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1FEF3" w14:textId="77777777" w:rsidR="005355A0" w:rsidRPr="003E0A59" w:rsidRDefault="005355A0" w:rsidP="003E0A59">
      <w:pPr>
        <w:pStyle w:val="Titel"/>
        <w:jc w:val="center"/>
        <w:rPr>
          <w:highlight w:val="green"/>
        </w:rPr>
      </w:pPr>
    </w:p>
    <w:p w14:paraId="676E968D" w14:textId="77777777" w:rsidR="005355A0" w:rsidRPr="003E0A59" w:rsidRDefault="005355A0" w:rsidP="00995801">
      <w:pPr>
        <w:rPr>
          <w:highlight w:val="green"/>
        </w:rPr>
      </w:pPr>
    </w:p>
    <w:p w14:paraId="18929D1B" w14:textId="77777777" w:rsidR="0062515A" w:rsidRPr="003E0A59" w:rsidRDefault="0062515A" w:rsidP="00995801">
      <w:pPr>
        <w:rPr>
          <w:highlight w:val="green"/>
        </w:rPr>
      </w:pPr>
    </w:p>
    <w:p w14:paraId="4BA1CE47" w14:textId="77777777" w:rsidR="00994755" w:rsidRPr="008662E5" w:rsidRDefault="00994755" w:rsidP="005D22B9">
      <w:pPr>
        <w:pStyle w:val="Titel"/>
        <w:jc w:val="center"/>
        <w:rPr>
          <w:rFonts w:eastAsia="SimSun" w:cstheme="minorHAnsi"/>
          <w:noProof/>
        </w:rPr>
      </w:pPr>
      <w:r w:rsidRPr="008662E5">
        <w:rPr>
          <w:rFonts w:eastAsia="SimSun" w:cstheme="minorHAnsi"/>
          <w:noProof/>
        </w:rPr>
        <w:t>Consortium Agreement</w:t>
      </w:r>
    </w:p>
    <w:p w14:paraId="19735FD9" w14:textId="77777777" w:rsidR="00994755" w:rsidRPr="008662E5" w:rsidRDefault="00994755" w:rsidP="00506C12">
      <w:pPr>
        <w:jc w:val="center"/>
        <w:rPr>
          <w:rFonts w:cstheme="minorHAnsi"/>
        </w:rPr>
      </w:pPr>
    </w:p>
    <w:p w14:paraId="7A30CA71" w14:textId="77777777" w:rsidR="00B234A1" w:rsidRPr="008662E5" w:rsidRDefault="00A27C09" w:rsidP="00995801">
      <w:pPr>
        <w:jc w:val="center"/>
        <w:rPr>
          <w:rFonts w:cstheme="minorHAnsi"/>
          <w:noProof/>
          <w:lang w:eastAsia="de-DE"/>
        </w:rPr>
      </w:pPr>
      <w:r w:rsidRPr="008662E5">
        <w:rPr>
          <w:rFonts w:cstheme="minorHAnsi"/>
          <w:noProof/>
          <w:lang w:val="de-DE" w:eastAsia="de-DE"/>
        </w:rPr>
        <w:drawing>
          <wp:inline distT="0" distB="0" distL="0" distR="0" wp14:anchorId="5B14347E" wp14:editId="312EA23C">
            <wp:extent cx="1631950" cy="2199221"/>
            <wp:effectExtent l="0" t="0" r="635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36610" cy="2205501"/>
                    </a:xfrm>
                    <a:prstGeom prst="rect">
                      <a:avLst/>
                    </a:prstGeom>
                    <a:noFill/>
                    <a:ln>
                      <a:noFill/>
                    </a:ln>
                  </pic:spPr>
                </pic:pic>
              </a:graphicData>
            </a:graphic>
          </wp:inline>
        </w:drawing>
      </w:r>
    </w:p>
    <w:p w14:paraId="3CD33D3F" w14:textId="77777777" w:rsidR="00994755" w:rsidRPr="008662E5" w:rsidRDefault="00994755" w:rsidP="00995801">
      <w:pPr>
        <w:jc w:val="center"/>
        <w:rPr>
          <w:rFonts w:cstheme="minorHAnsi"/>
          <w:noProof/>
          <w:lang w:eastAsia="de-DE"/>
        </w:rPr>
      </w:pPr>
    </w:p>
    <w:p w14:paraId="0EE17ED2" w14:textId="77777777" w:rsidR="00073619" w:rsidRPr="008662E5" w:rsidRDefault="00073619" w:rsidP="00232EBD">
      <w:pPr>
        <w:pStyle w:val="Untertitel"/>
        <w:rPr>
          <w:rFonts w:eastAsia="SimSun" w:cstheme="minorHAnsi"/>
          <w:noProof/>
          <w:spacing w:val="-3"/>
          <w:lang w:eastAsia="de-DE"/>
        </w:rPr>
      </w:pPr>
      <w:r w:rsidRPr="008662E5">
        <w:rPr>
          <w:rFonts w:cstheme="minorHAnsi"/>
        </w:rPr>
        <w:t>[</w:t>
      </w:r>
      <w:r w:rsidRPr="008662E5">
        <w:rPr>
          <w:rFonts w:cstheme="minorHAnsi"/>
          <w:highlight w:val="yellow"/>
        </w:rPr>
        <w:t>ACRONYM OF PROJECT</w:t>
      </w:r>
      <w:r w:rsidRPr="008662E5">
        <w:rPr>
          <w:rFonts w:cstheme="minorHAnsi"/>
        </w:rPr>
        <w:t>]</w:t>
      </w:r>
    </w:p>
    <w:p w14:paraId="7BCAE519" w14:textId="77777777" w:rsidR="00994755" w:rsidRPr="008662E5" w:rsidRDefault="00994755" w:rsidP="00995801">
      <w:pPr>
        <w:jc w:val="center"/>
        <w:rPr>
          <w:rFonts w:cstheme="minorHAnsi"/>
          <w:noProof/>
          <w:lang w:eastAsia="de-DE"/>
        </w:rPr>
      </w:pPr>
    </w:p>
    <w:p w14:paraId="31C3F3BB" w14:textId="50C4B572" w:rsidR="00073619" w:rsidRPr="008662E5" w:rsidRDefault="00FF2769" w:rsidP="00506C12">
      <w:pPr>
        <w:jc w:val="center"/>
        <w:rPr>
          <w:rFonts w:cstheme="minorHAnsi"/>
        </w:rPr>
      </w:pPr>
      <w:r w:rsidRPr="008662E5">
        <w:rPr>
          <w:rFonts w:cstheme="minorHAnsi"/>
          <w:bCs/>
        </w:rPr>
        <w:t>Version [</w:t>
      </w:r>
      <w:r w:rsidRPr="008662E5">
        <w:rPr>
          <w:rFonts w:cstheme="minorHAnsi"/>
          <w:bCs/>
          <w:highlight w:val="yellow"/>
        </w:rPr>
        <w:t>X</w:t>
      </w:r>
      <w:r w:rsidR="00073619">
        <w:t>] –</w:t>
      </w:r>
      <w:r w:rsidR="00073619" w:rsidRPr="008662E5">
        <w:rPr>
          <w:rFonts w:cstheme="minorHAnsi"/>
        </w:rPr>
        <w:t xml:space="preserve"> [</w:t>
      </w:r>
      <w:r w:rsidR="00073619" w:rsidRPr="008662E5">
        <w:rPr>
          <w:rFonts w:cstheme="minorHAnsi"/>
          <w:highlight w:val="yellow"/>
        </w:rPr>
        <w:t>DATE</w:t>
      </w:r>
      <w:r w:rsidR="00073619" w:rsidRPr="008662E5">
        <w:rPr>
          <w:rFonts w:cstheme="minorHAnsi"/>
        </w:rPr>
        <w:t>]</w:t>
      </w:r>
    </w:p>
    <w:p w14:paraId="456A2C51" w14:textId="355CBFE2" w:rsidR="00073619" w:rsidRPr="008662E5" w:rsidRDefault="00073619" w:rsidP="00995801">
      <w:pPr>
        <w:jc w:val="center"/>
        <w:rPr>
          <w:rFonts w:cstheme="minorHAnsi"/>
        </w:rPr>
      </w:pPr>
      <w:r w:rsidRPr="008662E5">
        <w:rPr>
          <w:rFonts w:cstheme="minorHAnsi"/>
        </w:rPr>
        <w:t>(Based on DESCA</w:t>
      </w:r>
      <w:r w:rsidR="00E56052" w:rsidRPr="008662E5">
        <w:rPr>
          <w:rFonts w:cstheme="minorHAnsi"/>
        </w:rPr>
        <w:t xml:space="preserve"> – Model Consortium Agreement</w:t>
      </w:r>
      <w:r w:rsidRPr="008662E5">
        <w:rPr>
          <w:rFonts w:cstheme="minorHAnsi"/>
        </w:rPr>
        <w:t xml:space="preserve"> </w:t>
      </w:r>
      <w:r w:rsidR="00A14CD5" w:rsidRPr="008662E5">
        <w:rPr>
          <w:rFonts w:cstheme="minorHAnsi"/>
        </w:rPr>
        <w:t>for Horizon Europe</w:t>
      </w:r>
      <w:r w:rsidR="00BB4136" w:rsidRPr="008662E5">
        <w:rPr>
          <w:rFonts w:cstheme="minorHAnsi"/>
        </w:rPr>
        <w:t>,</w:t>
      </w:r>
      <w:r w:rsidRPr="008662E5">
        <w:rPr>
          <w:rFonts w:cstheme="minorHAnsi"/>
        </w:rPr>
        <w:t xml:space="preserve"> </w:t>
      </w:r>
      <w:r w:rsidR="001B11FA">
        <w:rPr>
          <w:rFonts w:cstheme="minorHAnsi"/>
        </w:rPr>
        <w:t>Version 2.</w:t>
      </w:r>
      <w:r w:rsidR="003E0A59">
        <w:rPr>
          <w:rFonts w:cstheme="minorHAnsi"/>
        </w:rPr>
        <w:t>1</w:t>
      </w:r>
      <w:r w:rsidR="001B11FA">
        <w:rPr>
          <w:rFonts w:cstheme="minorHAnsi"/>
        </w:rPr>
        <w:t>)</w:t>
      </w:r>
    </w:p>
    <w:p w14:paraId="15330209" w14:textId="5675C4D1" w:rsidR="002A4466" w:rsidRPr="008662E5" w:rsidRDefault="002A4466" w:rsidP="00995801">
      <w:pPr>
        <w:rPr>
          <w:rFonts w:cstheme="minorHAnsi"/>
        </w:rPr>
      </w:pPr>
    </w:p>
    <w:p w14:paraId="60E1C83E" w14:textId="77777777" w:rsidR="002A4466" w:rsidRPr="008662E5" w:rsidRDefault="002A4466" w:rsidP="00995801">
      <w:pPr>
        <w:rPr>
          <w:rFonts w:cstheme="minorHAnsi"/>
          <w:noProof/>
          <w:lang w:eastAsia="de-DE"/>
        </w:rPr>
      </w:pPr>
    </w:p>
    <w:p w14:paraId="50CBDC79" w14:textId="77777777" w:rsidR="00764BEE" w:rsidRPr="008662E5" w:rsidRDefault="00764BEE" w:rsidP="00995801">
      <w:pPr>
        <w:rPr>
          <w:rFonts w:cstheme="minorHAnsi"/>
          <w:noProof/>
          <w:lang w:eastAsia="de-DE"/>
        </w:rPr>
        <w:sectPr w:rsidR="00764BEE" w:rsidRPr="008662E5" w:rsidSect="00B76D6E">
          <w:headerReference w:type="even" r:id="rId14"/>
          <w:headerReference w:type="default" r:id="rId15"/>
          <w:footerReference w:type="even" r:id="rId16"/>
          <w:footerReference w:type="default" r:id="rId17"/>
          <w:pgSz w:w="11906" w:h="16838" w:code="9"/>
          <w:pgMar w:top="1418" w:right="1418" w:bottom="1134" w:left="1418" w:header="709" w:footer="567" w:gutter="0"/>
          <w:cols w:space="720"/>
          <w:docGrid w:linePitch="360"/>
        </w:sectPr>
      </w:pPr>
    </w:p>
    <w:sdt>
      <w:sdtPr>
        <w:rPr>
          <w:rFonts w:asciiTheme="minorHAnsi" w:eastAsia="Calibri" w:hAnsiTheme="minorHAnsi" w:cstheme="minorHAnsi"/>
          <w:sz w:val="20"/>
          <w:szCs w:val="22"/>
        </w:rPr>
        <w:id w:val="1081563332"/>
        <w:docPartObj>
          <w:docPartGallery w:val="Table of Contents"/>
          <w:docPartUnique/>
        </w:docPartObj>
      </w:sdtPr>
      <w:sdtEndPr>
        <w:rPr>
          <w:b/>
          <w:bCs/>
          <w:noProof/>
        </w:rPr>
      </w:sdtEndPr>
      <w:sdtContent>
        <w:sdt>
          <w:sdtPr>
            <w:rPr>
              <w:rFonts w:asciiTheme="minorHAnsi" w:eastAsia="Calibri" w:hAnsiTheme="minorHAnsi" w:cs="Times New Roman"/>
              <w:b/>
              <w:bCs/>
              <w:sz w:val="20"/>
              <w:szCs w:val="22"/>
            </w:rPr>
            <w:id w:val="1243374457"/>
            <w:docPartObj>
              <w:docPartGallery w:val="Table of Contents"/>
              <w:docPartUnique/>
            </w:docPartObj>
          </w:sdtPr>
          <w:sdtEndPr>
            <w:rPr>
              <w:noProof/>
              <w:szCs w:val="20"/>
            </w:rPr>
          </w:sdtEndPr>
          <w:sdtContent>
            <w:p w14:paraId="37D5E1A7" w14:textId="2F886D35" w:rsidR="00383D8A" w:rsidRPr="009D3696" w:rsidRDefault="00383D8A">
              <w:pPr>
                <w:pStyle w:val="Inhaltsverzeichnisberschrift"/>
                <w:rPr>
                  <w:rFonts w:asciiTheme="minorHAnsi" w:hAnsiTheme="minorHAnsi"/>
                </w:rPr>
              </w:pPr>
              <w:r w:rsidRPr="009D3696">
                <w:rPr>
                  <w:rFonts w:asciiTheme="minorHAnsi" w:hAnsiTheme="minorHAnsi"/>
                </w:rPr>
                <w:t>Table of Contents</w:t>
              </w:r>
            </w:p>
            <w:p w14:paraId="01E87FDD" w14:textId="38A784B9" w:rsidR="007B28EE" w:rsidRDefault="00383D8A">
              <w:pPr>
                <w:pStyle w:val="Verzeichnis1"/>
                <w:rPr>
                  <w:rFonts w:eastAsiaTheme="minorEastAsia" w:cstheme="minorBidi"/>
                  <w:b w:val="0"/>
                  <w:bCs w:val="0"/>
                  <w:noProof/>
                  <w:kern w:val="2"/>
                  <w:sz w:val="24"/>
                  <w:szCs w:val="24"/>
                  <w:lang w:val="fi-FI" w:eastAsia="fi-FI"/>
                  <w14:ligatures w14:val="standardContextual"/>
                </w:rPr>
              </w:pPr>
              <w:r w:rsidRPr="008662E5">
                <w:rPr>
                  <w:rFonts w:cstheme="minorHAnsi"/>
                </w:rPr>
                <w:fldChar w:fldCharType="begin"/>
              </w:r>
              <w:r w:rsidRPr="008662E5">
                <w:rPr>
                  <w:rFonts w:cstheme="minorHAnsi"/>
                </w:rPr>
                <w:instrText xml:space="preserve"> TOC \o "1</w:instrText>
              </w:r>
              <w:r w:rsidR="00C87D8F" w:rsidRPr="008662E5">
                <w:rPr>
                  <w:rFonts w:cstheme="minorHAnsi"/>
                </w:rPr>
                <w:instrText>-1</w:instrText>
              </w:r>
              <w:r w:rsidRPr="008662E5">
                <w:rPr>
                  <w:rFonts w:cstheme="minorHAnsi"/>
                </w:rPr>
                <w:instrText xml:space="preserve">" \h \z \u </w:instrText>
              </w:r>
              <w:r w:rsidRPr="008662E5">
                <w:rPr>
                  <w:rFonts w:cstheme="minorHAnsi"/>
                </w:rPr>
                <w:fldChar w:fldCharType="separate"/>
              </w:r>
              <w:hyperlink w:anchor="_Toc212715245" w:history="1">
                <w:r w:rsidR="007B28EE" w:rsidRPr="004454BC">
                  <w:rPr>
                    <w:rStyle w:val="Hyperlink"/>
                    <w:rFonts w:cstheme="minorHAnsi"/>
                    <w:noProof/>
                  </w:rPr>
                  <w:t>1</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Definitions</w:t>
                </w:r>
                <w:r w:rsidR="007B28EE">
                  <w:rPr>
                    <w:noProof/>
                    <w:webHidden/>
                  </w:rPr>
                  <w:tab/>
                </w:r>
                <w:r w:rsidR="007B28EE">
                  <w:rPr>
                    <w:noProof/>
                    <w:webHidden/>
                  </w:rPr>
                  <w:fldChar w:fldCharType="begin"/>
                </w:r>
                <w:r w:rsidR="007B28EE">
                  <w:rPr>
                    <w:noProof/>
                    <w:webHidden/>
                  </w:rPr>
                  <w:instrText xml:space="preserve"> PAGEREF _Toc212715245 \h </w:instrText>
                </w:r>
                <w:r w:rsidR="007B28EE">
                  <w:rPr>
                    <w:noProof/>
                    <w:webHidden/>
                  </w:rPr>
                </w:r>
                <w:r w:rsidR="007B28EE">
                  <w:rPr>
                    <w:noProof/>
                    <w:webHidden/>
                  </w:rPr>
                  <w:fldChar w:fldCharType="separate"/>
                </w:r>
                <w:r w:rsidR="00900FE2">
                  <w:rPr>
                    <w:noProof/>
                    <w:webHidden/>
                  </w:rPr>
                  <w:t>7</w:t>
                </w:r>
                <w:r w:rsidR="007B28EE">
                  <w:rPr>
                    <w:noProof/>
                    <w:webHidden/>
                  </w:rPr>
                  <w:fldChar w:fldCharType="end"/>
                </w:r>
              </w:hyperlink>
            </w:p>
            <w:p w14:paraId="4F7DEA45" w14:textId="0D9B700C"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46" w:history="1">
                <w:r w:rsidR="007B28EE" w:rsidRPr="004454BC">
                  <w:rPr>
                    <w:rStyle w:val="Hyperlink"/>
                    <w:rFonts w:cstheme="minorHAnsi"/>
                    <w:noProof/>
                  </w:rPr>
                  <w:t>2</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Purpose</w:t>
                </w:r>
                <w:r w:rsidR="007B28EE">
                  <w:rPr>
                    <w:noProof/>
                    <w:webHidden/>
                  </w:rPr>
                  <w:tab/>
                </w:r>
                <w:r w:rsidR="007B28EE">
                  <w:rPr>
                    <w:noProof/>
                    <w:webHidden/>
                  </w:rPr>
                  <w:fldChar w:fldCharType="begin"/>
                </w:r>
                <w:r w:rsidR="007B28EE">
                  <w:rPr>
                    <w:noProof/>
                    <w:webHidden/>
                  </w:rPr>
                  <w:instrText xml:space="preserve"> PAGEREF _Toc212715246 \h </w:instrText>
                </w:r>
                <w:r w:rsidR="007B28EE">
                  <w:rPr>
                    <w:noProof/>
                    <w:webHidden/>
                  </w:rPr>
                </w:r>
                <w:r w:rsidR="007B28EE">
                  <w:rPr>
                    <w:noProof/>
                    <w:webHidden/>
                  </w:rPr>
                  <w:fldChar w:fldCharType="separate"/>
                </w:r>
                <w:r w:rsidR="00900FE2">
                  <w:rPr>
                    <w:noProof/>
                    <w:webHidden/>
                  </w:rPr>
                  <w:t>8</w:t>
                </w:r>
                <w:r w:rsidR="007B28EE">
                  <w:rPr>
                    <w:noProof/>
                    <w:webHidden/>
                  </w:rPr>
                  <w:fldChar w:fldCharType="end"/>
                </w:r>
              </w:hyperlink>
            </w:p>
            <w:p w14:paraId="2C91409F" w14:textId="1F2630BD"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47" w:history="1">
                <w:r w:rsidR="007B28EE" w:rsidRPr="004454BC">
                  <w:rPr>
                    <w:rStyle w:val="Hyperlink"/>
                    <w:rFonts w:cstheme="minorHAnsi"/>
                    <w:noProof/>
                  </w:rPr>
                  <w:t>3</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Entry into force, duration and termination</w:t>
                </w:r>
                <w:r w:rsidR="007B28EE">
                  <w:rPr>
                    <w:noProof/>
                    <w:webHidden/>
                  </w:rPr>
                  <w:tab/>
                </w:r>
                <w:r w:rsidR="007B28EE">
                  <w:rPr>
                    <w:noProof/>
                    <w:webHidden/>
                  </w:rPr>
                  <w:fldChar w:fldCharType="begin"/>
                </w:r>
                <w:r w:rsidR="007B28EE">
                  <w:rPr>
                    <w:noProof/>
                    <w:webHidden/>
                  </w:rPr>
                  <w:instrText xml:space="preserve"> PAGEREF _Toc212715247 \h </w:instrText>
                </w:r>
                <w:r w:rsidR="007B28EE">
                  <w:rPr>
                    <w:noProof/>
                    <w:webHidden/>
                  </w:rPr>
                </w:r>
                <w:r w:rsidR="007B28EE">
                  <w:rPr>
                    <w:noProof/>
                    <w:webHidden/>
                  </w:rPr>
                  <w:fldChar w:fldCharType="separate"/>
                </w:r>
                <w:r w:rsidR="00900FE2">
                  <w:rPr>
                    <w:noProof/>
                    <w:webHidden/>
                  </w:rPr>
                  <w:t>8</w:t>
                </w:r>
                <w:r w:rsidR="007B28EE">
                  <w:rPr>
                    <w:noProof/>
                    <w:webHidden/>
                  </w:rPr>
                  <w:fldChar w:fldCharType="end"/>
                </w:r>
              </w:hyperlink>
            </w:p>
            <w:p w14:paraId="5B68DF4A" w14:textId="172874DD"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48" w:history="1">
                <w:r w:rsidR="007B28EE" w:rsidRPr="004454BC">
                  <w:rPr>
                    <w:rStyle w:val="Hyperlink"/>
                    <w:rFonts w:cstheme="minorHAnsi"/>
                    <w:noProof/>
                  </w:rPr>
                  <w:t>4</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Responsibilities of Parties</w:t>
                </w:r>
                <w:r w:rsidR="007B28EE">
                  <w:rPr>
                    <w:noProof/>
                    <w:webHidden/>
                  </w:rPr>
                  <w:tab/>
                </w:r>
                <w:r w:rsidR="007B28EE">
                  <w:rPr>
                    <w:noProof/>
                    <w:webHidden/>
                  </w:rPr>
                  <w:fldChar w:fldCharType="begin"/>
                </w:r>
                <w:r w:rsidR="007B28EE">
                  <w:rPr>
                    <w:noProof/>
                    <w:webHidden/>
                  </w:rPr>
                  <w:instrText xml:space="preserve"> PAGEREF _Toc212715248 \h </w:instrText>
                </w:r>
                <w:r w:rsidR="007B28EE">
                  <w:rPr>
                    <w:noProof/>
                    <w:webHidden/>
                  </w:rPr>
                </w:r>
                <w:r w:rsidR="007B28EE">
                  <w:rPr>
                    <w:noProof/>
                    <w:webHidden/>
                  </w:rPr>
                  <w:fldChar w:fldCharType="separate"/>
                </w:r>
                <w:r w:rsidR="00900FE2">
                  <w:rPr>
                    <w:noProof/>
                    <w:webHidden/>
                  </w:rPr>
                  <w:t>9</w:t>
                </w:r>
                <w:r w:rsidR="007B28EE">
                  <w:rPr>
                    <w:noProof/>
                    <w:webHidden/>
                  </w:rPr>
                  <w:fldChar w:fldCharType="end"/>
                </w:r>
              </w:hyperlink>
            </w:p>
            <w:p w14:paraId="614AF751" w14:textId="06181097"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49" w:history="1">
                <w:r w:rsidR="007B28EE" w:rsidRPr="004454BC">
                  <w:rPr>
                    <w:rStyle w:val="Hyperlink"/>
                    <w:rFonts w:cstheme="minorHAnsi"/>
                    <w:noProof/>
                  </w:rPr>
                  <w:t>5</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Liability towards each other</w:t>
                </w:r>
                <w:r w:rsidR="007B28EE">
                  <w:rPr>
                    <w:noProof/>
                    <w:webHidden/>
                  </w:rPr>
                  <w:tab/>
                </w:r>
                <w:r w:rsidR="007B28EE">
                  <w:rPr>
                    <w:noProof/>
                    <w:webHidden/>
                  </w:rPr>
                  <w:fldChar w:fldCharType="begin"/>
                </w:r>
                <w:r w:rsidR="007B28EE">
                  <w:rPr>
                    <w:noProof/>
                    <w:webHidden/>
                  </w:rPr>
                  <w:instrText xml:space="preserve"> PAGEREF _Toc212715249 \h </w:instrText>
                </w:r>
                <w:r w:rsidR="007B28EE">
                  <w:rPr>
                    <w:noProof/>
                    <w:webHidden/>
                  </w:rPr>
                </w:r>
                <w:r w:rsidR="007B28EE">
                  <w:rPr>
                    <w:noProof/>
                    <w:webHidden/>
                  </w:rPr>
                  <w:fldChar w:fldCharType="separate"/>
                </w:r>
                <w:r w:rsidR="00900FE2">
                  <w:rPr>
                    <w:noProof/>
                    <w:webHidden/>
                  </w:rPr>
                  <w:t>11</w:t>
                </w:r>
                <w:r w:rsidR="007B28EE">
                  <w:rPr>
                    <w:noProof/>
                    <w:webHidden/>
                  </w:rPr>
                  <w:fldChar w:fldCharType="end"/>
                </w:r>
              </w:hyperlink>
            </w:p>
            <w:p w14:paraId="13FECBAD" w14:textId="64411D36"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0" w:history="1">
                <w:r w:rsidR="007B28EE" w:rsidRPr="004454BC">
                  <w:rPr>
                    <w:rStyle w:val="Hyperlink"/>
                    <w:rFonts w:cstheme="minorHAnsi"/>
                    <w:noProof/>
                  </w:rPr>
                  <w:t>6</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Governance structure</w:t>
                </w:r>
                <w:r w:rsidR="007B28EE">
                  <w:rPr>
                    <w:noProof/>
                    <w:webHidden/>
                  </w:rPr>
                  <w:tab/>
                </w:r>
                <w:r w:rsidR="007B28EE">
                  <w:rPr>
                    <w:noProof/>
                    <w:webHidden/>
                  </w:rPr>
                  <w:fldChar w:fldCharType="begin"/>
                </w:r>
                <w:r w:rsidR="007B28EE">
                  <w:rPr>
                    <w:noProof/>
                    <w:webHidden/>
                  </w:rPr>
                  <w:instrText xml:space="preserve"> PAGEREF _Toc212715250 \h </w:instrText>
                </w:r>
                <w:r w:rsidR="007B28EE">
                  <w:rPr>
                    <w:noProof/>
                    <w:webHidden/>
                  </w:rPr>
                </w:r>
                <w:r w:rsidR="007B28EE">
                  <w:rPr>
                    <w:noProof/>
                    <w:webHidden/>
                  </w:rPr>
                  <w:fldChar w:fldCharType="separate"/>
                </w:r>
                <w:r w:rsidR="00900FE2">
                  <w:rPr>
                    <w:noProof/>
                    <w:webHidden/>
                  </w:rPr>
                  <w:t>12</w:t>
                </w:r>
                <w:r w:rsidR="007B28EE">
                  <w:rPr>
                    <w:noProof/>
                    <w:webHidden/>
                  </w:rPr>
                  <w:fldChar w:fldCharType="end"/>
                </w:r>
              </w:hyperlink>
            </w:p>
            <w:p w14:paraId="30D858E1" w14:textId="310A8ED7"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1" w:history="1">
                <w:r w:rsidR="007B28EE" w:rsidRPr="004454BC">
                  <w:rPr>
                    <w:rStyle w:val="Hyperlink"/>
                    <w:noProof/>
                  </w:rPr>
                  <w:t>7</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Financial provisions</w:t>
                </w:r>
                <w:r w:rsidR="007B28EE">
                  <w:rPr>
                    <w:noProof/>
                    <w:webHidden/>
                  </w:rPr>
                  <w:tab/>
                </w:r>
                <w:r w:rsidR="007B28EE">
                  <w:rPr>
                    <w:noProof/>
                    <w:webHidden/>
                  </w:rPr>
                  <w:fldChar w:fldCharType="begin"/>
                </w:r>
                <w:r w:rsidR="007B28EE">
                  <w:rPr>
                    <w:noProof/>
                    <w:webHidden/>
                  </w:rPr>
                  <w:instrText xml:space="preserve"> PAGEREF _Toc212715251 \h </w:instrText>
                </w:r>
                <w:r w:rsidR="007B28EE">
                  <w:rPr>
                    <w:noProof/>
                    <w:webHidden/>
                  </w:rPr>
                </w:r>
                <w:r w:rsidR="007B28EE">
                  <w:rPr>
                    <w:noProof/>
                    <w:webHidden/>
                  </w:rPr>
                  <w:fldChar w:fldCharType="separate"/>
                </w:r>
                <w:r w:rsidR="00900FE2">
                  <w:rPr>
                    <w:noProof/>
                    <w:webHidden/>
                  </w:rPr>
                  <w:t>19</w:t>
                </w:r>
                <w:r w:rsidR="007B28EE">
                  <w:rPr>
                    <w:noProof/>
                    <w:webHidden/>
                  </w:rPr>
                  <w:fldChar w:fldCharType="end"/>
                </w:r>
              </w:hyperlink>
            </w:p>
            <w:p w14:paraId="76D68FF1" w14:textId="7D1688FF"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2" w:history="1">
                <w:r w:rsidR="007B28EE" w:rsidRPr="004454BC">
                  <w:rPr>
                    <w:rStyle w:val="Hyperlink"/>
                    <w:rFonts w:cstheme="minorHAnsi"/>
                    <w:noProof/>
                  </w:rPr>
                  <w:t>8</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Results</w:t>
                </w:r>
                <w:r w:rsidR="007B28EE">
                  <w:rPr>
                    <w:noProof/>
                    <w:webHidden/>
                  </w:rPr>
                  <w:tab/>
                </w:r>
                <w:r w:rsidR="007B28EE">
                  <w:rPr>
                    <w:noProof/>
                    <w:webHidden/>
                  </w:rPr>
                  <w:fldChar w:fldCharType="begin"/>
                </w:r>
                <w:r w:rsidR="007B28EE">
                  <w:rPr>
                    <w:noProof/>
                    <w:webHidden/>
                  </w:rPr>
                  <w:instrText xml:space="preserve"> PAGEREF _Toc212715252 \h </w:instrText>
                </w:r>
                <w:r w:rsidR="007B28EE">
                  <w:rPr>
                    <w:noProof/>
                    <w:webHidden/>
                  </w:rPr>
                </w:r>
                <w:r w:rsidR="007B28EE">
                  <w:rPr>
                    <w:noProof/>
                    <w:webHidden/>
                  </w:rPr>
                  <w:fldChar w:fldCharType="separate"/>
                </w:r>
                <w:r w:rsidR="00900FE2">
                  <w:rPr>
                    <w:noProof/>
                    <w:webHidden/>
                  </w:rPr>
                  <w:t>24</w:t>
                </w:r>
                <w:r w:rsidR="007B28EE">
                  <w:rPr>
                    <w:noProof/>
                    <w:webHidden/>
                  </w:rPr>
                  <w:fldChar w:fldCharType="end"/>
                </w:r>
              </w:hyperlink>
            </w:p>
            <w:p w14:paraId="205D1972" w14:textId="649295FF"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3" w:history="1">
                <w:r w:rsidR="007B28EE" w:rsidRPr="004454BC">
                  <w:rPr>
                    <w:rStyle w:val="Hyperlink"/>
                    <w:rFonts w:cstheme="minorHAnsi"/>
                    <w:noProof/>
                  </w:rPr>
                  <w:t>9</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 xml:space="preserve">Access </w:t>
                </w:r>
                <w:r w:rsidR="0091415C">
                  <w:rPr>
                    <w:rStyle w:val="Hyperlink"/>
                    <w:rFonts w:cstheme="minorHAnsi"/>
                    <w:noProof/>
                  </w:rPr>
                  <w:t>r</w:t>
                </w:r>
                <w:r w:rsidR="007B28EE" w:rsidRPr="004454BC">
                  <w:rPr>
                    <w:rStyle w:val="Hyperlink"/>
                    <w:rFonts w:cstheme="minorHAnsi"/>
                    <w:noProof/>
                  </w:rPr>
                  <w:t>ights</w:t>
                </w:r>
                <w:r w:rsidR="007B28EE">
                  <w:rPr>
                    <w:noProof/>
                    <w:webHidden/>
                  </w:rPr>
                  <w:tab/>
                </w:r>
                <w:r w:rsidR="007B28EE">
                  <w:rPr>
                    <w:noProof/>
                    <w:webHidden/>
                  </w:rPr>
                  <w:fldChar w:fldCharType="begin"/>
                </w:r>
                <w:r w:rsidR="007B28EE">
                  <w:rPr>
                    <w:noProof/>
                    <w:webHidden/>
                  </w:rPr>
                  <w:instrText xml:space="preserve"> PAGEREF _Toc212715253 \h </w:instrText>
                </w:r>
                <w:r w:rsidR="007B28EE">
                  <w:rPr>
                    <w:noProof/>
                    <w:webHidden/>
                  </w:rPr>
                </w:r>
                <w:r w:rsidR="007B28EE">
                  <w:rPr>
                    <w:noProof/>
                    <w:webHidden/>
                  </w:rPr>
                  <w:fldChar w:fldCharType="separate"/>
                </w:r>
                <w:r w:rsidR="00900FE2">
                  <w:rPr>
                    <w:noProof/>
                    <w:webHidden/>
                  </w:rPr>
                  <w:t>27</w:t>
                </w:r>
                <w:r w:rsidR="007B28EE">
                  <w:rPr>
                    <w:noProof/>
                    <w:webHidden/>
                  </w:rPr>
                  <w:fldChar w:fldCharType="end"/>
                </w:r>
              </w:hyperlink>
            </w:p>
            <w:p w14:paraId="2EA5FEDC" w14:textId="66913F1C"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4" w:history="1">
                <w:r w:rsidR="007B28EE" w:rsidRPr="004454BC">
                  <w:rPr>
                    <w:rStyle w:val="Hyperlink"/>
                    <w:rFonts w:cstheme="minorHAnsi"/>
                    <w:noProof/>
                  </w:rPr>
                  <w:t>10</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Non-disclosure of information</w:t>
                </w:r>
                <w:r w:rsidR="007B28EE">
                  <w:rPr>
                    <w:noProof/>
                    <w:webHidden/>
                  </w:rPr>
                  <w:tab/>
                </w:r>
                <w:r w:rsidR="007B28EE">
                  <w:rPr>
                    <w:noProof/>
                    <w:webHidden/>
                  </w:rPr>
                  <w:fldChar w:fldCharType="begin"/>
                </w:r>
                <w:r w:rsidR="007B28EE">
                  <w:rPr>
                    <w:noProof/>
                    <w:webHidden/>
                  </w:rPr>
                  <w:instrText xml:space="preserve"> PAGEREF _Toc212715254 \h </w:instrText>
                </w:r>
                <w:r w:rsidR="007B28EE">
                  <w:rPr>
                    <w:noProof/>
                    <w:webHidden/>
                  </w:rPr>
                </w:r>
                <w:r w:rsidR="007B28EE">
                  <w:rPr>
                    <w:noProof/>
                    <w:webHidden/>
                  </w:rPr>
                  <w:fldChar w:fldCharType="separate"/>
                </w:r>
                <w:r w:rsidR="00900FE2">
                  <w:rPr>
                    <w:noProof/>
                    <w:webHidden/>
                  </w:rPr>
                  <w:t>30</w:t>
                </w:r>
                <w:r w:rsidR="007B28EE">
                  <w:rPr>
                    <w:noProof/>
                    <w:webHidden/>
                  </w:rPr>
                  <w:fldChar w:fldCharType="end"/>
                </w:r>
              </w:hyperlink>
            </w:p>
            <w:p w14:paraId="312F0C99" w14:textId="6D2F0F74"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5" w:history="1">
                <w:r w:rsidR="007B28EE" w:rsidRPr="004454BC">
                  <w:rPr>
                    <w:rStyle w:val="Hyperlink"/>
                    <w:rFonts w:cstheme="minorHAnsi"/>
                    <w:noProof/>
                  </w:rPr>
                  <w:t>11</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lang w:eastAsia="da-DK"/>
                  </w:rPr>
                  <w:t>Miscellaneous</w:t>
                </w:r>
                <w:r w:rsidR="007B28EE">
                  <w:rPr>
                    <w:noProof/>
                    <w:webHidden/>
                  </w:rPr>
                  <w:tab/>
                </w:r>
                <w:r w:rsidR="007B28EE">
                  <w:rPr>
                    <w:noProof/>
                    <w:webHidden/>
                  </w:rPr>
                  <w:fldChar w:fldCharType="begin"/>
                </w:r>
                <w:r w:rsidR="007B28EE">
                  <w:rPr>
                    <w:noProof/>
                    <w:webHidden/>
                  </w:rPr>
                  <w:instrText xml:space="preserve"> PAGEREF _Toc212715255 \h </w:instrText>
                </w:r>
                <w:r w:rsidR="007B28EE">
                  <w:rPr>
                    <w:noProof/>
                    <w:webHidden/>
                  </w:rPr>
                </w:r>
                <w:r w:rsidR="007B28EE">
                  <w:rPr>
                    <w:noProof/>
                    <w:webHidden/>
                  </w:rPr>
                  <w:fldChar w:fldCharType="separate"/>
                </w:r>
                <w:r w:rsidR="00900FE2">
                  <w:rPr>
                    <w:noProof/>
                    <w:webHidden/>
                  </w:rPr>
                  <w:t>32</w:t>
                </w:r>
                <w:r w:rsidR="007B28EE">
                  <w:rPr>
                    <w:noProof/>
                    <w:webHidden/>
                  </w:rPr>
                  <w:fldChar w:fldCharType="end"/>
                </w:r>
              </w:hyperlink>
            </w:p>
            <w:p w14:paraId="750318C7" w14:textId="4170BFC4"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6" w:history="1">
                <w:r w:rsidR="007B28EE" w:rsidRPr="004454BC">
                  <w:rPr>
                    <w:rStyle w:val="Hyperlink"/>
                    <w:rFonts w:cstheme="minorHAnsi"/>
                    <w:noProof/>
                  </w:rPr>
                  <w:t>12</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rFonts w:cstheme="minorHAnsi"/>
                    <w:noProof/>
                  </w:rPr>
                  <w:t>Signatures</w:t>
                </w:r>
                <w:r w:rsidR="007B28EE">
                  <w:rPr>
                    <w:noProof/>
                    <w:webHidden/>
                  </w:rPr>
                  <w:tab/>
                </w:r>
                <w:r w:rsidR="007B28EE">
                  <w:rPr>
                    <w:noProof/>
                    <w:webHidden/>
                  </w:rPr>
                  <w:fldChar w:fldCharType="begin"/>
                </w:r>
                <w:r w:rsidR="007B28EE">
                  <w:rPr>
                    <w:noProof/>
                    <w:webHidden/>
                  </w:rPr>
                  <w:instrText xml:space="preserve"> PAGEREF _Toc212715256 \h </w:instrText>
                </w:r>
                <w:r w:rsidR="007B28EE">
                  <w:rPr>
                    <w:noProof/>
                    <w:webHidden/>
                  </w:rPr>
                </w:r>
                <w:r w:rsidR="007B28EE">
                  <w:rPr>
                    <w:noProof/>
                    <w:webHidden/>
                  </w:rPr>
                  <w:fldChar w:fldCharType="separate"/>
                </w:r>
                <w:r w:rsidR="00900FE2">
                  <w:rPr>
                    <w:noProof/>
                    <w:webHidden/>
                  </w:rPr>
                  <w:t>34</w:t>
                </w:r>
                <w:r w:rsidR="007B28EE">
                  <w:rPr>
                    <w:noProof/>
                    <w:webHidden/>
                  </w:rPr>
                  <w:fldChar w:fldCharType="end"/>
                </w:r>
              </w:hyperlink>
            </w:p>
            <w:p w14:paraId="12DA8A46" w14:textId="1D7987F7"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7" w:history="1">
                <w:r w:rsidR="007B28EE" w:rsidRPr="004454BC">
                  <w:rPr>
                    <w:rStyle w:val="Hyperlink"/>
                    <w:rFonts w:cstheme="minorHAnsi"/>
                    <w:noProof/>
                    <w:lang w:eastAsia="de-DE"/>
                  </w:rPr>
                  <w:t>Attachment 1: Background included</w:t>
                </w:r>
                <w:r w:rsidR="007B28EE">
                  <w:rPr>
                    <w:noProof/>
                    <w:webHidden/>
                  </w:rPr>
                  <w:tab/>
                </w:r>
                <w:r w:rsidR="007B28EE">
                  <w:rPr>
                    <w:noProof/>
                    <w:webHidden/>
                  </w:rPr>
                  <w:fldChar w:fldCharType="begin"/>
                </w:r>
                <w:r w:rsidR="007B28EE">
                  <w:rPr>
                    <w:noProof/>
                    <w:webHidden/>
                  </w:rPr>
                  <w:instrText xml:space="preserve"> PAGEREF _Toc212715257 \h </w:instrText>
                </w:r>
                <w:r w:rsidR="007B28EE">
                  <w:rPr>
                    <w:noProof/>
                    <w:webHidden/>
                  </w:rPr>
                </w:r>
                <w:r w:rsidR="007B28EE">
                  <w:rPr>
                    <w:noProof/>
                    <w:webHidden/>
                  </w:rPr>
                  <w:fldChar w:fldCharType="separate"/>
                </w:r>
                <w:r w:rsidR="00900FE2">
                  <w:rPr>
                    <w:noProof/>
                    <w:webHidden/>
                  </w:rPr>
                  <w:t>36</w:t>
                </w:r>
                <w:r w:rsidR="007B28EE">
                  <w:rPr>
                    <w:noProof/>
                    <w:webHidden/>
                  </w:rPr>
                  <w:fldChar w:fldCharType="end"/>
                </w:r>
              </w:hyperlink>
            </w:p>
            <w:p w14:paraId="64F75C32" w14:textId="5A61C653"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8" w:history="1">
                <w:r w:rsidR="007B28EE" w:rsidRPr="004454BC">
                  <w:rPr>
                    <w:rStyle w:val="Hyperlink"/>
                    <w:rFonts w:cstheme="minorHAnsi"/>
                    <w:noProof/>
                  </w:rPr>
                  <w:t>Attachment 2: Accession document</w:t>
                </w:r>
                <w:r w:rsidR="007B28EE">
                  <w:rPr>
                    <w:noProof/>
                    <w:webHidden/>
                  </w:rPr>
                  <w:tab/>
                </w:r>
                <w:r w:rsidR="007B28EE">
                  <w:rPr>
                    <w:noProof/>
                    <w:webHidden/>
                  </w:rPr>
                  <w:fldChar w:fldCharType="begin"/>
                </w:r>
                <w:r w:rsidR="007B28EE">
                  <w:rPr>
                    <w:noProof/>
                    <w:webHidden/>
                  </w:rPr>
                  <w:instrText xml:space="preserve"> PAGEREF _Toc212715258 \h </w:instrText>
                </w:r>
                <w:r w:rsidR="007B28EE">
                  <w:rPr>
                    <w:noProof/>
                    <w:webHidden/>
                  </w:rPr>
                </w:r>
                <w:r w:rsidR="007B28EE">
                  <w:rPr>
                    <w:noProof/>
                    <w:webHidden/>
                  </w:rPr>
                  <w:fldChar w:fldCharType="separate"/>
                </w:r>
                <w:r w:rsidR="00900FE2">
                  <w:rPr>
                    <w:noProof/>
                    <w:webHidden/>
                  </w:rPr>
                  <w:t>37</w:t>
                </w:r>
                <w:r w:rsidR="007B28EE">
                  <w:rPr>
                    <w:noProof/>
                    <w:webHidden/>
                  </w:rPr>
                  <w:fldChar w:fldCharType="end"/>
                </w:r>
              </w:hyperlink>
            </w:p>
            <w:p w14:paraId="0098CFEC" w14:textId="740255CF"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59" w:history="1">
                <w:r w:rsidR="007B28EE" w:rsidRPr="004454BC">
                  <w:rPr>
                    <w:rStyle w:val="Hyperlink"/>
                    <w:rFonts w:cstheme="minorHAnsi"/>
                    <w:noProof/>
                  </w:rPr>
                  <w:t>Attachment 3: List of third parties for simplified transfer according to Section 8.3.2.</w:t>
                </w:r>
                <w:r w:rsidR="007B28EE">
                  <w:rPr>
                    <w:noProof/>
                    <w:webHidden/>
                  </w:rPr>
                  <w:tab/>
                </w:r>
                <w:r w:rsidR="007B28EE">
                  <w:rPr>
                    <w:noProof/>
                    <w:webHidden/>
                  </w:rPr>
                  <w:fldChar w:fldCharType="begin"/>
                </w:r>
                <w:r w:rsidR="007B28EE">
                  <w:rPr>
                    <w:noProof/>
                    <w:webHidden/>
                  </w:rPr>
                  <w:instrText xml:space="preserve"> PAGEREF _Toc212715259 \h </w:instrText>
                </w:r>
                <w:r w:rsidR="007B28EE">
                  <w:rPr>
                    <w:noProof/>
                    <w:webHidden/>
                  </w:rPr>
                </w:r>
                <w:r w:rsidR="007B28EE">
                  <w:rPr>
                    <w:noProof/>
                    <w:webHidden/>
                  </w:rPr>
                  <w:fldChar w:fldCharType="separate"/>
                </w:r>
                <w:r w:rsidR="00900FE2">
                  <w:rPr>
                    <w:noProof/>
                    <w:webHidden/>
                  </w:rPr>
                  <w:t>38</w:t>
                </w:r>
                <w:r w:rsidR="007B28EE">
                  <w:rPr>
                    <w:noProof/>
                    <w:webHidden/>
                  </w:rPr>
                  <w:fldChar w:fldCharType="end"/>
                </w:r>
              </w:hyperlink>
            </w:p>
            <w:p w14:paraId="016D377A" w14:textId="18A2E97A"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60" w:history="1">
                <w:r w:rsidR="007B28EE" w:rsidRPr="004454BC">
                  <w:rPr>
                    <w:rStyle w:val="Hyperlink"/>
                    <w:rFonts w:cstheme="minorHAnsi"/>
                    <w:noProof/>
                  </w:rPr>
                  <w:t>[</w:t>
                </w:r>
                <w:r w:rsidR="007B28EE" w:rsidRPr="004454BC">
                  <w:rPr>
                    <w:rStyle w:val="Hyperlink"/>
                    <w:rFonts w:cstheme="minorHAnsi"/>
                    <w:noProof/>
                    <w:highlight w:val="yellow"/>
                  </w:rPr>
                  <w:t>Option: Attachment 4: Identified entities under the same control according to Section 9.5</w:t>
                </w:r>
                <w:r w:rsidR="007B28EE" w:rsidRPr="004454BC">
                  <w:rPr>
                    <w:rStyle w:val="Hyperlink"/>
                    <w:rFonts w:cstheme="minorHAnsi"/>
                    <w:noProof/>
                  </w:rPr>
                  <w:t>]</w:t>
                </w:r>
                <w:r w:rsidR="007B28EE">
                  <w:rPr>
                    <w:noProof/>
                    <w:webHidden/>
                  </w:rPr>
                  <w:tab/>
                </w:r>
                <w:r w:rsidR="007B28EE">
                  <w:rPr>
                    <w:noProof/>
                    <w:webHidden/>
                  </w:rPr>
                  <w:fldChar w:fldCharType="begin"/>
                </w:r>
                <w:r w:rsidR="007B28EE">
                  <w:rPr>
                    <w:noProof/>
                    <w:webHidden/>
                  </w:rPr>
                  <w:instrText xml:space="preserve"> PAGEREF _Toc212715260 \h </w:instrText>
                </w:r>
                <w:r w:rsidR="007B28EE">
                  <w:rPr>
                    <w:noProof/>
                    <w:webHidden/>
                  </w:rPr>
                </w:r>
                <w:r w:rsidR="007B28EE">
                  <w:rPr>
                    <w:noProof/>
                    <w:webHidden/>
                  </w:rPr>
                  <w:fldChar w:fldCharType="separate"/>
                </w:r>
                <w:r w:rsidR="00900FE2">
                  <w:rPr>
                    <w:noProof/>
                    <w:webHidden/>
                  </w:rPr>
                  <w:t>39</w:t>
                </w:r>
                <w:r w:rsidR="007B28EE">
                  <w:rPr>
                    <w:noProof/>
                    <w:webHidden/>
                  </w:rPr>
                  <w:fldChar w:fldCharType="end"/>
                </w:r>
              </w:hyperlink>
            </w:p>
            <w:p w14:paraId="55F5F346" w14:textId="3CE3A9CA"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61" w:history="1">
                <w:r w:rsidR="007B28EE" w:rsidRPr="004454BC">
                  <w:rPr>
                    <w:rStyle w:val="Hyperlink"/>
                    <w:rFonts w:cstheme="minorHAnsi"/>
                    <w:noProof/>
                  </w:rPr>
                  <w:t>[</w:t>
                </w:r>
                <w:r w:rsidR="007B28EE" w:rsidRPr="004454BC">
                  <w:rPr>
                    <w:rStyle w:val="Hyperlink"/>
                    <w:rFonts w:cstheme="minorHAnsi"/>
                    <w:noProof/>
                    <w:highlight w:val="yellow"/>
                  </w:rPr>
                  <w:t>Option: Attachment 5: NDA for External Expert Advisory Board agreed under Section 6</w:t>
                </w:r>
                <w:r w:rsidR="007B28EE" w:rsidRPr="004454BC">
                  <w:rPr>
                    <w:rStyle w:val="Hyperlink"/>
                    <w:rFonts w:cstheme="minorHAnsi"/>
                    <w:noProof/>
                  </w:rPr>
                  <w:t>]</w:t>
                </w:r>
                <w:r w:rsidR="007B28EE">
                  <w:rPr>
                    <w:noProof/>
                    <w:webHidden/>
                  </w:rPr>
                  <w:tab/>
                </w:r>
                <w:r w:rsidR="007B28EE">
                  <w:rPr>
                    <w:noProof/>
                    <w:webHidden/>
                  </w:rPr>
                  <w:fldChar w:fldCharType="begin"/>
                </w:r>
                <w:r w:rsidR="007B28EE">
                  <w:rPr>
                    <w:noProof/>
                    <w:webHidden/>
                  </w:rPr>
                  <w:instrText xml:space="preserve"> PAGEREF _Toc212715261 \h </w:instrText>
                </w:r>
                <w:r w:rsidR="007B28EE">
                  <w:rPr>
                    <w:noProof/>
                    <w:webHidden/>
                  </w:rPr>
                </w:r>
                <w:r w:rsidR="007B28EE">
                  <w:rPr>
                    <w:noProof/>
                    <w:webHidden/>
                  </w:rPr>
                  <w:fldChar w:fldCharType="separate"/>
                </w:r>
                <w:r w:rsidR="00900FE2">
                  <w:rPr>
                    <w:noProof/>
                    <w:webHidden/>
                  </w:rPr>
                  <w:t>40</w:t>
                </w:r>
                <w:r w:rsidR="007B28EE">
                  <w:rPr>
                    <w:noProof/>
                    <w:webHidden/>
                  </w:rPr>
                  <w:fldChar w:fldCharType="end"/>
                </w:r>
              </w:hyperlink>
            </w:p>
            <w:p w14:paraId="5782B35C" w14:textId="04F57444"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62" w:history="1">
                <w:r w:rsidR="007B28EE" w:rsidRPr="004454BC">
                  <w:rPr>
                    <w:rStyle w:val="Hyperlink"/>
                    <w:rFonts w:cstheme="minorHAnsi"/>
                    <w:noProof/>
                  </w:rPr>
                  <w:t>[</w:t>
                </w:r>
                <w:r w:rsidR="007B28EE" w:rsidRPr="004454BC">
                  <w:rPr>
                    <w:rStyle w:val="Hyperlink"/>
                    <w:rFonts w:cstheme="minorHAnsi"/>
                    <w:noProof/>
                    <w:highlight w:val="yellow"/>
                  </w:rPr>
                  <w:t>Option: Module GOV LP</w:t>
                </w:r>
                <w:r w:rsidR="007B28EE" w:rsidRPr="004454BC">
                  <w:rPr>
                    <w:rStyle w:val="Hyperlink"/>
                    <w:rFonts w:cstheme="minorHAnsi"/>
                    <w:noProof/>
                  </w:rPr>
                  <w:t>]</w:t>
                </w:r>
                <w:r w:rsidR="007B28EE">
                  <w:rPr>
                    <w:noProof/>
                    <w:webHidden/>
                  </w:rPr>
                  <w:tab/>
                </w:r>
                <w:r w:rsidR="007B28EE">
                  <w:rPr>
                    <w:noProof/>
                    <w:webHidden/>
                  </w:rPr>
                  <w:fldChar w:fldCharType="begin"/>
                </w:r>
                <w:r w:rsidR="007B28EE">
                  <w:rPr>
                    <w:noProof/>
                    <w:webHidden/>
                  </w:rPr>
                  <w:instrText xml:space="preserve"> PAGEREF _Toc212715262 \h </w:instrText>
                </w:r>
                <w:r w:rsidR="007B28EE">
                  <w:rPr>
                    <w:noProof/>
                    <w:webHidden/>
                  </w:rPr>
                </w:r>
                <w:r w:rsidR="007B28EE">
                  <w:rPr>
                    <w:noProof/>
                    <w:webHidden/>
                  </w:rPr>
                  <w:fldChar w:fldCharType="separate"/>
                </w:r>
                <w:r w:rsidR="00900FE2">
                  <w:rPr>
                    <w:noProof/>
                    <w:webHidden/>
                  </w:rPr>
                  <w:t>41</w:t>
                </w:r>
                <w:r w:rsidR="007B28EE">
                  <w:rPr>
                    <w:noProof/>
                    <w:webHidden/>
                  </w:rPr>
                  <w:fldChar w:fldCharType="end"/>
                </w:r>
              </w:hyperlink>
            </w:p>
            <w:p w14:paraId="4C27A35E" w14:textId="577A0BED"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63" w:history="1">
                <w:r w:rsidR="007B28EE" w:rsidRPr="004454BC">
                  <w:rPr>
                    <w:rStyle w:val="Hyperlink"/>
                    <w:noProof/>
                  </w:rPr>
                  <w:t>6</w:t>
                </w:r>
                <w:r w:rsidR="007B28EE">
                  <w:rPr>
                    <w:rFonts w:eastAsiaTheme="minorEastAsia" w:cstheme="minorBidi"/>
                    <w:b w:val="0"/>
                    <w:bCs w:val="0"/>
                    <w:noProof/>
                    <w:kern w:val="2"/>
                    <w:sz w:val="24"/>
                    <w:szCs w:val="24"/>
                    <w:lang w:val="fi-FI" w:eastAsia="fi-FI"/>
                    <w14:ligatures w14:val="standardContextual"/>
                  </w:rPr>
                  <w:tab/>
                </w:r>
                <w:r w:rsidR="007B28EE" w:rsidRPr="004454BC">
                  <w:rPr>
                    <w:rStyle w:val="Hyperlink"/>
                    <w:noProof/>
                  </w:rPr>
                  <w:t>Governance structure</w:t>
                </w:r>
                <w:r w:rsidR="007B28EE">
                  <w:rPr>
                    <w:noProof/>
                    <w:webHidden/>
                  </w:rPr>
                  <w:tab/>
                </w:r>
                <w:r w:rsidR="007B28EE">
                  <w:rPr>
                    <w:noProof/>
                    <w:webHidden/>
                  </w:rPr>
                  <w:fldChar w:fldCharType="begin"/>
                </w:r>
                <w:r w:rsidR="007B28EE">
                  <w:rPr>
                    <w:noProof/>
                    <w:webHidden/>
                  </w:rPr>
                  <w:instrText xml:space="preserve"> PAGEREF _Toc212715263 \h </w:instrText>
                </w:r>
                <w:r w:rsidR="007B28EE">
                  <w:rPr>
                    <w:noProof/>
                    <w:webHidden/>
                  </w:rPr>
                </w:r>
                <w:r w:rsidR="007B28EE">
                  <w:rPr>
                    <w:noProof/>
                    <w:webHidden/>
                  </w:rPr>
                  <w:fldChar w:fldCharType="separate"/>
                </w:r>
                <w:r w:rsidR="00900FE2">
                  <w:rPr>
                    <w:noProof/>
                    <w:webHidden/>
                  </w:rPr>
                  <w:t>41</w:t>
                </w:r>
                <w:r w:rsidR="007B28EE">
                  <w:rPr>
                    <w:noProof/>
                    <w:webHidden/>
                  </w:rPr>
                  <w:fldChar w:fldCharType="end"/>
                </w:r>
              </w:hyperlink>
            </w:p>
            <w:p w14:paraId="27B329E9" w14:textId="002857EC" w:rsidR="007B28EE" w:rsidRDefault="002468E6">
              <w:pPr>
                <w:pStyle w:val="Verzeichnis1"/>
                <w:rPr>
                  <w:rFonts w:eastAsiaTheme="minorEastAsia" w:cstheme="minorBidi"/>
                  <w:b w:val="0"/>
                  <w:bCs w:val="0"/>
                  <w:noProof/>
                  <w:kern w:val="2"/>
                  <w:sz w:val="24"/>
                  <w:szCs w:val="24"/>
                  <w:lang w:val="fi-FI" w:eastAsia="fi-FI"/>
                  <w14:ligatures w14:val="standardContextual"/>
                </w:rPr>
              </w:pPr>
              <w:hyperlink w:anchor="_Toc212715264" w:history="1">
                <w:r w:rsidR="007B28EE" w:rsidRPr="004454BC">
                  <w:rPr>
                    <w:rStyle w:val="Hyperlink"/>
                    <w:rFonts w:cstheme="minorHAnsi"/>
                    <w:noProof/>
                  </w:rPr>
                  <w:t>[</w:t>
                </w:r>
                <w:r w:rsidR="007B28EE" w:rsidRPr="004454BC">
                  <w:rPr>
                    <w:rStyle w:val="Hyperlink"/>
                    <w:rFonts w:cstheme="minorHAnsi"/>
                    <w:noProof/>
                    <w:highlight w:val="yellow"/>
                  </w:rPr>
                  <w:t xml:space="preserve">Option: MODULE IPR SC] Specific Software provisions for the Access </w:t>
                </w:r>
                <w:r w:rsidR="0091415C">
                  <w:rPr>
                    <w:rStyle w:val="Hyperlink"/>
                    <w:rFonts w:cstheme="minorHAnsi"/>
                    <w:noProof/>
                    <w:highlight w:val="yellow"/>
                  </w:rPr>
                  <w:t>r</w:t>
                </w:r>
                <w:r w:rsidR="007B28EE" w:rsidRPr="004454BC">
                  <w:rPr>
                    <w:rStyle w:val="Hyperlink"/>
                    <w:rFonts w:cstheme="minorHAnsi"/>
                    <w:noProof/>
                    <w:highlight w:val="yellow"/>
                  </w:rPr>
                  <w:t>ights Section 9.8</w:t>
                </w:r>
                <w:r w:rsidR="007B28EE">
                  <w:rPr>
                    <w:noProof/>
                    <w:webHidden/>
                  </w:rPr>
                  <w:tab/>
                </w:r>
                <w:r w:rsidR="007B28EE">
                  <w:rPr>
                    <w:noProof/>
                    <w:webHidden/>
                  </w:rPr>
                  <w:fldChar w:fldCharType="begin"/>
                </w:r>
                <w:r w:rsidR="007B28EE">
                  <w:rPr>
                    <w:noProof/>
                    <w:webHidden/>
                  </w:rPr>
                  <w:instrText xml:space="preserve"> PAGEREF _Toc212715264 \h </w:instrText>
                </w:r>
                <w:r w:rsidR="007B28EE">
                  <w:rPr>
                    <w:noProof/>
                    <w:webHidden/>
                  </w:rPr>
                </w:r>
                <w:r w:rsidR="007B28EE">
                  <w:rPr>
                    <w:noProof/>
                    <w:webHidden/>
                  </w:rPr>
                  <w:fldChar w:fldCharType="separate"/>
                </w:r>
                <w:r w:rsidR="00900FE2">
                  <w:rPr>
                    <w:noProof/>
                    <w:webHidden/>
                  </w:rPr>
                  <w:t>52</w:t>
                </w:r>
                <w:r w:rsidR="007B28EE">
                  <w:rPr>
                    <w:noProof/>
                    <w:webHidden/>
                  </w:rPr>
                  <w:fldChar w:fldCharType="end"/>
                </w:r>
              </w:hyperlink>
            </w:p>
            <w:p w14:paraId="528F6524" w14:textId="77777777" w:rsidR="00383D8A" w:rsidRPr="008662E5" w:rsidRDefault="00383D8A" w:rsidP="00C70B98">
              <w:pPr>
                <w:rPr>
                  <w:rFonts w:cstheme="minorHAnsi"/>
                </w:rPr>
              </w:pPr>
              <w:r w:rsidRPr="008662E5">
                <w:rPr>
                  <w:rFonts w:cstheme="minorHAnsi"/>
                  <w:b/>
                  <w:bCs/>
                  <w:noProof/>
                </w:rPr>
                <w:fldChar w:fldCharType="end"/>
              </w:r>
            </w:p>
            <w:p w14:paraId="25A3FEB8" w14:textId="40621F92" w:rsidR="00383D8A" w:rsidRPr="008662E5" w:rsidRDefault="002468E6">
              <w:pPr>
                <w:pStyle w:val="Verzeichnis1"/>
                <w:rPr>
                  <w:rFonts w:cstheme="minorHAnsi"/>
                </w:rPr>
              </w:pPr>
            </w:p>
          </w:sdtContent>
        </w:sdt>
        <w:p w14:paraId="40AEB8CB" w14:textId="2C2CFA3C" w:rsidR="00383D8A" w:rsidRPr="008662E5" w:rsidRDefault="002468E6" w:rsidP="00C70B98">
          <w:pPr>
            <w:rPr>
              <w:rFonts w:cstheme="minorHAnsi"/>
            </w:rPr>
          </w:pPr>
        </w:p>
      </w:sdtContent>
    </w:sdt>
    <w:p w14:paraId="09F4169F" w14:textId="77777777" w:rsidR="00B234A1" w:rsidRPr="008662E5" w:rsidRDefault="00B234A1" w:rsidP="00C70B98">
      <w:pPr>
        <w:rPr>
          <w:rFonts w:cstheme="minorHAnsi"/>
          <w:noProof/>
          <w:lang w:eastAsia="de-DE"/>
        </w:rPr>
      </w:pPr>
      <w:r w:rsidRPr="008662E5">
        <w:rPr>
          <w:rFonts w:cstheme="minorHAnsi"/>
          <w:noProof/>
          <w:lang w:eastAsia="de-DE"/>
        </w:rPr>
        <w:br w:type="page"/>
      </w:r>
    </w:p>
    <w:p w14:paraId="74148130" w14:textId="77777777" w:rsidR="00037A52" w:rsidRPr="008662E5" w:rsidRDefault="00037A52" w:rsidP="00C70B98">
      <w:pPr>
        <w:rPr>
          <w:rFonts w:cstheme="minorHAnsi"/>
          <w:b/>
          <w:bCs/>
        </w:rPr>
      </w:pPr>
      <w:r w:rsidRPr="008662E5">
        <w:rPr>
          <w:rFonts w:cstheme="minorHAnsi"/>
          <w:b/>
          <w:bCs/>
        </w:rPr>
        <w:lastRenderedPageBreak/>
        <w:t>Change Records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1E0" w:firstRow="1" w:lastRow="1" w:firstColumn="1" w:lastColumn="1" w:noHBand="0" w:noVBand="0"/>
      </w:tblPr>
      <w:tblGrid>
        <w:gridCol w:w="2482"/>
        <w:gridCol w:w="1957"/>
        <w:gridCol w:w="4621"/>
      </w:tblGrid>
      <w:tr w:rsidR="00AD4D73" w:rsidRPr="008662E5" w14:paraId="3EE332B9" w14:textId="77777777" w:rsidTr="00337E7C">
        <w:trPr>
          <w:cantSplit/>
        </w:trPr>
        <w:tc>
          <w:tcPr>
            <w:tcW w:w="1370" w:type="pct"/>
          </w:tcPr>
          <w:p w14:paraId="51AD0DD1" w14:textId="77777777" w:rsidR="00AD4D73" w:rsidRPr="00A77CEF" w:rsidRDefault="00AD4D73" w:rsidP="00C70B98">
            <w:pPr>
              <w:rPr>
                <w:b/>
              </w:rPr>
            </w:pPr>
            <w:r w:rsidRPr="00A77CEF">
              <w:rPr>
                <w:b/>
              </w:rPr>
              <w:t>Version</w:t>
            </w:r>
          </w:p>
        </w:tc>
        <w:tc>
          <w:tcPr>
            <w:tcW w:w="1080" w:type="pct"/>
          </w:tcPr>
          <w:p w14:paraId="76F7DCAB" w14:textId="77777777" w:rsidR="00AD4D73" w:rsidRPr="00A77CEF" w:rsidRDefault="00AD4D73" w:rsidP="00C70B98">
            <w:pPr>
              <w:rPr>
                <w:b/>
              </w:rPr>
            </w:pPr>
            <w:r w:rsidRPr="00A77CEF">
              <w:rPr>
                <w:b/>
              </w:rPr>
              <w:t>Date</w:t>
            </w:r>
          </w:p>
        </w:tc>
        <w:tc>
          <w:tcPr>
            <w:tcW w:w="2550" w:type="pct"/>
          </w:tcPr>
          <w:p w14:paraId="1DD992D8" w14:textId="77777777" w:rsidR="00AD4D73" w:rsidRPr="00A77CEF" w:rsidRDefault="00AD4D73" w:rsidP="00C70B98">
            <w:pPr>
              <w:rPr>
                <w:b/>
              </w:rPr>
            </w:pPr>
            <w:bookmarkStart w:id="0" w:name="Changes"/>
            <w:bookmarkEnd w:id="0"/>
            <w:r w:rsidRPr="00A77CEF">
              <w:rPr>
                <w:b/>
              </w:rPr>
              <w:t>Changes</w:t>
            </w:r>
          </w:p>
        </w:tc>
      </w:tr>
      <w:tr w:rsidR="00AD4D73" w:rsidRPr="008662E5" w14:paraId="59CAC384" w14:textId="77777777" w:rsidTr="00337E7C">
        <w:tc>
          <w:tcPr>
            <w:tcW w:w="1370" w:type="pct"/>
          </w:tcPr>
          <w:p w14:paraId="3393005E" w14:textId="77777777" w:rsidR="00AD4D73" w:rsidRPr="008662E5" w:rsidRDefault="00AD4D73" w:rsidP="00C70B98">
            <w:pPr>
              <w:rPr>
                <w:rFonts w:cstheme="minorHAnsi"/>
              </w:rPr>
            </w:pPr>
            <w:r w:rsidRPr="008662E5">
              <w:rPr>
                <w:rFonts w:cstheme="minorHAnsi"/>
              </w:rPr>
              <w:t>Version 1</w:t>
            </w:r>
          </w:p>
        </w:tc>
        <w:tc>
          <w:tcPr>
            <w:tcW w:w="1080" w:type="pct"/>
          </w:tcPr>
          <w:p w14:paraId="2981EFFD" w14:textId="77777777" w:rsidR="00AD4D73" w:rsidRPr="008662E5" w:rsidRDefault="00AD4D73" w:rsidP="00C70B98">
            <w:pPr>
              <w:rPr>
                <w:rFonts w:cstheme="minorHAnsi"/>
              </w:rPr>
            </w:pPr>
            <w:r w:rsidRPr="008662E5">
              <w:rPr>
                <w:rFonts w:cstheme="minorHAnsi"/>
              </w:rPr>
              <w:t>December 2021</w:t>
            </w:r>
          </w:p>
        </w:tc>
        <w:tc>
          <w:tcPr>
            <w:tcW w:w="2550" w:type="pct"/>
          </w:tcPr>
          <w:p w14:paraId="78E08E94" w14:textId="77777777" w:rsidR="00AD4D73" w:rsidRPr="008662E5" w:rsidRDefault="00AD4D73" w:rsidP="00C70B98">
            <w:pPr>
              <w:rPr>
                <w:rFonts w:cstheme="minorHAnsi"/>
              </w:rPr>
            </w:pPr>
            <w:r w:rsidRPr="008662E5">
              <w:rPr>
                <w:rFonts w:cstheme="minorHAnsi"/>
              </w:rPr>
              <w:t>Initial draft for Horizon Europe</w:t>
            </w:r>
          </w:p>
        </w:tc>
      </w:tr>
      <w:tr w:rsidR="009D3696" w:rsidRPr="008662E5" w14:paraId="5E3C3D71" w14:textId="77777777" w:rsidTr="00337E7C">
        <w:tc>
          <w:tcPr>
            <w:tcW w:w="1370" w:type="pct"/>
          </w:tcPr>
          <w:p w14:paraId="2D1DBD46" w14:textId="7D27A20F" w:rsidR="00AD4D73" w:rsidRPr="008662E5" w:rsidRDefault="00795050" w:rsidP="00C70B98">
            <w:pPr>
              <w:rPr>
                <w:rFonts w:cstheme="minorHAnsi"/>
              </w:rPr>
            </w:pPr>
            <w:r>
              <w:rPr>
                <w:rFonts w:cstheme="minorHAnsi"/>
              </w:rPr>
              <w:t xml:space="preserve">Version </w:t>
            </w:r>
            <w:r w:rsidR="00CF1A50" w:rsidRPr="008662E5">
              <w:rPr>
                <w:rFonts w:cstheme="minorHAnsi"/>
              </w:rPr>
              <w:t>1.1</w:t>
            </w:r>
          </w:p>
        </w:tc>
        <w:tc>
          <w:tcPr>
            <w:tcW w:w="1080" w:type="pct"/>
          </w:tcPr>
          <w:p w14:paraId="68F2E6A4" w14:textId="0140BDEE" w:rsidR="00AD4D73" w:rsidRPr="008662E5" w:rsidRDefault="00072A87" w:rsidP="00C70B98">
            <w:pPr>
              <w:rPr>
                <w:rFonts w:cstheme="minorHAnsi"/>
              </w:rPr>
            </w:pPr>
            <w:r w:rsidRPr="008662E5">
              <w:rPr>
                <w:rFonts w:cstheme="minorHAnsi"/>
              </w:rPr>
              <w:t>November</w:t>
            </w:r>
            <w:r w:rsidR="00795050">
              <w:rPr>
                <w:rFonts w:cstheme="minorHAnsi"/>
              </w:rPr>
              <w:t xml:space="preserve"> 2022</w:t>
            </w:r>
          </w:p>
        </w:tc>
        <w:tc>
          <w:tcPr>
            <w:tcW w:w="2550" w:type="pct"/>
          </w:tcPr>
          <w:p w14:paraId="498714F8" w14:textId="2DD07145" w:rsidR="00AD4D73" w:rsidRPr="008662E5" w:rsidRDefault="00322442" w:rsidP="00C70B98">
            <w:pPr>
              <w:rPr>
                <w:rFonts w:cstheme="minorHAnsi"/>
              </w:rPr>
            </w:pPr>
            <w:r w:rsidRPr="008662E5">
              <w:rPr>
                <w:rFonts w:cstheme="minorHAnsi"/>
              </w:rPr>
              <w:t>Editorial</w:t>
            </w:r>
            <w:r w:rsidR="00CF1A50" w:rsidRPr="008662E5">
              <w:rPr>
                <w:rFonts w:cstheme="minorHAnsi"/>
              </w:rPr>
              <w:t xml:space="preserve"> corrections</w:t>
            </w:r>
            <w:r w:rsidR="00AD1D51" w:rsidRPr="008662E5">
              <w:rPr>
                <w:rFonts w:cstheme="minorHAnsi"/>
              </w:rPr>
              <w:t xml:space="preserve"> </w:t>
            </w:r>
            <w:r w:rsidR="00072A87" w:rsidRPr="008662E5">
              <w:rPr>
                <w:rFonts w:cstheme="minorHAnsi"/>
              </w:rPr>
              <w:t xml:space="preserve">of the model </w:t>
            </w:r>
            <w:r w:rsidR="00AD1D51" w:rsidRPr="008662E5">
              <w:rPr>
                <w:rFonts w:cstheme="minorHAnsi"/>
              </w:rPr>
              <w:t xml:space="preserve">and </w:t>
            </w:r>
            <w:r w:rsidR="003E618B" w:rsidRPr="008662E5">
              <w:rPr>
                <w:rFonts w:cstheme="minorHAnsi"/>
              </w:rPr>
              <w:t>modifications</w:t>
            </w:r>
            <w:r w:rsidR="00AD1D51" w:rsidRPr="008662E5">
              <w:rPr>
                <w:rFonts w:cstheme="minorHAnsi"/>
              </w:rPr>
              <w:t xml:space="preserve"> in 6.3.7 and 7.1.4</w:t>
            </w:r>
            <w:r w:rsidR="003E618B" w:rsidRPr="008662E5">
              <w:rPr>
                <w:rFonts w:cstheme="minorHAnsi"/>
              </w:rPr>
              <w:t xml:space="preserve"> to align with DESCA Horizon Europe AP Version 1 </w:t>
            </w:r>
          </w:p>
        </w:tc>
      </w:tr>
      <w:tr w:rsidR="009D3696" w:rsidRPr="008662E5" w14:paraId="4C4ABBBA" w14:textId="77777777" w:rsidTr="008662E5">
        <w:tc>
          <w:tcPr>
            <w:tcW w:w="1370" w:type="pct"/>
          </w:tcPr>
          <w:p w14:paraId="746FCF7A" w14:textId="32F24957" w:rsidR="00337E7C" w:rsidRPr="008662E5" w:rsidRDefault="001E019F" w:rsidP="00337E7C">
            <w:pPr>
              <w:rPr>
                <w:rFonts w:cstheme="minorHAnsi"/>
              </w:rPr>
            </w:pPr>
            <w:r w:rsidRPr="008662E5">
              <w:rPr>
                <w:rFonts w:cstheme="minorHAnsi"/>
              </w:rPr>
              <w:t xml:space="preserve">Version </w:t>
            </w:r>
            <w:r w:rsidR="00795050">
              <w:rPr>
                <w:rFonts w:cstheme="minorHAnsi"/>
              </w:rPr>
              <w:t>2.0</w:t>
            </w:r>
            <w:r w:rsidR="00337E7C" w:rsidRPr="008662E5">
              <w:rPr>
                <w:rFonts w:cstheme="minorHAnsi"/>
              </w:rPr>
              <w:t xml:space="preserve"> </w:t>
            </w:r>
          </w:p>
        </w:tc>
        <w:tc>
          <w:tcPr>
            <w:tcW w:w="1080" w:type="pct"/>
          </w:tcPr>
          <w:p w14:paraId="00777F33" w14:textId="22BF7B42" w:rsidR="00337E7C" w:rsidRPr="008662E5" w:rsidRDefault="000B032E" w:rsidP="00337E7C">
            <w:pPr>
              <w:rPr>
                <w:rFonts w:cstheme="minorHAnsi"/>
              </w:rPr>
            </w:pPr>
            <w:r w:rsidRPr="008662E5">
              <w:rPr>
                <w:rFonts w:cstheme="minorHAnsi"/>
              </w:rPr>
              <w:t>February</w:t>
            </w:r>
            <w:r w:rsidR="00337E7C" w:rsidRPr="008662E5">
              <w:rPr>
                <w:rFonts w:cstheme="minorHAnsi"/>
              </w:rPr>
              <w:t xml:space="preserve"> 202</w:t>
            </w:r>
            <w:r w:rsidR="007D1F11" w:rsidRPr="008662E5">
              <w:rPr>
                <w:rFonts w:cstheme="minorHAnsi"/>
              </w:rPr>
              <w:t>4</w:t>
            </w:r>
          </w:p>
        </w:tc>
        <w:tc>
          <w:tcPr>
            <w:tcW w:w="2550" w:type="pct"/>
            <w:shd w:val="clear" w:color="auto" w:fill="FFFFFF" w:themeFill="background1"/>
          </w:tcPr>
          <w:p w14:paraId="03576F05" w14:textId="01DDE8E9" w:rsidR="00337E7C" w:rsidRPr="008662E5" w:rsidRDefault="00795050" w:rsidP="007D1F11">
            <w:pPr>
              <w:rPr>
                <w:rFonts w:cstheme="minorHAnsi"/>
                <w:highlight w:val="yellow"/>
              </w:rPr>
            </w:pPr>
            <w:r>
              <w:rPr>
                <w:rFonts w:cstheme="minorHAnsi"/>
              </w:rPr>
              <w:t xml:space="preserve">Based on DESCA </w:t>
            </w:r>
            <w:r w:rsidR="007D1F11" w:rsidRPr="008662E5">
              <w:rPr>
                <w:rFonts w:cstheme="minorHAnsi"/>
              </w:rPr>
              <w:t xml:space="preserve">1.1. </w:t>
            </w:r>
            <w:r w:rsidR="00B46751" w:rsidRPr="008662E5">
              <w:rPr>
                <w:rFonts w:cstheme="minorHAnsi"/>
              </w:rPr>
              <w:t>the</w:t>
            </w:r>
            <w:r w:rsidR="00672A32" w:rsidRPr="008662E5">
              <w:rPr>
                <w:rFonts w:cstheme="minorHAnsi"/>
              </w:rPr>
              <w:t xml:space="preserve"> new</w:t>
            </w:r>
            <w:r>
              <w:rPr>
                <w:rFonts w:cstheme="minorHAnsi"/>
              </w:rPr>
              <w:t xml:space="preserve"> </w:t>
            </w:r>
            <w:r w:rsidR="00672A32" w:rsidRPr="008662E5">
              <w:rPr>
                <w:rFonts w:cstheme="minorHAnsi"/>
              </w:rPr>
              <w:t xml:space="preserve">version </w:t>
            </w:r>
            <w:r w:rsidR="007D1F11" w:rsidRPr="008662E5">
              <w:rPr>
                <w:rFonts w:cstheme="minorHAnsi"/>
              </w:rPr>
              <w:t xml:space="preserve">offers </w:t>
            </w:r>
            <w:r w:rsidR="00337E7C" w:rsidRPr="008662E5">
              <w:rPr>
                <w:rStyle w:val="LSSlimZchn"/>
                <w:rFonts w:asciiTheme="minorHAnsi" w:hAnsiTheme="minorHAnsi" w:cstheme="minorHAnsi"/>
              </w:rPr>
              <w:t>options and sub-sections</w:t>
            </w:r>
            <w:r w:rsidR="007D1F11" w:rsidRPr="008662E5">
              <w:rPr>
                <w:rStyle w:val="LSSlimZchn"/>
                <w:rFonts w:asciiTheme="minorHAnsi" w:hAnsiTheme="minorHAnsi" w:cstheme="minorHAnsi"/>
              </w:rPr>
              <w:t xml:space="preserve"> for </w:t>
            </w:r>
            <w:r w:rsidR="007D1F11" w:rsidRPr="008662E5">
              <w:rPr>
                <w:rStyle w:val="LSSlimZchn"/>
                <w:rFonts w:asciiTheme="minorHAnsi" w:hAnsiTheme="minorHAnsi" w:cstheme="minorHAnsi"/>
                <w:highlight w:val="lightGray"/>
              </w:rPr>
              <w:t>Actual Cost Grants</w:t>
            </w:r>
            <w:r w:rsidR="007D1F11" w:rsidRPr="008662E5">
              <w:rPr>
                <w:rStyle w:val="LSSlimZchn"/>
                <w:rFonts w:asciiTheme="minorHAnsi" w:hAnsiTheme="minorHAnsi" w:cstheme="minorHAnsi"/>
              </w:rPr>
              <w:t xml:space="preserve"> and </w:t>
            </w:r>
            <w:r w:rsidR="007D1F11" w:rsidRPr="008662E5">
              <w:rPr>
                <w:rStyle w:val="LSSlimZchn"/>
                <w:rFonts w:asciiTheme="minorHAnsi" w:hAnsiTheme="minorHAnsi" w:cstheme="minorHAnsi"/>
                <w:shd w:val="clear" w:color="auto" w:fill="FFCCFF"/>
              </w:rPr>
              <w:t>Lump Sum Grants</w:t>
            </w:r>
            <w:r w:rsidR="007D1F11" w:rsidRPr="008662E5">
              <w:rPr>
                <w:rStyle w:val="LSSlimZchn"/>
                <w:rFonts w:asciiTheme="minorHAnsi" w:hAnsiTheme="minorHAnsi" w:cstheme="minorHAnsi"/>
                <w:shd w:val="clear" w:color="auto" w:fill="FFFFFF" w:themeFill="background1"/>
              </w:rPr>
              <w:t>.</w:t>
            </w:r>
          </w:p>
        </w:tc>
      </w:tr>
      <w:tr w:rsidR="001C5EC9" w:rsidRPr="008662E5" w14:paraId="38C28A4C" w14:textId="77777777" w:rsidTr="008662E5">
        <w:tc>
          <w:tcPr>
            <w:tcW w:w="1370" w:type="pct"/>
          </w:tcPr>
          <w:p w14:paraId="7FD9B5DE" w14:textId="5C5ABAE1" w:rsidR="003E0A59" w:rsidRPr="008662E5" w:rsidRDefault="003E0A59" w:rsidP="00337E7C">
            <w:pPr>
              <w:rPr>
                <w:rFonts w:cstheme="minorHAnsi"/>
              </w:rPr>
            </w:pPr>
            <w:r>
              <w:rPr>
                <w:rFonts w:cstheme="minorHAnsi"/>
              </w:rPr>
              <w:t>Version 2.1</w:t>
            </w:r>
          </w:p>
        </w:tc>
        <w:tc>
          <w:tcPr>
            <w:tcW w:w="1080" w:type="pct"/>
          </w:tcPr>
          <w:p w14:paraId="5E22F48A" w14:textId="1E6C681F" w:rsidR="003E0A59" w:rsidRPr="008662E5" w:rsidRDefault="008344FA" w:rsidP="00337E7C">
            <w:pPr>
              <w:rPr>
                <w:rFonts w:cstheme="minorHAnsi"/>
              </w:rPr>
            </w:pPr>
            <w:r>
              <w:rPr>
                <w:rFonts w:cstheme="minorHAnsi"/>
              </w:rPr>
              <w:t>February 2026</w:t>
            </w:r>
          </w:p>
        </w:tc>
        <w:tc>
          <w:tcPr>
            <w:tcW w:w="2550" w:type="pct"/>
            <w:shd w:val="clear" w:color="auto" w:fill="FFFFFF" w:themeFill="background1"/>
          </w:tcPr>
          <w:p w14:paraId="7E0C4BBD" w14:textId="1D4DC58C" w:rsidR="003E0A59" w:rsidRDefault="003E0A59" w:rsidP="007D1F11">
            <w:pPr>
              <w:rPr>
                <w:rFonts w:cstheme="minorHAnsi"/>
              </w:rPr>
            </w:pPr>
            <w:r>
              <w:rPr>
                <w:rFonts w:cstheme="minorHAnsi"/>
              </w:rPr>
              <w:t xml:space="preserve">Editorial changes of the </w:t>
            </w:r>
            <w:r w:rsidR="00F4051A">
              <w:rPr>
                <w:rFonts w:cstheme="minorHAnsi"/>
              </w:rPr>
              <w:t xml:space="preserve">DESCA </w:t>
            </w:r>
            <w:r w:rsidR="00900FE2">
              <w:rPr>
                <w:rFonts w:cstheme="minorHAnsi"/>
              </w:rPr>
              <w:t xml:space="preserve">HE </w:t>
            </w:r>
            <w:proofErr w:type="gramStart"/>
            <w:r>
              <w:rPr>
                <w:rFonts w:cstheme="minorHAnsi"/>
              </w:rPr>
              <w:t>mode</w:t>
            </w:r>
            <w:r w:rsidR="008344FA">
              <w:rPr>
                <w:rFonts w:cstheme="minorHAnsi"/>
              </w:rPr>
              <w:t>l</w:t>
            </w:r>
            <w:proofErr w:type="gramEnd"/>
            <w:r w:rsidR="008344FA">
              <w:rPr>
                <w:rFonts w:cstheme="minorHAnsi"/>
              </w:rPr>
              <w:t xml:space="preserve"> and a new clause</w:t>
            </w:r>
            <w:r w:rsidR="001C5EC9">
              <w:rPr>
                <w:rFonts w:cstheme="minorHAnsi"/>
              </w:rPr>
              <w:t xml:space="preserve"> (5.3)</w:t>
            </w:r>
            <w:r w:rsidR="008344FA">
              <w:rPr>
                <w:rFonts w:cstheme="minorHAnsi"/>
              </w:rPr>
              <w:t xml:space="preserve"> covering claims and liability in regard to auxiliary persons</w:t>
            </w:r>
            <w:r w:rsidR="00D553F2">
              <w:rPr>
                <w:rFonts w:cstheme="minorHAnsi"/>
              </w:rPr>
              <w:t>.</w:t>
            </w:r>
          </w:p>
        </w:tc>
      </w:tr>
    </w:tbl>
    <w:p w14:paraId="480DFF9A" w14:textId="71C9D864" w:rsidR="00037A52" w:rsidRPr="008662E5" w:rsidRDefault="00037A52" w:rsidP="00C70B98">
      <w:pPr>
        <w:rPr>
          <w:rFonts w:cstheme="minorHAnsi"/>
          <w:b/>
          <w:bCs/>
          <w:u w:color="000000"/>
        </w:rPr>
      </w:pPr>
      <w:bookmarkStart w:id="1" w:name="REMARKS_"/>
      <w:bookmarkStart w:id="2" w:name="_bookmark1"/>
      <w:bookmarkEnd w:id="1"/>
      <w:bookmarkEnd w:id="2"/>
      <w:r w:rsidRPr="008662E5">
        <w:rPr>
          <w:rFonts w:cstheme="minorHAnsi"/>
          <w:b/>
          <w:bCs/>
          <w:u w:color="000000"/>
        </w:rPr>
        <w:t>REMARKS</w:t>
      </w:r>
    </w:p>
    <w:p w14:paraId="5C1391D5" w14:textId="1F08B0BD" w:rsidR="00037A52" w:rsidRPr="00A61143" w:rsidRDefault="00037A52" w:rsidP="00C70B98">
      <w:pPr>
        <w:rPr>
          <w:rFonts w:cstheme="minorHAnsi"/>
          <w:noProof/>
        </w:rPr>
      </w:pPr>
      <w:r w:rsidRPr="00A77CEF">
        <w:rPr>
          <w:shd w:val="clear" w:color="auto" w:fill="FFFFFF" w:themeFill="background1"/>
        </w:rPr>
        <w:t>This Consortium Agreement model is created for projects which will be governed by</w:t>
      </w:r>
      <w:r w:rsidR="00672A32" w:rsidRPr="00A77CEF">
        <w:rPr>
          <w:spacing w:val="-3"/>
          <w:shd w:val="clear" w:color="auto" w:fill="FFFFFF" w:themeFill="background1"/>
        </w:rPr>
        <w:t xml:space="preserve"> </w:t>
      </w:r>
      <w:r w:rsidR="00672A32" w:rsidRPr="008662E5">
        <w:rPr>
          <w:rFonts w:eastAsia="SimSun" w:cstheme="minorHAnsi"/>
          <w:noProof/>
          <w:spacing w:val="-3"/>
          <w:shd w:val="clear" w:color="auto" w:fill="FFFFFF" w:themeFill="background1"/>
        </w:rPr>
        <w:t>the</w:t>
      </w:r>
      <w:r w:rsidR="00BA1B3F">
        <w:rPr>
          <w:spacing w:val="-3"/>
          <w:shd w:val="clear" w:color="auto" w:fill="FFFFFF" w:themeFill="background1"/>
        </w:rPr>
        <w:t xml:space="preserve"> </w:t>
      </w:r>
      <w:r w:rsidR="00672A32" w:rsidRPr="008662E5">
        <w:rPr>
          <w:rFonts w:eastAsia="SimSun" w:cstheme="minorHAnsi"/>
          <w:noProof/>
          <w:spacing w:val="-3"/>
          <w:shd w:val="clear" w:color="auto" w:fill="FFFFFF" w:themeFill="background1"/>
        </w:rPr>
        <w:t>General</w:t>
      </w:r>
      <w:r w:rsidR="00672A32" w:rsidRPr="00A77CEF">
        <w:rPr>
          <w:spacing w:val="-3"/>
          <w:shd w:val="clear" w:color="auto" w:fill="FFFFFF" w:themeFill="background1"/>
        </w:rPr>
        <w:t xml:space="preserve"> Horizon Europe Model Grant Agreement </w:t>
      </w:r>
      <w:r w:rsidR="00672A32" w:rsidRPr="008662E5">
        <w:rPr>
          <w:rFonts w:eastAsia="SimSun" w:cstheme="minorHAnsi"/>
          <w:noProof/>
          <w:spacing w:val="-3"/>
          <w:shd w:val="clear" w:color="auto" w:fill="FFFFFF" w:themeFill="background1"/>
        </w:rPr>
        <w:t>or by the</w:t>
      </w:r>
      <w:r w:rsidR="00672A32" w:rsidRPr="00A77CEF">
        <w:rPr>
          <w:spacing w:val="-3"/>
          <w:shd w:val="clear" w:color="auto" w:fill="FFFFFF" w:themeFill="background1"/>
        </w:rPr>
        <w:t xml:space="preserve"> Horizon Europe</w:t>
      </w:r>
      <w:r w:rsidR="00672A32" w:rsidRPr="008662E5">
        <w:rPr>
          <w:rFonts w:eastAsia="SimSun" w:cstheme="minorHAnsi"/>
          <w:noProof/>
          <w:spacing w:val="-3"/>
          <w:shd w:val="clear" w:color="auto" w:fill="FFFFFF" w:themeFill="background1"/>
        </w:rPr>
        <w:t xml:space="preserve"> Lump Sum Model Grant Agreement for collaborative projects</w:t>
      </w:r>
      <w:r w:rsidR="00672A32" w:rsidRPr="00A77CEF">
        <w:rPr>
          <w:shd w:val="clear" w:color="auto" w:fill="FFFFFF" w:themeFill="background1"/>
        </w:rPr>
        <w:t xml:space="preserve">, </w:t>
      </w:r>
      <w:r w:rsidRPr="00A77CEF">
        <w:rPr>
          <w:shd w:val="clear" w:color="auto" w:fill="FFFFFF" w:themeFill="background1"/>
        </w:rPr>
        <w:t>i.e.</w:t>
      </w:r>
      <w:r w:rsidRPr="008662E5">
        <w:rPr>
          <w:rFonts w:cstheme="minorHAnsi"/>
          <w:noProof/>
        </w:rPr>
        <w:t xml:space="preserve"> notably “Research and Innovation Actions” and “Innovation Actions”. </w:t>
      </w:r>
      <w:r w:rsidRPr="00A61143">
        <w:rPr>
          <w:rFonts w:cstheme="minorHAnsi"/>
          <w:noProof/>
        </w:rPr>
        <w:t>A use for other types of projects will likely require adaptations.</w:t>
      </w:r>
    </w:p>
    <w:p w14:paraId="76EFDF97" w14:textId="5CBEBE0F" w:rsidR="00672A32" w:rsidRPr="00A77CEF" w:rsidRDefault="00672A32" w:rsidP="00C70B98">
      <w:pPr>
        <w:rPr>
          <w:spacing w:val="-3"/>
        </w:rPr>
      </w:pPr>
      <w:r w:rsidRPr="00A77CEF">
        <w:rPr>
          <w:spacing w:val="-3"/>
        </w:rPr>
        <w:t xml:space="preserve">The </w:t>
      </w:r>
      <w:r w:rsidR="000236A6">
        <w:rPr>
          <w:spacing w:val="-3"/>
        </w:rPr>
        <w:t xml:space="preserve">DESCA </w:t>
      </w:r>
      <w:r w:rsidR="003E0A59">
        <w:rPr>
          <w:spacing w:val="-3"/>
        </w:rPr>
        <w:t xml:space="preserve">HE 2.1 </w:t>
      </w:r>
      <w:r w:rsidRPr="008662E5">
        <w:rPr>
          <w:rFonts w:eastAsia="SimSun" w:cstheme="minorHAnsi"/>
          <w:noProof/>
          <w:spacing w:val="-3"/>
        </w:rPr>
        <w:t>model</w:t>
      </w:r>
      <w:r w:rsidRPr="00A77CEF">
        <w:rPr>
          <w:spacing w:val="-3"/>
        </w:rPr>
        <w:t xml:space="preserve"> addresses the features of Horizon</w:t>
      </w:r>
      <w:r w:rsidRPr="008662E5">
        <w:rPr>
          <w:rFonts w:eastAsia="SimSun" w:cstheme="minorHAnsi"/>
          <w:noProof/>
        </w:rPr>
        <w:t xml:space="preserve"> Europe Actual Cost Grants and Lump Sum Grants</w:t>
      </w:r>
      <w:r w:rsidRPr="00A77CEF">
        <w:rPr>
          <w:spacing w:val="-3"/>
        </w:rPr>
        <w:t xml:space="preserve">. Following the feedback of many stakeholders, the explicit aim of the update for </w:t>
      </w:r>
      <w:r w:rsidRPr="008662E5">
        <w:rPr>
          <w:rFonts w:eastAsia="SimSun" w:cstheme="minorHAnsi"/>
          <w:noProof/>
        </w:rPr>
        <w:t xml:space="preserve">Horizon Europe </w:t>
      </w:r>
      <w:r w:rsidRPr="00A77CEF">
        <w:rPr>
          <w:spacing w:val="-3"/>
        </w:rPr>
        <w:t xml:space="preserve">was to adapt where necessary and to keep the continuity of the DESCA </w:t>
      </w:r>
      <w:r w:rsidRPr="008662E5">
        <w:rPr>
          <w:rFonts w:eastAsia="SimSun" w:cstheme="minorHAnsi"/>
          <w:noProof/>
        </w:rPr>
        <w:t xml:space="preserve">2020 </w:t>
      </w:r>
      <w:r w:rsidRPr="00A77CEF">
        <w:rPr>
          <w:spacing w:val="-3"/>
        </w:rPr>
        <w:t>text where possible.</w:t>
      </w:r>
    </w:p>
    <w:p w14:paraId="0DE66A2A" w14:textId="77777777" w:rsidR="00037A52" w:rsidRPr="008662E5" w:rsidRDefault="00037A52" w:rsidP="00C70B98">
      <w:pPr>
        <w:rPr>
          <w:rFonts w:cstheme="minorHAnsi"/>
          <w:b/>
          <w:bCs/>
          <w:noProof/>
        </w:rPr>
      </w:pPr>
      <w:r w:rsidRPr="008662E5">
        <w:rPr>
          <w:rFonts w:cstheme="minorHAnsi"/>
          <w:b/>
          <w:bCs/>
          <w:noProof/>
        </w:rPr>
        <w:t>The model should be adapted in order to suit the specific features of each single project.</w:t>
      </w:r>
    </w:p>
    <w:p w14:paraId="5B837A70" w14:textId="49CF2D75" w:rsidR="00037A52" w:rsidRPr="008662E5" w:rsidRDefault="00037A52" w:rsidP="00C70B98">
      <w:pPr>
        <w:rPr>
          <w:rFonts w:cstheme="minorHAnsi"/>
          <w:noProof/>
        </w:rPr>
      </w:pPr>
      <w:r w:rsidRPr="008662E5">
        <w:rPr>
          <w:rFonts w:cstheme="minorHAnsi"/>
          <w:noProof/>
        </w:rPr>
        <w:t>In order to facilitate coordination and collaboration, this model provides for internal a</w:t>
      </w:r>
      <w:r w:rsidR="0050466C">
        <w:rPr>
          <w:rFonts w:cstheme="minorHAnsi"/>
          <w:noProof/>
        </w:rPr>
        <w:t xml:space="preserve">rrangements </w:t>
      </w:r>
      <w:r w:rsidR="0050466C" w:rsidRPr="0036658F">
        <w:rPr>
          <w:rFonts w:cstheme="minorHAnsi"/>
          <w:noProof/>
        </w:rPr>
        <w:t>between Parties</w:t>
      </w:r>
      <w:r w:rsidRPr="0036658F">
        <w:rPr>
          <w:rFonts w:cstheme="minorHAnsi"/>
          <w:noProof/>
        </w:rPr>
        <w:t>,</w:t>
      </w:r>
      <w:r w:rsidRPr="008662E5">
        <w:rPr>
          <w:rFonts w:cstheme="minorHAnsi"/>
          <w:noProof/>
        </w:rPr>
        <w:t xml:space="preserve"> governance of the project and financial issues.</w:t>
      </w:r>
    </w:p>
    <w:p w14:paraId="5DFD08D5" w14:textId="77777777" w:rsidR="00037A52" w:rsidRPr="008662E5" w:rsidRDefault="00037A52" w:rsidP="00C70B98">
      <w:pPr>
        <w:rPr>
          <w:rFonts w:cstheme="minorHAnsi"/>
          <w:noProof/>
        </w:rPr>
      </w:pPr>
      <w:r w:rsidRPr="008662E5">
        <w:rPr>
          <w:rFonts w:cstheme="minorHAnsi"/>
          <w:noProof/>
        </w:rPr>
        <w:t>In order to be as user-friendly as possible, the model and the elucidations focus on a “mainstream” project and are not intended to give all alternatives for a given situation. The wording aims to be accessible and easy to understand notably for non-lawyers.</w:t>
      </w:r>
    </w:p>
    <w:p w14:paraId="4F48ADAB" w14:textId="5B5FD571" w:rsidR="00037A52" w:rsidRPr="008662E5" w:rsidRDefault="00037A52" w:rsidP="00C70B98">
      <w:pPr>
        <w:rPr>
          <w:rFonts w:cstheme="minorHAnsi"/>
          <w:noProof/>
        </w:rPr>
      </w:pPr>
      <w:r w:rsidRPr="008662E5">
        <w:rPr>
          <w:rFonts w:cstheme="minorHAnsi"/>
          <w:noProof/>
        </w:rPr>
        <w:t xml:space="preserve">The Horizon Europe </w:t>
      </w:r>
      <w:r w:rsidR="002B3A95" w:rsidRPr="008662E5">
        <w:rPr>
          <w:rFonts w:eastAsia="SimSun" w:cstheme="minorHAnsi"/>
          <w:noProof/>
          <w:spacing w:val="-3"/>
          <w:shd w:val="clear" w:color="auto" w:fill="FFFFFF" w:themeFill="background1"/>
        </w:rPr>
        <w:t>Model Grant Agreement</w:t>
      </w:r>
      <w:r w:rsidR="002B3A95">
        <w:rPr>
          <w:rFonts w:eastAsia="SimSun" w:cstheme="minorHAnsi"/>
          <w:noProof/>
          <w:spacing w:val="-3"/>
          <w:shd w:val="clear" w:color="auto" w:fill="FFFFFF" w:themeFill="background1"/>
        </w:rPr>
        <w:t>s</w:t>
      </w:r>
      <w:r w:rsidR="002B3A95" w:rsidRPr="008662E5">
        <w:rPr>
          <w:rFonts w:eastAsia="SimSun" w:cstheme="minorHAnsi"/>
          <w:noProof/>
          <w:spacing w:val="-3"/>
          <w:shd w:val="clear" w:color="auto" w:fill="FFFFFF" w:themeFill="background1"/>
        </w:rPr>
        <w:t xml:space="preserve"> </w:t>
      </w:r>
      <w:r w:rsidR="002B3A95">
        <w:rPr>
          <w:rFonts w:eastAsia="SimSun" w:cstheme="minorHAnsi"/>
          <w:noProof/>
          <w:spacing w:val="-3"/>
          <w:shd w:val="clear" w:color="auto" w:fill="FFFFFF" w:themeFill="background1"/>
        </w:rPr>
        <w:t>(</w:t>
      </w:r>
      <w:r w:rsidRPr="008662E5">
        <w:rPr>
          <w:rFonts w:cstheme="minorHAnsi"/>
          <w:noProof/>
        </w:rPr>
        <w:t>MGA</w:t>
      </w:r>
      <w:r w:rsidR="00672A32" w:rsidRPr="008662E5">
        <w:rPr>
          <w:rFonts w:cstheme="minorHAnsi"/>
          <w:noProof/>
        </w:rPr>
        <w:t>s</w:t>
      </w:r>
      <w:r w:rsidR="002B3A95">
        <w:rPr>
          <w:rFonts w:cstheme="minorHAnsi"/>
          <w:noProof/>
        </w:rPr>
        <w:t>)</w:t>
      </w:r>
      <w:r w:rsidRPr="008662E5">
        <w:rPr>
          <w:rFonts w:cstheme="minorHAnsi"/>
          <w:noProof/>
        </w:rPr>
        <w:t xml:space="preserve"> contain several options which will be adapted to the individual p</w:t>
      </w:r>
      <w:r w:rsidR="007D1F11" w:rsidRPr="008662E5">
        <w:rPr>
          <w:rFonts w:cstheme="minorHAnsi"/>
          <w:noProof/>
        </w:rPr>
        <w:t>roject. DESCA</w:t>
      </w:r>
      <w:r w:rsidR="00672A32" w:rsidRPr="008662E5">
        <w:rPr>
          <w:rFonts w:cstheme="minorHAnsi"/>
          <w:noProof/>
        </w:rPr>
        <w:t xml:space="preserve"> HE</w:t>
      </w:r>
      <w:r w:rsidR="007B3802">
        <w:rPr>
          <w:rFonts w:cstheme="minorHAnsi"/>
          <w:noProof/>
        </w:rPr>
        <w:t xml:space="preserve"> </w:t>
      </w:r>
      <w:r w:rsidR="00027DDE" w:rsidRPr="008662E5">
        <w:rPr>
          <w:rFonts w:cstheme="minorHAnsi"/>
          <w:noProof/>
        </w:rPr>
        <w:t>2.</w:t>
      </w:r>
      <w:r w:rsidR="002D4A1A">
        <w:rPr>
          <w:rFonts w:cstheme="minorHAnsi"/>
          <w:noProof/>
        </w:rPr>
        <w:t>1</w:t>
      </w:r>
      <w:r w:rsidRPr="008662E5">
        <w:rPr>
          <w:rFonts w:cstheme="minorHAnsi"/>
          <w:noProof/>
        </w:rPr>
        <w:t xml:space="preserve"> is based on what we expect to be the “default setting” of </w:t>
      </w:r>
      <w:r w:rsidR="00D05656">
        <w:rPr>
          <w:rFonts w:cstheme="minorHAnsi"/>
          <w:noProof/>
        </w:rPr>
        <w:t xml:space="preserve">the respective </w:t>
      </w:r>
      <w:r w:rsidRPr="008662E5">
        <w:rPr>
          <w:rFonts w:cstheme="minorHAnsi"/>
          <w:noProof/>
        </w:rPr>
        <w:t>MGA options.</w:t>
      </w:r>
    </w:p>
    <w:p w14:paraId="323B4E3E" w14:textId="5FF3FCF6" w:rsidR="00037A52" w:rsidRDefault="00037A52" w:rsidP="00C70B98">
      <w:r w:rsidRPr="00A77CEF">
        <w:t xml:space="preserve">The Horizon Europe Regulation, all MGAs, and the other related documents are available at: </w:t>
      </w:r>
      <w:hyperlink r:id="rId18" w:history="1">
        <w:r w:rsidR="0081322B" w:rsidRPr="00F77CAD">
          <w:rPr>
            <w:rStyle w:val="Hyperlink"/>
            <w:rFonts w:eastAsia="Arial" w:cstheme="minorHAnsi"/>
            <w:noProof/>
          </w:rPr>
          <w:t>https://ec.europa.eu/info/funding-tenders/opportunities/portal/screen/how-to-participate/reference-documents;programCode=HORIZON?selectedProgrammePeriod=2021-2027&amp;selectedProgramme=HORIZON</w:t>
        </w:r>
      </w:hyperlink>
    </w:p>
    <w:p w14:paraId="28356130" w14:textId="0BECF7F7" w:rsidR="00037A52" w:rsidRPr="008662E5" w:rsidRDefault="00037A52" w:rsidP="00C70B98">
      <w:pPr>
        <w:rPr>
          <w:rFonts w:cstheme="minorHAnsi"/>
          <w:b/>
          <w:bCs/>
          <w:noProof/>
        </w:rPr>
      </w:pPr>
      <w:r w:rsidRPr="008662E5">
        <w:rPr>
          <w:rFonts w:cstheme="minorHAnsi"/>
          <w:noProof/>
        </w:rPr>
        <w:lastRenderedPageBreak/>
        <w:t xml:space="preserve">It is strongly advised to read the </w:t>
      </w:r>
      <w:r w:rsidR="00672A32" w:rsidRPr="008662E5">
        <w:rPr>
          <w:rFonts w:cstheme="minorHAnsi"/>
          <w:noProof/>
        </w:rPr>
        <w:t xml:space="preserve">respective </w:t>
      </w:r>
      <w:r w:rsidRPr="008662E5">
        <w:rPr>
          <w:rFonts w:cstheme="minorHAnsi"/>
          <w:noProof/>
        </w:rPr>
        <w:t xml:space="preserve">MGA and the related documents, and it is important to be aware of the fact that DESCA is </w:t>
      </w:r>
      <w:bookmarkStart w:id="3" w:name="OLE_LINK1"/>
      <w:bookmarkStart w:id="4" w:name="OLE_LINK2"/>
      <w:r w:rsidRPr="008662E5">
        <w:rPr>
          <w:rFonts w:cstheme="minorHAnsi"/>
          <w:noProof/>
        </w:rPr>
        <w:t>supplementary</w:t>
      </w:r>
      <w:bookmarkEnd w:id="3"/>
      <w:bookmarkEnd w:id="4"/>
      <w:r w:rsidRPr="008662E5">
        <w:rPr>
          <w:rFonts w:cstheme="minorHAnsi"/>
          <w:noProof/>
        </w:rPr>
        <w:t xml:space="preserve"> to the Horizon Europe Regulation and the Grant Agreement. </w:t>
      </w:r>
      <w:r w:rsidRPr="008662E5">
        <w:rPr>
          <w:rFonts w:cstheme="minorHAnsi"/>
          <w:b/>
          <w:bCs/>
          <w:noProof/>
        </w:rPr>
        <w:t>Most items regulated there are NOT repeated here, but should be carefully taken into account and re-read in case of doubt.</w:t>
      </w:r>
    </w:p>
    <w:p w14:paraId="22DE3EEA" w14:textId="05579C12" w:rsidR="00037A52" w:rsidRPr="008662E5" w:rsidRDefault="00037A52" w:rsidP="00C70B98">
      <w:pPr>
        <w:rPr>
          <w:rFonts w:cstheme="minorHAnsi"/>
          <w:noProof/>
        </w:rPr>
      </w:pPr>
      <w:r w:rsidRPr="008662E5">
        <w:rPr>
          <w:rFonts w:cstheme="minorHAnsi"/>
          <w:noProof/>
        </w:rPr>
        <w:t xml:space="preserve">The </w:t>
      </w:r>
      <w:r w:rsidRPr="0036658F">
        <w:rPr>
          <w:rFonts w:cstheme="minorHAnsi"/>
          <w:noProof/>
        </w:rPr>
        <w:t>DESCA</w:t>
      </w:r>
      <w:r w:rsidR="0050466C" w:rsidRPr="0036658F">
        <w:rPr>
          <w:rFonts w:cstheme="minorHAnsi"/>
          <w:noProof/>
        </w:rPr>
        <w:t xml:space="preserve"> HE 2.</w:t>
      </w:r>
      <w:r w:rsidR="002D4A1A">
        <w:rPr>
          <w:rFonts w:cstheme="minorHAnsi"/>
          <w:noProof/>
        </w:rPr>
        <w:t>1</w:t>
      </w:r>
      <w:r w:rsidRPr="0036658F">
        <w:rPr>
          <w:rFonts w:cstheme="minorHAnsi"/>
          <w:noProof/>
        </w:rPr>
        <w:t xml:space="preserve"> model is presented with two columns: the left side with legal text and the right side with elucidation, remarks and references to the </w:t>
      </w:r>
      <w:r w:rsidR="00D05656" w:rsidRPr="0036658F">
        <w:rPr>
          <w:rFonts w:cstheme="minorHAnsi"/>
          <w:noProof/>
        </w:rPr>
        <w:t xml:space="preserve">respective </w:t>
      </w:r>
      <w:r w:rsidRPr="0036658F">
        <w:rPr>
          <w:rFonts w:cstheme="minorHAnsi"/>
          <w:noProof/>
        </w:rPr>
        <w:t xml:space="preserve">Horizon Europe </w:t>
      </w:r>
      <w:r w:rsidR="00BA1B3F">
        <w:rPr>
          <w:rFonts w:cstheme="minorHAnsi"/>
          <w:noProof/>
        </w:rPr>
        <w:t>m</w:t>
      </w:r>
      <w:r w:rsidRPr="0036658F">
        <w:rPr>
          <w:rFonts w:cstheme="minorHAnsi"/>
          <w:noProof/>
        </w:rPr>
        <w:t xml:space="preserve">ulti-beneficiary Model Grant Agreement. </w:t>
      </w:r>
      <w:r w:rsidR="0050466C" w:rsidRPr="0036658F">
        <w:rPr>
          <w:rFonts w:cstheme="minorHAnsi"/>
          <w:noProof/>
        </w:rPr>
        <w:t>This version as well as a version without elucidations is available on the website</w:t>
      </w:r>
      <w:r w:rsidR="0050466C" w:rsidRPr="0036658F">
        <w:rPr>
          <w:rFonts w:cstheme="minorHAnsi"/>
        </w:rPr>
        <w:t xml:space="preserve"> </w:t>
      </w:r>
      <w:hyperlink r:id="rId19" w:history="1">
        <w:r w:rsidR="0050466C" w:rsidRPr="0036658F">
          <w:rPr>
            <w:rStyle w:val="Hyperlink"/>
            <w:spacing w:val="-3"/>
          </w:rPr>
          <w:t>http://www.desca-agreement.eu</w:t>
        </w:r>
      </w:hyperlink>
      <w:r w:rsidR="0050466C" w:rsidRPr="0036658F">
        <w:rPr>
          <w:rFonts w:cstheme="minorHAnsi"/>
          <w:noProof/>
        </w:rPr>
        <w:t xml:space="preserve">. </w:t>
      </w:r>
      <w:r w:rsidR="005E3945">
        <w:rPr>
          <w:rFonts w:cstheme="minorHAnsi"/>
          <w:noProof/>
        </w:rPr>
        <w:t>In addition</w:t>
      </w:r>
      <w:r w:rsidR="00F05E92">
        <w:rPr>
          <w:rFonts w:cstheme="minorHAnsi"/>
          <w:noProof/>
        </w:rPr>
        <w:t xml:space="preserve">, for </w:t>
      </w:r>
      <w:r w:rsidR="00900FE2">
        <w:rPr>
          <w:rFonts w:cstheme="minorHAnsi"/>
          <w:noProof/>
        </w:rPr>
        <w:t xml:space="preserve">a </w:t>
      </w:r>
      <w:r w:rsidR="005E3945">
        <w:rPr>
          <w:rFonts w:cstheme="minorHAnsi"/>
          <w:noProof/>
        </w:rPr>
        <w:t xml:space="preserve">consortium´s </w:t>
      </w:r>
      <w:r w:rsidR="00900FE2">
        <w:rPr>
          <w:rFonts w:cstheme="minorHAnsi"/>
          <w:noProof/>
        </w:rPr>
        <w:t>agreement</w:t>
      </w:r>
      <w:r w:rsidR="00F05E92">
        <w:rPr>
          <w:rFonts w:cstheme="minorHAnsi"/>
          <w:noProof/>
        </w:rPr>
        <w:t xml:space="preserve"> with Associated Partners, the </w:t>
      </w:r>
      <w:r w:rsidR="0050466C" w:rsidRPr="0036658F">
        <w:rPr>
          <w:rFonts w:cstheme="minorHAnsi"/>
          <w:noProof/>
        </w:rPr>
        <w:t xml:space="preserve">DESCA HE AP </w:t>
      </w:r>
      <w:r w:rsidR="00F05E92">
        <w:rPr>
          <w:rFonts w:cstheme="minorHAnsi"/>
          <w:noProof/>
        </w:rPr>
        <w:t>model</w:t>
      </w:r>
      <w:r w:rsidR="00912FEE" w:rsidRPr="0036658F">
        <w:rPr>
          <w:rFonts w:cstheme="minorHAnsi"/>
          <w:noProof/>
        </w:rPr>
        <w:t xml:space="preserve"> is provided</w:t>
      </w:r>
      <w:r w:rsidR="0050466C" w:rsidRPr="0036658F">
        <w:rPr>
          <w:rFonts w:cstheme="minorHAnsi"/>
          <w:noProof/>
        </w:rPr>
        <w:t xml:space="preserve"> as a Word version with comments</w:t>
      </w:r>
      <w:r w:rsidR="00912FEE" w:rsidRPr="0036658F">
        <w:rPr>
          <w:rFonts w:cstheme="minorHAnsi"/>
          <w:noProof/>
        </w:rPr>
        <w:t xml:space="preserve"> and is also available on the website.</w:t>
      </w:r>
      <w:r w:rsidR="0050466C">
        <w:rPr>
          <w:rFonts w:cstheme="minorHAnsi"/>
          <w:noProof/>
        </w:rPr>
        <w:t xml:space="preserve"> </w:t>
      </w:r>
    </w:p>
    <w:p w14:paraId="43204DA1" w14:textId="77777777" w:rsidR="00037A52" w:rsidRPr="008662E5" w:rsidRDefault="00037A52" w:rsidP="00C70B98">
      <w:pPr>
        <w:rPr>
          <w:rFonts w:cstheme="minorHAnsi"/>
          <w:noProof/>
        </w:rPr>
      </w:pPr>
      <w:r w:rsidRPr="008662E5">
        <w:rPr>
          <w:rFonts w:cstheme="minorHAnsi"/>
          <w:noProof/>
        </w:rPr>
        <w:t xml:space="preserve">DESCA provides a core text, modules and several options, which can be used as follows: </w:t>
      </w:r>
    </w:p>
    <w:p w14:paraId="494F0349" w14:textId="77777777" w:rsidR="00037A52" w:rsidRPr="00A77CEF" w:rsidRDefault="00037A52" w:rsidP="00995801">
      <w:pPr>
        <w:pStyle w:val="Listenabsatz"/>
        <w:numPr>
          <w:ilvl w:val="0"/>
          <w:numId w:val="78"/>
        </w:numPr>
        <w:rPr>
          <w:spacing w:val="-3"/>
          <w:lang w:val="en-GB"/>
        </w:rPr>
      </w:pPr>
      <w:r w:rsidRPr="00A77CEF">
        <w:rPr>
          <w:spacing w:val="-3"/>
          <w:lang w:val="en-GB"/>
        </w:rPr>
        <w:t>Core text: The main body of the text.</w:t>
      </w:r>
    </w:p>
    <w:p w14:paraId="773DF3A3" w14:textId="77777777" w:rsidR="00037A52" w:rsidRPr="00A77CEF" w:rsidRDefault="00037A52" w:rsidP="00995801">
      <w:pPr>
        <w:pStyle w:val="Listenabsatz"/>
        <w:numPr>
          <w:ilvl w:val="0"/>
          <w:numId w:val="78"/>
        </w:numPr>
        <w:rPr>
          <w:spacing w:val="-3"/>
          <w:lang w:val="en-GB"/>
        </w:rPr>
      </w:pPr>
      <w:r w:rsidRPr="00A77CEF">
        <w:rPr>
          <w:spacing w:val="-3"/>
          <w:lang w:val="en-GB"/>
        </w:rPr>
        <w:t>Two modules for the Governance Structure:</w:t>
      </w:r>
    </w:p>
    <w:p w14:paraId="1EB8B88A" w14:textId="77777777" w:rsidR="006F3F91" w:rsidRPr="00A77CEF" w:rsidRDefault="00037A52" w:rsidP="00995801">
      <w:pPr>
        <w:pStyle w:val="Listenabsatz"/>
        <w:rPr>
          <w:spacing w:val="-3"/>
          <w:lang w:val="en-GB"/>
        </w:rPr>
      </w:pPr>
      <w:r w:rsidRPr="00A77CEF">
        <w:rPr>
          <w:u w:val="single"/>
          <w:lang w:val="en-GB"/>
        </w:rPr>
        <w:t>Module GOV SP for Small and Medium-sized Projects:</w:t>
      </w:r>
    </w:p>
    <w:p w14:paraId="2F8C5795" w14:textId="35154082" w:rsidR="00037A52" w:rsidRPr="00A77CEF" w:rsidRDefault="00037A52" w:rsidP="00995801">
      <w:pPr>
        <w:pStyle w:val="Listenabsatz"/>
        <w:rPr>
          <w:spacing w:val="-3"/>
          <w:lang w:val="en-GB"/>
        </w:rPr>
      </w:pPr>
      <w:r w:rsidRPr="00A77CEF">
        <w:rPr>
          <w:lang w:val="en-GB"/>
        </w:rPr>
        <w:t>Simple</w:t>
      </w:r>
      <w:r w:rsidR="0020471D" w:rsidRPr="00A77CEF">
        <w:rPr>
          <w:lang w:val="en-GB"/>
        </w:rPr>
        <w:t xml:space="preserve"> governance structure: </w:t>
      </w:r>
      <w:r w:rsidR="0020471D" w:rsidRPr="008662E5">
        <w:rPr>
          <w:rFonts w:eastAsia="SimSun" w:cstheme="minorHAnsi"/>
          <w:noProof/>
          <w:lang w:val="en-GB"/>
        </w:rPr>
        <w:t>A</w:t>
      </w:r>
      <w:r w:rsidRPr="00A77CEF">
        <w:rPr>
          <w:lang w:val="en-GB"/>
        </w:rPr>
        <w:t xml:space="preserve"> General Assembly [Module GOV SP] (contained in the text).</w:t>
      </w:r>
      <w:r w:rsidR="00CF4334" w:rsidRPr="008662E5">
        <w:rPr>
          <w:rStyle w:val="LSSlimZchn"/>
          <w:rFonts w:asciiTheme="minorHAnsi" w:hAnsiTheme="minorHAnsi" w:cstheme="minorHAnsi"/>
          <w:shd w:val="clear" w:color="auto" w:fill="E1B9DB"/>
        </w:rPr>
        <w:t xml:space="preserve"> </w:t>
      </w:r>
      <w:r w:rsidR="00AC731B" w:rsidRPr="008662E5">
        <w:rPr>
          <w:rStyle w:val="LSSlimZchn"/>
          <w:rFonts w:asciiTheme="minorHAnsi" w:hAnsiTheme="minorHAnsi" w:cstheme="minorHAnsi"/>
          <w:shd w:val="clear" w:color="auto" w:fill="E1B9DB"/>
        </w:rPr>
        <w:t xml:space="preserve">For </w:t>
      </w:r>
      <w:r w:rsidR="00CF4334" w:rsidRPr="008662E5">
        <w:rPr>
          <w:rStyle w:val="LSSlimZchn"/>
          <w:rFonts w:asciiTheme="minorHAnsi" w:hAnsiTheme="minorHAnsi" w:cstheme="minorHAnsi"/>
          <w:shd w:val="clear" w:color="auto" w:fill="E1B9DB"/>
        </w:rPr>
        <w:t>Lump Sum Grants, the General Assembly is complemented by a Work Package Leaders Group</w:t>
      </w:r>
      <w:r w:rsidR="00AC731B" w:rsidRPr="008662E5">
        <w:rPr>
          <w:rStyle w:val="LSSlimZchn"/>
          <w:rFonts w:asciiTheme="minorHAnsi" w:hAnsiTheme="minorHAnsi" w:cstheme="minorHAnsi"/>
          <w:shd w:val="clear" w:color="auto" w:fill="E1B9DB"/>
        </w:rPr>
        <w:t>.</w:t>
      </w:r>
    </w:p>
    <w:p w14:paraId="3608B39D" w14:textId="45E8B9D4" w:rsidR="00851EF0" w:rsidRPr="00A77CEF" w:rsidRDefault="00037A52" w:rsidP="00995801">
      <w:pPr>
        <w:pStyle w:val="Listenabsatz"/>
        <w:rPr>
          <w:spacing w:val="-3"/>
          <w:lang w:val="en-GB"/>
        </w:rPr>
      </w:pPr>
      <w:r w:rsidRPr="00A77CEF">
        <w:rPr>
          <w:spacing w:val="-3"/>
          <w:u w:val="single"/>
          <w:lang w:val="en-GB"/>
        </w:rPr>
        <w:t>Module GOV LP for Large Projects:</w:t>
      </w:r>
    </w:p>
    <w:p w14:paraId="06DF68A1" w14:textId="145B3659" w:rsidR="005716BD" w:rsidRPr="008662E5" w:rsidRDefault="0020471D" w:rsidP="00284818">
      <w:pPr>
        <w:ind w:left="708"/>
        <w:rPr>
          <w:rFonts w:cstheme="minorHAnsi"/>
          <w:noProof/>
        </w:rPr>
      </w:pPr>
      <w:r w:rsidRPr="008662E5">
        <w:rPr>
          <w:rFonts w:cstheme="minorHAnsi"/>
          <w:noProof/>
        </w:rPr>
        <w:t>Complex governance structure: T</w:t>
      </w:r>
      <w:r w:rsidR="00037A52" w:rsidRPr="008662E5">
        <w:rPr>
          <w:rFonts w:cstheme="minorHAnsi"/>
          <w:noProof/>
        </w:rPr>
        <w:t>wo governing bodies, General Assembly and Executive Board [Module GOV LP] (contained in the Annex)</w:t>
      </w:r>
      <w:r w:rsidR="002D4A1A">
        <w:rPr>
          <w:rFonts w:cstheme="minorHAnsi"/>
          <w:noProof/>
        </w:rPr>
        <w:t>.</w:t>
      </w:r>
      <w:r w:rsidR="00AC731B" w:rsidRPr="008662E5">
        <w:rPr>
          <w:rStyle w:val="LSSlimZchn"/>
          <w:rFonts w:asciiTheme="minorHAnsi" w:hAnsiTheme="minorHAnsi" w:cstheme="minorHAnsi"/>
          <w:shd w:val="clear" w:color="auto" w:fill="E1B9DB"/>
        </w:rPr>
        <w:t xml:space="preserve"> For Lump Sum Grants, Work Package Leaders</w:t>
      </w:r>
      <w:r w:rsidR="00C41C3D">
        <w:rPr>
          <w:rStyle w:val="LSSlimZchn"/>
          <w:rFonts w:asciiTheme="minorHAnsi" w:hAnsiTheme="minorHAnsi" w:cstheme="minorHAnsi"/>
          <w:shd w:val="clear" w:color="auto" w:fill="E1B9DB"/>
        </w:rPr>
        <w:t>’</w:t>
      </w:r>
      <w:r w:rsidR="00AC731B" w:rsidRPr="008662E5">
        <w:rPr>
          <w:rStyle w:val="LSSlimZchn"/>
          <w:rFonts w:asciiTheme="minorHAnsi" w:hAnsiTheme="minorHAnsi" w:cstheme="minorHAnsi"/>
          <w:shd w:val="clear" w:color="auto" w:fill="E1B9DB"/>
        </w:rPr>
        <w:t xml:space="preserve"> responsibilities are included in the Executive Board</w:t>
      </w:r>
      <w:r w:rsidRPr="008662E5">
        <w:rPr>
          <w:rStyle w:val="LSSlimZchn"/>
          <w:rFonts w:asciiTheme="minorHAnsi" w:hAnsiTheme="minorHAnsi" w:cstheme="minorHAnsi"/>
          <w:shd w:val="clear" w:color="auto" w:fill="E1B9DB"/>
        </w:rPr>
        <w:t>´s tasks</w:t>
      </w:r>
      <w:r w:rsidR="00AC731B" w:rsidRPr="008662E5">
        <w:rPr>
          <w:rStyle w:val="LSSlimZchn"/>
          <w:rFonts w:asciiTheme="minorHAnsi" w:hAnsiTheme="minorHAnsi" w:cstheme="minorHAnsi"/>
          <w:shd w:val="clear" w:color="auto" w:fill="E1B9DB"/>
        </w:rPr>
        <w:t>.</w:t>
      </w:r>
    </w:p>
    <w:p w14:paraId="43BD8CC1" w14:textId="6C3D3F59" w:rsidR="00851EF0" w:rsidRPr="00A77CEF" w:rsidRDefault="00037A52" w:rsidP="00995801">
      <w:pPr>
        <w:pStyle w:val="Listenabsatz"/>
        <w:rPr>
          <w:spacing w:val="-3"/>
          <w:lang w:val="en-GB"/>
        </w:rPr>
      </w:pPr>
      <w:r w:rsidRPr="00A77CEF">
        <w:rPr>
          <w:spacing w:val="-3"/>
          <w:lang w:val="en-GB"/>
        </w:rPr>
        <w:t xml:space="preserve">If the project comprises just a modest number of </w:t>
      </w:r>
      <w:r w:rsidR="00057707" w:rsidRPr="00A77CEF">
        <w:rPr>
          <w:spacing w:val="-3"/>
          <w:lang w:val="en-GB"/>
        </w:rPr>
        <w:t>work package</w:t>
      </w:r>
      <w:r w:rsidRPr="00A77CEF">
        <w:rPr>
          <w:spacing w:val="-3"/>
          <w:lang w:val="en-GB"/>
        </w:rPr>
        <w:t xml:space="preserve">s, and is not very complicated, the Module GOV SP will normally </w:t>
      </w:r>
      <w:r w:rsidRPr="00A77CEF">
        <w:rPr>
          <w:lang w:val="en-GB"/>
        </w:rPr>
        <w:t>be fit for purpose</w:t>
      </w:r>
      <w:r w:rsidRPr="00A77CEF">
        <w:rPr>
          <w:spacing w:val="-3"/>
          <w:lang w:val="en-GB"/>
        </w:rPr>
        <w:t>.</w:t>
      </w:r>
    </w:p>
    <w:p w14:paraId="59CD9EA7" w14:textId="77777777" w:rsidR="00790665" w:rsidRPr="00A77CEF" w:rsidRDefault="00037A52" w:rsidP="00995801">
      <w:pPr>
        <w:pStyle w:val="Listenabsatz"/>
        <w:rPr>
          <w:spacing w:val="-3"/>
          <w:lang w:val="en-GB"/>
        </w:rPr>
      </w:pPr>
      <w:r w:rsidRPr="00A77CEF">
        <w:rPr>
          <w:spacing w:val="-3"/>
          <w:lang w:val="en-GB"/>
        </w:rPr>
        <w:t>However, if the project is more complicated</w:t>
      </w:r>
      <w:r w:rsidRPr="00A77CEF">
        <w:rPr>
          <w:lang w:val="en-GB"/>
        </w:rPr>
        <w:t xml:space="preserve"> and requires an intermediary governance structure, the Module GOV LP, which includes an Executive Board, is advised.</w:t>
      </w:r>
    </w:p>
    <w:p w14:paraId="404C6501" w14:textId="0F06E424" w:rsidR="00790665" w:rsidRPr="00A77CEF" w:rsidRDefault="00037A52" w:rsidP="00995801">
      <w:pPr>
        <w:pStyle w:val="Listenabsatz"/>
        <w:numPr>
          <w:ilvl w:val="0"/>
          <w:numId w:val="78"/>
        </w:numPr>
        <w:rPr>
          <w:spacing w:val="-3"/>
          <w:lang w:val="en-GB"/>
        </w:rPr>
      </w:pPr>
      <w:r w:rsidRPr="00A77CEF">
        <w:rPr>
          <w:spacing w:val="-3"/>
          <w:lang w:val="en-GB"/>
        </w:rPr>
        <w:t xml:space="preserve">Module IPR SC </w:t>
      </w:r>
      <w:r w:rsidR="00C41899">
        <w:rPr>
          <w:spacing w:val="-3"/>
          <w:lang w:val="en-GB"/>
        </w:rPr>
        <w:t>–</w:t>
      </w:r>
      <w:r w:rsidRPr="00A77CEF">
        <w:rPr>
          <w:spacing w:val="-3"/>
          <w:lang w:val="en-GB"/>
        </w:rPr>
        <w:t xml:space="preserve"> special clauses for Software:</w:t>
      </w:r>
    </w:p>
    <w:p w14:paraId="4DCBA643" w14:textId="77777777" w:rsidR="00790665" w:rsidRPr="00A77CEF" w:rsidRDefault="00037A52" w:rsidP="00995801">
      <w:pPr>
        <w:pStyle w:val="Listenabsatz"/>
        <w:rPr>
          <w:spacing w:val="-3"/>
        </w:rPr>
      </w:pPr>
      <w:r w:rsidRPr="00A77CEF">
        <w:rPr>
          <w:spacing w:val="-3"/>
          <w:lang w:val="en-GB"/>
        </w:rPr>
        <w:t xml:space="preserve">If your project has a strong focus on software issues, you may wish to use the software module which provides more detailed provisions regarding software (sublicensing rights, </w:t>
      </w:r>
      <w:proofErr w:type="gramStart"/>
      <w:r w:rsidRPr="00A77CEF">
        <w:rPr>
          <w:spacing w:val="-3"/>
          <w:lang w:val="en-GB"/>
        </w:rPr>
        <w:t>open source</w:t>
      </w:r>
      <w:proofErr w:type="gramEnd"/>
      <w:r w:rsidRPr="00A77CEF">
        <w:rPr>
          <w:spacing w:val="-3"/>
          <w:lang w:val="en-GB"/>
        </w:rPr>
        <w:t xml:space="preserve"> code software etc.) </w:t>
      </w:r>
      <w:r w:rsidRPr="00A77CEF">
        <w:rPr>
          <w:spacing w:val="-3"/>
        </w:rPr>
        <w:t>[Module IPR SC].</w:t>
      </w:r>
    </w:p>
    <w:p w14:paraId="18B63C72" w14:textId="5565D090" w:rsidR="00790665" w:rsidRPr="00A77CEF" w:rsidRDefault="00D05656" w:rsidP="00995801">
      <w:pPr>
        <w:pStyle w:val="Listenabsatz"/>
        <w:numPr>
          <w:ilvl w:val="0"/>
          <w:numId w:val="78"/>
        </w:numPr>
        <w:rPr>
          <w:spacing w:val="-3"/>
        </w:rPr>
      </w:pPr>
      <w:r w:rsidRPr="00D05656">
        <w:rPr>
          <w:rFonts w:eastAsia="SimSun" w:cstheme="minorHAnsi"/>
          <w:noProof/>
          <w:spacing w:val="-3"/>
        </w:rPr>
        <w:t xml:space="preserve">Alternatives and </w:t>
      </w:r>
      <w:r w:rsidR="00CD57F9" w:rsidRPr="00A77CEF">
        <w:rPr>
          <w:spacing w:val="-3"/>
        </w:rPr>
        <w:t>Options:</w:t>
      </w:r>
    </w:p>
    <w:p w14:paraId="2239AEAB" w14:textId="132B5016" w:rsidR="00A76205" w:rsidRPr="00A77CEF" w:rsidRDefault="00CD57F9" w:rsidP="00995801">
      <w:pPr>
        <w:pStyle w:val="Listenabsatz"/>
        <w:rPr>
          <w:spacing w:val="-3"/>
          <w:lang w:val="en-GB"/>
        </w:rPr>
      </w:pPr>
      <w:r w:rsidRPr="008662E5">
        <w:rPr>
          <w:rStyle w:val="LSSlimZchn"/>
          <w:rFonts w:asciiTheme="minorHAnsi" w:hAnsiTheme="minorHAnsi" w:cstheme="minorHAnsi"/>
        </w:rPr>
        <w:t xml:space="preserve">This model provides options and sub-sections for lump sum grants, which are indicated in </w:t>
      </w:r>
      <w:r w:rsidRPr="008662E5">
        <w:rPr>
          <w:rStyle w:val="LSSlimZchn"/>
          <w:rFonts w:asciiTheme="minorHAnsi" w:hAnsiTheme="minorHAnsi" w:cstheme="minorHAnsi"/>
          <w:shd w:val="clear" w:color="auto" w:fill="E1B9DB"/>
        </w:rPr>
        <w:t>purple</w:t>
      </w:r>
      <w:r w:rsidRPr="008662E5">
        <w:rPr>
          <w:rStyle w:val="LSSlimZchn"/>
          <w:rFonts w:asciiTheme="minorHAnsi" w:hAnsiTheme="minorHAnsi" w:cstheme="minorHAnsi"/>
          <w:shd w:val="clear" w:color="auto" w:fill="FFFFFF" w:themeFill="background1"/>
        </w:rPr>
        <w:t xml:space="preserve">. </w:t>
      </w:r>
      <w:r w:rsidR="00057707" w:rsidRPr="008662E5">
        <w:rPr>
          <w:rStyle w:val="LSSlimZchn"/>
          <w:rFonts w:asciiTheme="minorHAnsi" w:hAnsiTheme="minorHAnsi" w:cstheme="minorHAnsi"/>
          <w:shd w:val="clear" w:color="auto" w:fill="FFFFFF" w:themeFill="background1"/>
        </w:rPr>
        <w:t>The i</w:t>
      </w:r>
      <w:r w:rsidRPr="008662E5">
        <w:rPr>
          <w:rStyle w:val="LSSlimZchn"/>
          <w:rFonts w:asciiTheme="minorHAnsi" w:hAnsiTheme="minorHAnsi" w:cstheme="minorHAnsi"/>
          <w:shd w:val="clear" w:color="auto" w:fill="FFFFFF" w:themeFill="background1"/>
        </w:rPr>
        <w:t xml:space="preserve">ndividual indication of the applicable text version </w:t>
      </w:r>
      <w:r w:rsidRPr="008662E5">
        <w:rPr>
          <w:rStyle w:val="LSSlimZchn"/>
          <w:rFonts w:asciiTheme="minorHAnsi" w:hAnsiTheme="minorHAnsi" w:cstheme="minorHAnsi"/>
          <w:highlight w:val="lightGray"/>
          <w:shd w:val="clear" w:color="auto" w:fill="FFFFFF" w:themeFill="background1"/>
        </w:rPr>
        <w:t xml:space="preserve">[Actual Cost Grant </w:t>
      </w:r>
      <w:r w:rsidRPr="008662E5">
        <w:rPr>
          <w:rStyle w:val="LSSlimZchn"/>
          <w:rFonts w:asciiTheme="minorHAnsi" w:hAnsiTheme="minorHAnsi" w:cstheme="minorHAnsi"/>
          <w:shd w:val="clear" w:color="auto" w:fill="E1B9DB"/>
        </w:rPr>
        <w:t>/ Lump Sum Grant]</w:t>
      </w:r>
      <w:r w:rsidRPr="008662E5">
        <w:rPr>
          <w:rStyle w:val="LSSlimZchn"/>
          <w:rFonts w:asciiTheme="minorHAnsi" w:hAnsiTheme="minorHAnsi" w:cstheme="minorHAnsi"/>
          <w:shd w:val="clear" w:color="auto" w:fill="FFFFFF" w:themeFill="background1"/>
        </w:rPr>
        <w:t xml:space="preserve"> provide</w:t>
      </w:r>
      <w:r w:rsidR="00220AC7" w:rsidRPr="008662E5">
        <w:rPr>
          <w:rStyle w:val="LSSlimZchn"/>
          <w:rFonts w:asciiTheme="minorHAnsi" w:hAnsiTheme="minorHAnsi" w:cstheme="minorHAnsi"/>
          <w:shd w:val="clear" w:color="auto" w:fill="FFFFFF" w:themeFill="background1"/>
        </w:rPr>
        <w:t>s</w:t>
      </w:r>
      <w:r w:rsidRPr="008662E5">
        <w:rPr>
          <w:rStyle w:val="LSSlimZchn"/>
          <w:rFonts w:asciiTheme="minorHAnsi" w:hAnsiTheme="minorHAnsi" w:cstheme="minorHAnsi"/>
          <w:shd w:val="clear" w:color="auto" w:fill="FFFFFF" w:themeFill="background1"/>
        </w:rPr>
        <w:t xml:space="preserve"> guidance and may be deleted in the final text</w:t>
      </w:r>
      <w:r w:rsidRPr="008662E5">
        <w:rPr>
          <w:rStyle w:val="LSSlimZchn"/>
          <w:rFonts w:asciiTheme="minorHAnsi" w:hAnsiTheme="minorHAnsi" w:cstheme="minorHAnsi"/>
        </w:rPr>
        <w:t>.</w:t>
      </w:r>
      <w:r w:rsidRPr="008662E5">
        <w:rPr>
          <w:rFonts w:eastAsia="SimSun" w:cstheme="minorHAnsi"/>
          <w:noProof/>
          <w:color w:val="9A2684"/>
          <w:spacing w:val="-3"/>
          <w:lang w:val="en-GB"/>
        </w:rPr>
        <w:t xml:space="preserve"> </w:t>
      </w:r>
      <w:r w:rsidR="00037A52" w:rsidRPr="00A77CEF">
        <w:rPr>
          <w:spacing w:val="-3"/>
          <w:lang w:val="en-GB"/>
        </w:rPr>
        <w:t xml:space="preserve">The core text contains different options in some clauses, especially in the IPR section. Any optional parts of the text are marked </w:t>
      </w:r>
      <w:r w:rsidR="008B4394" w:rsidRPr="00A77CEF">
        <w:rPr>
          <w:spacing w:val="-3"/>
          <w:highlight w:val="yellow"/>
          <w:lang w:val="en-GB"/>
        </w:rPr>
        <w:t>yellow</w:t>
      </w:r>
      <w:r w:rsidR="00037A52" w:rsidRPr="00A77CEF">
        <w:rPr>
          <w:spacing w:val="-3"/>
          <w:lang w:val="en-GB"/>
        </w:rPr>
        <w:t>; so are other items where variable numbers/data should be adapted to the project.</w:t>
      </w:r>
    </w:p>
    <w:p w14:paraId="19EE9404" w14:textId="0B59D182" w:rsidR="00A76205" w:rsidRPr="00A77CEF" w:rsidRDefault="00037A52" w:rsidP="00995801">
      <w:pPr>
        <w:pStyle w:val="Listenabsatz"/>
        <w:rPr>
          <w:spacing w:val="-3"/>
          <w:u w:val="single"/>
          <w:lang w:val="en-GB"/>
        </w:rPr>
      </w:pPr>
      <w:r w:rsidRPr="00A77CEF">
        <w:rPr>
          <w:spacing w:val="-3"/>
          <w:u w:val="single"/>
          <w:lang w:val="en-GB"/>
        </w:rPr>
        <w:t>Option 1</w:t>
      </w:r>
      <w:r w:rsidRPr="00A77CEF">
        <w:rPr>
          <w:spacing w:val="-3"/>
          <w:lang w:val="en-GB"/>
        </w:rPr>
        <w:t xml:space="preserve"> in the IPR clauses reflects the preference of most stakeholders (some industry sectors as well as universities and research organisations)</w:t>
      </w:r>
      <w:r w:rsidR="00FB1EA4">
        <w:rPr>
          <w:spacing w:val="-3"/>
          <w:lang w:val="en-GB"/>
        </w:rPr>
        <w:t>,</w:t>
      </w:r>
      <w:r w:rsidRPr="00A77CEF">
        <w:rPr>
          <w:spacing w:val="-3"/>
          <w:lang w:val="en-GB"/>
        </w:rPr>
        <w:t xml:space="preserve"> where fair and reasonable remuneration for having access to other partners’ project results for exploitation is foreseen.</w:t>
      </w:r>
    </w:p>
    <w:p w14:paraId="70B11246" w14:textId="77777777" w:rsidR="00A76205" w:rsidRPr="00A77CEF" w:rsidRDefault="00037A52" w:rsidP="00995801">
      <w:pPr>
        <w:pStyle w:val="Listenabsatz"/>
        <w:rPr>
          <w:spacing w:val="-3"/>
          <w:lang w:val="en-GB"/>
        </w:rPr>
      </w:pPr>
      <w:r w:rsidRPr="00A77CEF">
        <w:rPr>
          <w:spacing w:val="-3"/>
          <w:u w:val="single"/>
          <w:lang w:val="en-GB"/>
        </w:rPr>
        <w:lastRenderedPageBreak/>
        <w:t>Option 2</w:t>
      </w:r>
      <w:r w:rsidRPr="00A77CEF">
        <w:rPr>
          <w:spacing w:val="-3"/>
          <w:lang w:val="en-GB"/>
        </w:rPr>
        <w:t xml:space="preserve"> in the IPR clauses reflects a situation preferred by some industries, where all project results are available for exploitation without any form of remuneration to the owners.</w:t>
      </w:r>
    </w:p>
    <w:p w14:paraId="541709CE" w14:textId="77777777" w:rsidR="00037A52" w:rsidRPr="008662E5" w:rsidRDefault="00037A52" w:rsidP="00995801">
      <w:pPr>
        <w:pStyle w:val="Listenabsatz"/>
        <w:rPr>
          <w:rFonts w:cstheme="minorHAnsi"/>
          <w:noProof/>
          <w:lang w:val="en-GB"/>
        </w:rPr>
      </w:pPr>
      <w:r w:rsidRPr="00A77CEF">
        <w:rPr>
          <w:spacing w:val="-3"/>
          <w:lang w:val="en-GB"/>
        </w:rPr>
        <w:t>Advice: A mix of Option 1 and Option 2 can in some cases lead to inconsistencies.</w:t>
      </w:r>
    </w:p>
    <w:p w14:paraId="12DFFFC7" w14:textId="77777777" w:rsidR="00037A52" w:rsidRPr="008662E5" w:rsidRDefault="00037A52" w:rsidP="00C70B98">
      <w:pPr>
        <w:rPr>
          <w:rFonts w:cstheme="minorHAnsi"/>
          <w:b/>
          <w:bCs/>
          <w:noProof/>
        </w:rPr>
      </w:pPr>
      <w:r w:rsidRPr="008662E5">
        <w:rPr>
          <w:rFonts w:cstheme="minorHAnsi"/>
          <w:b/>
          <w:bCs/>
          <w:noProof/>
        </w:rPr>
        <w:t>A note on Innovation Procurement:</w:t>
      </w:r>
    </w:p>
    <w:p w14:paraId="366423E6" w14:textId="57CF83B7" w:rsidR="00037A52" w:rsidRPr="008662E5" w:rsidRDefault="00037A52" w:rsidP="00C70B98">
      <w:pPr>
        <w:rPr>
          <w:rFonts w:cstheme="minorHAnsi"/>
          <w:noProof/>
        </w:rPr>
      </w:pPr>
      <w:r w:rsidRPr="008662E5">
        <w:rPr>
          <w:rFonts w:cstheme="minorHAnsi"/>
          <w:noProof/>
        </w:rPr>
        <w:t xml:space="preserve">For </w:t>
      </w:r>
      <w:r w:rsidR="000F09A2">
        <w:rPr>
          <w:rFonts w:cstheme="minorHAnsi"/>
          <w:noProof/>
        </w:rPr>
        <w:t>P</w:t>
      </w:r>
      <w:r w:rsidRPr="008662E5">
        <w:rPr>
          <w:rFonts w:cstheme="minorHAnsi"/>
          <w:noProof/>
        </w:rPr>
        <w:t>re-</w:t>
      </w:r>
      <w:r w:rsidR="000F09A2">
        <w:rPr>
          <w:rFonts w:cstheme="minorHAnsi"/>
          <w:noProof/>
        </w:rPr>
        <w:t>C</w:t>
      </w:r>
      <w:r w:rsidRPr="008662E5">
        <w:rPr>
          <w:rFonts w:cstheme="minorHAnsi"/>
          <w:noProof/>
        </w:rPr>
        <w:t xml:space="preserve">ommercial </w:t>
      </w:r>
      <w:r w:rsidR="000F09A2">
        <w:rPr>
          <w:rFonts w:cstheme="minorHAnsi"/>
          <w:noProof/>
        </w:rPr>
        <w:t>P</w:t>
      </w:r>
      <w:r w:rsidRPr="008662E5">
        <w:rPr>
          <w:rFonts w:cstheme="minorHAnsi"/>
          <w:noProof/>
        </w:rPr>
        <w:t xml:space="preserve">rocurement (PCP) or </w:t>
      </w:r>
      <w:r w:rsidR="000F09A2">
        <w:rPr>
          <w:rFonts w:cstheme="minorHAnsi"/>
          <w:noProof/>
        </w:rPr>
        <w:t>P</w:t>
      </w:r>
      <w:r w:rsidRPr="008662E5">
        <w:rPr>
          <w:rFonts w:cstheme="minorHAnsi"/>
          <w:noProof/>
        </w:rPr>
        <w:t xml:space="preserve">ublic </w:t>
      </w:r>
      <w:r w:rsidR="000F09A2">
        <w:rPr>
          <w:rFonts w:cstheme="minorHAnsi"/>
          <w:noProof/>
        </w:rPr>
        <w:t>P</w:t>
      </w:r>
      <w:r w:rsidRPr="008662E5">
        <w:rPr>
          <w:rFonts w:cstheme="minorHAnsi"/>
          <w:noProof/>
        </w:rPr>
        <w:t xml:space="preserve">rocurement of </w:t>
      </w:r>
      <w:r w:rsidR="000F09A2">
        <w:rPr>
          <w:rFonts w:cstheme="minorHAnsi"/>
          <w:noProof/>
        </w:rPr>
        <w:t>I</w:t>
      </w:r>
      <w:r w:rsidRPr="008662E5">
        <w:rPr>
          <w:rFonts w:cstheme="minorHAnsi"/>
          <w:noProof/>
        </w:rPr>
        <w:t xml:space="preserve">nnovative </w:t>
      </w:r>
      <w:r w:rsidR="000F09A2">
        <w:rPr>
          <w:rFonts w:cstheme="minorHAnsi"/>
          <w:noProof/>
        </w:rPr>
        <w:t>S</w:t>
      </w:r>
      <w:r w:rsidRPr="008662E5">
        <w:rPr>
          <w:rFonts w:cstheme="minorHAnsi"/>
          <w:noProof/>
        </w:rPr>
        <w:t xml:space="preserve">olutions (PPI) actions, there are specific rules in accordance with Article 26 of the Horizon Europe Regulation and the MGA (Annex 5). For this kind of </w:t>
      </w:r>
      <w:r w:rsidR="00553DD0">
        <w:rPr>
          <w:rFonts w:cstheme="minorHAnsi"/>
          <w:noProof/>
        </w:rPr>
        <w:t>i</w:t>
      </w:r>
      <w:r w:rsidRPr="008662E5">
        <w:rPr>
          <w:rFonts w:cstheme="minorHAnsi"/>
          <w:noProof/>
        </w:rPr>
        <w:t xml:space="preserve">nnovation </w:t>
      </w:r>
      <w:r w:rsidR="00553DD0">
        <w:rPr>
          <w:rFonts w:cstheme="minorHAnsi"/>
          <w:noProof/>
        </w:rPr>
        <w:t>p</w:t>
      </w:r>
      <w:r w:rsidRPr="008662E5">
        <w:rPr>
          <w:rFonts w:cstheme="minorHAnsi"/>
          <w:noProof/>
        </w:rPr>
        <w:t>rocurement projects, a Party may enter into a procurement procedure and will have to ensure that the specific rules will be taken into account. For the later tender processes</w:t>
      </w:r>
      <w:r w:rsidR="009257E0">
        <w:rPr>
          <w:rFonts w:cstheme="minorHAnsi"/>
          <w:noProof/>
        </w:rPr>
        <w:t>,</w:t>
      </w:r>
      <w:r w:rsidRPr="008662E5">
        <w:rPr>
          <w:rFonts w:cstheme="minorHAnsi"/>
          <w:noProof/>
        </w:rPr>
        <w:t xml:space="preserve"> a separate procurement agreement is recommended.</w:t>
      </w:r>
    </w:p>
    <w:p w14:paraId="3AC207A5" w14:textId="77777777" w:rsidR="00037A52" w:rsidRPr="008662E5" w:rsidRDefault="003520A7" w:rsidP="00C70B98">
      <w:pPr>
        <w:rPr>
          <w:rFonts w:cstheme="minorHAnsi"/>
          <w:b/>
          <w:bCs/>
          <w:noProof/>
        </w:rPr>
      </w:pPr>
      <w:r w:rsidRPr="008662E5">
        <w:rPr>
          <w:rFonts w:cstheme="minorHAnsi"/>
          <w:b/>
          <w:bCs/>
          <w:noProof/>
        </w:rPr>
        <w:t>Adapting the DESCA</w:t>
      </w:r>
      <w:r w:rsidR="00F05468" w:rsidRPr="008662E5">
        <w:rPr>
          <w:rFonts w:cstheme="minorHAnsi"/>
          <w:b/>
          <w:bCs/>
          <w:noProof/>
        </w:rPr>
        <w:t xml:space="preserve"> model</w:t>
      </w:r>
      <w:r w:rsidR="00AD0E88" w:rsidRPr="008662E5">
        <w:rPr>
          <w:rFonts w:cstheme="minorHAnsi"/>
          <w:b/>
          <w:bCs/>
          <w:noProof/>
        </w:rPr>
        <w:t>:</w:t>
      </w:r>
    </w:p>
    <w:p w14:paraId="40AC1DA8" w14:textId="77777777" w:rsidR="0015797C" w:rsidRPr="008662E5" w:rsidRDefault="00037A52" w:rsidP="00C70B98">
      <w:pPr>
        <w:rPr>
          <w:rFonts w:cstheme="minorHAnsi"/>
          <w:noProof/>
          <w:lang w:eastAsia="de-DE"/>
        </w:rPr>
      </w:pPr>
      <w:r w:rsidRPr="008662E5">
        <w:rPr>
          <w:rFonts w:cstheme="minorHAnsi"/>
          <w:noProof/>
        </w:rPr>
        <w:t>The DESCA Core Group recognises that users of the DESCA Model Consortium Agreement may wish to adapt the original DESCA text to their own needs and accordingly invites them, in the interests of transparency and integrity, to freely and clearly indicate for their actual or potential partners the adaptations which they have made.</w:t>
      </w:r>
      <w:r w:rsidR="0015797C" w:rsidRPr="008662E5">
        <w:rPr>
          <w:rFonts w:cstheme="minorHAnsi"/>
          <w:noProof/>
          <w:lang w:eastAsia="de-DE"/>
        </w:rPr>
        <w:br w:type="page"/>
      </w:r>
    </w:p>
    <w:p w14:paraId="25FA9245" w14:textId="77777777" w:rsidR="009C2D81" w:rsidRPr="008662E5" w:rsidRDefault="009C2D81" w:rsidP="00C70B98">
      <w:pPr>
        <w:rPr>
          <w:rFonts w:cstheme="minorHAnsi"/>
          <w:b/>
          <w:bCs/>
        </w:rPr>
      </w:pPr>
      <w:r w:rsidRPr="008662E5">
        <w:rPr>
          <w:rFonts w:cstheme="minorHAnsi"/>
          <w:b/>
          <w:bCs/>
        </w:rPr>
        <w:lastRenderedPageBreak/>
        <w:t>CONSORTIUM</w:t>
      </w:r>
      <w:r w:rsidRPr="008662E5">
        <w:rPr>
          <w:rFonts w:cstheme="minorHAnsi"/>
          <w:b/>
          <w:bCs/>
          <w:spacing w:val="-3"/>
        </w:rPr>
        <w:t xml:space="preserve"> </w:t>
      </w:r>
      <w:r w:rsidRPr="008662E5">
        <w:rPr>
          <w:rFonts w:cstheme="minorHAnsi"/>
          <w:b/>
          <w:bCs/>
        </w:rPr>
        <w:t>AGREEMENT</w:t>
      </w:r>
    </w:p>
    <w:p w14:paraId="18CA2B8C" w14:textId="47856816" w:rsidR="009C2D81" w:rsidRPr="008662E5" w:rsidRDefault="009C2D81" w:rsidP="002D4A1A">
      <w:pPr>
        <w:pStyle w:val="Listenabsatz"/>
        <w:rPr>
          <w:rFonts w:cstheme="minorHAnsi"/>
          <w:lang w:val="en-GB"/>
        </w:rPr>
      </w:pPr>
      <w:r w:rsidRPr="008662E5">
        <w:rPr>
          <w:rFonts w:cstheme="minorHAnsi"/>
          <w:spacing w:val="-3"/>
          <w:lang w:val="en-GB"/>
        </w:rPr>
        <w:t>THIS</w:t>
      </w:r>
      <w:r w:rsidRPr="008662E5">
        <w:rPr>
          <w:rFonts w:cstheme="minorHAnsi"/>
          <w:spacing w:val="-7"/>
          <w:lang w:val="en-GB"/>
        </w:rPr>
        <w:t xml:space="preserve"> </w:t>
      </w:r>
      <w:r w:rsidRPr="008662E5">
        <w:rPr>
          <w:rFonts w:cstheme="minorHAnsi"/>
          <w:spacing w:val="-4"/>
          <w:lang w:val="en-GB"/>
        </w:rPr>
        <w:t>CONSORTIUM</w:t>
      </w:r>
      <w:r w:rsidRPr="008662E5">
        <w:rPr>
          <w:rFonts w:cstheme="minorHAnsi"/>
          <w:spacing w:val="-8"/>
          <w:lang w:val="en-GB"/>
        </w:rPr>
        <w:t xml:space="preserve"> </w:t>
      </w:r>
      <w:r w:rsidRPr="008662E5">
        <w:rPr>
          <w:rFonts w:cstheme="minorHAnsi"/>
          <w:spacing w:val="-5"/>
          <w:lang w:val="en-GB"/>
        </w:rPr>
        <w:t>AGREEMENT</w:t>
      </w:r>
      <w:r w:rsidRPr="008662E5">
        <w:rPr>
          <w:rFonts w:cstheme="minorHAnsi"/>
          <w:spacing w:val="-2"/>
          <w:lang w:val="en-GB"/>
        </w:rPr>
        <w:t xml:space="preserve"> </w:t>
      </w:r>
      <w:r w:rsidRPr="008662E5">
        <w:rPr>
          <w:rFonts w:cstheme="minorHAnsi"/>
          <w:spacing w:val="-3"/>
          <w:lang w:val="en-GB"/>
        </w:rPr>
        <w:t>is</w:t>
      </w:r>
      <w:r w:rsidRPr="008662E5">
        <w:rPr>
          <w:rFonts w:cstheme="minorHAnsi"/>
          <w:spacing w:val="-6"/>
          <w:lang w:val="en-GB"/>
        </w:rPr>
        <w:t xml:space="preserve"> </w:t>
      </w:r>
      <w:r w:rsidRPr="008662E5">
        <w:rPr>
          <w:rFonts w:cstheme="minorHAnsi"/>
          <w:spacing w:val="-3"/>
          <w:lang w:val="en-GB"/>
        </w:rPr>
        <w:t>based</w:t>
      </w:r>
      <w:r w:rsidRPr="008662E5">
        <w:rPr>
          <w:rFonts w:cstheme="minorHAnsi"/>
          <w:spacing w:val="-7"/>
          <w:lang w:val="en-GB"/>
        </w:rPr>
        <w:t xml:space="preserve"> </w:t>
      </w:r>
      <w:r w:rsidRPr="008662E5">
        <w:rPr>
          <w:rFonts w:cstheme="minorHAnsi"/>
          <w:spacing w:val="-3"/>
          <w:lang w:val="en-GB"/>
        </w:rPr>
        <w:t>upon</w:t>
      </w:r>
      <w:r w:rsidRPr="008662E5">
        <w:rPr>
          <w:rFonts w:cstheme="minorHAnsi"/>
          <w:spacing w:val="-7"/>
          <w:lang w:val="en-GB"/>
        </w:rPr>
        <w:t xml:space="preserve"> </w:t>
      </w:r>
      <w:r w:rsidRPr="00A77CEF">
        <w:rPr>
          <w:spacing w:val="-7"/>
          <w:lang w:val="en-GB"/>
        </w:rPr>
        <w:t>Regulation</w:t>
      </w:r>
      <w:r w:rsidRPr="008662E5">
        <w:rPr>
          <w:rFonts w:cstheme="minorHAnsi"/>
          <w:spacing w:val="-7"/>
          <w:lang w:val="en-GB"/>
        </w:rPr>
        <w:t xml:space="preserve"> </w:t>
      </w:r>
      <w:r w:rsidRPr="008662E5">
        <w:rPr>
          <w:rFonts w:cstheme="minorHAnsi"/>
          <w:spacing w:val="-3"/>
          <w:lang w:val="en-GB"/>
        </w:rPr>
        <w:t>(EU)</w:t>
      </w:r>
      <w:r w:rsidRPr="008662E5">
        <w:rPr>
          <w:rFonts w:cstheme="minorHAnsi"/>
          <w:spacing w:val="-6"/>
          <w:lang w:val="en-GB"/>
        </w:rPr>
        <w:t xml:space="preserve"> </w:t>
      </w:r>
      <w:r w:rsidRPr="008662E5">
        <w:rPr>
          <w:rFonts w:cstheme="minorHAnsi"/>
          <w:spacing w:val="-2"/>
          <w:lang w:val="en-GB"/>
        </w:rPr>
        <w:t>No</w:t>
      </w:r>
      <w:r w:rsidRPr="008662E5">
        <w:rPr>
          <w:rFonts w:cstheme="minorHAnsi"/>
          <w:spacing w:val="-7"/>
          <w:lang w:val="en-GB"/>
        </w:rPr>
        <w:t xml:space="preserve"> </w:t>
      </w:r>
      <w:r w:rsidRPr="008662E5">
        <w:rPr>
          <w:rFonts w:cstheme="minorHAnsi"/>
          <w:lang w:val="en-GB"/>
        </w:rPr>
        <w:t>2021/695 of the European Parliament and of the Council</w:t>
      </w:r>
      <w:r w:rsidRPr="008662E5">
        <w:rPr>
          <w:rFonts w:cstheme="minorHAnsi"/>
          <w:spacing w:val="-12"/>
          <w:lang w:val="en-GB"/>
        </w:rPr>
        <w:t xml:space="preserve"> </w:t>
      </w:r>
      <w:r w:rsidRPr="008662E5">
        <w:rPr>
          <w:rFonts w:cstheme="minorHAnsi"/>
          <w:spacing w:val="-3"/>
          <w:lang w:val="en-GB"/>
        </w:rPr>
        <w:t>of</w:t>
      </w:r>
      <w:r w:rsidRPr="008662E5">
        <w:rPr>
          <w:rFonts w:cstheme="minorHAnsi"/>
          <w:spacing w:val="-10"/>
          <w:lang w:val="en-GB"/>
        </w:rPr>
        <w:t xml:space="preserve"> 28 April 2021 </w:t>
      </w:r>
      <w:r w:rsidRPr="008662E5">
        <w:rPr>
          <w:rFonts w:eastAsia="Arial" w:cstheme="minorHAnsi"/>
          <w:lang w:val="en-GB"/>
        </w:rPr>
        <w:t xml:space="preserve">establishing </w:t>
      </w:r>
      <w:r w:rsidRPr="008662E5">
        <w:rPr>
          <w:rFonts w:eastAsia="Arial" w:cstheme="minorHAnsi"/>
          <w:spacing w:val="-4"/>
          <w:lang w:val="en-GB"/>
        </w:rPr>
        <w:t>Horizon</w:t>
      </w:r>
      <w:r w:rsidRPr="008662E5">
        <w:rPr>
          <w:rFonts w:eastAsia="Arial" w:cstheme="minorHAnsi"/>
          <w:spacing w:val="-12"/>
          <w:lang w:val="en-GB"/>
        </w:rPr>
        <w:t xml:space="preserve"> </w:t>
      </w:r>
      <w:r w:rsidRPr="008662E5">
        <w:rPr>
          <w:rFonts w:eastAsia="Arial" w:cstheme="minorHAnsi"/>
          <w:lang w:val="en-GB"/>
        </w:rPr>
        <w:t>Europe</w:t>
      </w:r>
      <w:r w:rsidRPr="008662E5">
        <w:rPr>
          <w:rFonts w:eastAsia="Arial" w:cstheme="minorHAnsi"/>
          <w:spacing w:val="-12"/>
          <w:lang w:val="en-GB"/>
        </w:rPr>
        <w:t xml:space="preserve"> </w:t>
      </w:r>
      <w:r w:rsidRPr="008662E5">
        <w:rPr>
          <w:rFonts w:eastAsia="Arial" w:cstheme="minorHAnsi"/>
          <w:lang w:val="en-GB"/>
        </w:rPr>
        <w:t>–</w:t>
      </w:r>
      <w:r w:rsidRPr="008662E5">
        <w:rPr>
          <w:rFonts w:eastAsia="Arial" w:cstheme="minorHAnsi"/>
          <w:spacing w:val="-11"/>
          <w:lang w:val="en-GB"/>
        </w:rPr>
        <w:t xml:space="preserve"> </w:t>
      </w:r>
      <w:r w:rsidRPr="008662E5">
        <w:rPr>
          <w:rFonts w:eastAsia="Arial" w:cstheme="minorHAnsi"/>
          <w:spacing w:val="-3"/>
          <w:lang w:val="en-GB"/>
        </w:rPr>
        <w:t>the</w:t>
      </w:r>
      <w:r w:rsidRPr="008662E5">
        <w:rPr>
          <w:rFonts w:eastAsia="Arial" w:cstheme="minorHAnsi"/>
          <w:spacing w:val="-12"/>
          <w:lang w:val="en-GB"/>
        </w:rPr>
        <w:t xml:space="preserve"> </w:t>
      </w:r>
      <w:r w:rsidRPr="008662E5">
        <w:rPr>
          <w:rFonts w:eastAsia="Arial" w:cstheme="minorHAnsi"/>
          <w:spacing w:val="-4"/>
          <w:lang w:val="en-GB"/>
        </w:rPr>
        <w:t>Framework</w:t>
      </w:r>
      <w:r w:rsidRPr="008662E5">
        <w:rPr>
          <w:rFonts w:eastAsia="Arial" w:cstheme="minorHAnsi"/>
          <w:spacing w:val="-9"/>
          <w:lang w:val="en-GB"/>
        </w:rPr>
        <w:t xml:space="preserve"> </w:t>
      </w:r>
      <w:r w:rsidRPr="008662E5">
        <w:rPr>
          <w:rFonts w:eastAsia="Arial" w:cstheme="minorHAnsi"/>
          <w:spacing w:val="-4"/>
          <w:lang w:val="en-GB"/>
        </w:rPr>
        <w:t>Programme</w:t>
      </w:r>
      <w:r w:rsidRPr="008662E5">
        <w:rPr>
          <w:rFonts w:eastAsia="Arial" w:cstheme="minorHAnsi"/>
          <w:spacing w:val="-14"/>
          <w:lang w:val="en-GB"/>
        </w:rPr>
        <w:t xml:space="preserve"> </w:t>
      </w:r>
      <w:r w:rsidRPr="008662E5">
        <w:rPr>
          <w:rFonts w:eastAsia="Arial" w:cstheme="minorHAnsi"/>
          <w:spacing w:val="-3"/>
          <w:lang w:val="en-GB"/>
        </w:rPr>
        <w:t>for</w:t>
      </w:r>
      <w:r w:rsidRPr="008662E5">
        <w:rPr>
          <w:rFonts w:eastAsia="Arial" w:cstheme="minorHAnsi"/>
          <w:spacing w:val="-10"/>
          <w:lang w:val="en-GB"/>
        </w:rPr>
        <w:t xml:space="preserve"> </w:t>
      </w:r>
      <w:r w:rsidRPr="008662E5">
        <w:rPr>
          <w:rFonts w:eastAsia="Arial" w:cstheme="minorHAnsi"/>
          <w:spacing w:val="-4"/>
          <w:lang w:val="en-GB"/>
        </w:rPr>
        <w:t>Research</w:t>
      </w:r>
      <w:r w:rsidRPr="008662E5">
        <w:rPr>
          <w:rFonts w:eastAsia="Arial" w:cstheme="minorHAnsi"/>
          <w:spacing w:val="-14"/>
          <w:lang w:val="en-GB"/>
        </w:rPr>
        <w:t xml:space="preserve"> </w:t>
      </w:r>
      <w:r w:rsidRPr="008662E5">
        <w:rPr>
          <w:rFonts w:eastAsia="Arial" w:cstheme="minorHAnsi"/>
          <w:spacing w:val="-2"/>
          <w:lang w:val="en-GB"/>
        </w:rPr>
        <w:t>and</w:t>
      </w:r>
      <w:r w:rsidRPr="008662E5">
        <w:rPr>
          <w:rFonts w:eastAsia="Arial" w:cstheme="minorHAnsi"/>
          <w:spacing w:val="41"/>
          <w:lang w:val="en-GB"/>
        </w:rPr>
        <w:t xml:space="preserve"> </w:t>
      </w:r>
      <w:r w:rsidRPr="008662E5">
        <w:rPr>
          <w:rFonts w:eastAsia="Arial" w:cstheme="minorHAnsi"/>
          <w:spacing w:val="-4"/>
          <w:lang w:val="en-GB"/>
        </w:rPr>
        <w:t>Innovation</w:t>
      </w:r>
      <w:r w:rsidRPr="008662E5">
        <w:rPr>
          <w:rFonts w:eastAsia="Arial" w:cstheme="minorHAnsi"/>
          <w:spacing w:val="-9"/>
          <w:lang w:val="en-GB"/>
        </w:rPr>
        <w:t xml:space="preserve"> </w:t>
      </w:r>
      <w:r w:rsidRPr="008662E5">
        <w:rPr>
          <w:rFonts w:eastAsia="Arial" w:cstheme="minorHAnsi"/>
          <w:spacing w:val="-4"/>
          <w:lang w:val="en-GB"/>
        </w:rPr>
        <w:t>(20</w:t>
      </w:r>
      <w:r w:rsidRPr="008662E5">
        <w:rPr>
          <w:rFonts w:eastAsia="Arial" w:cstheme="minorHAnsi"/>
          <w:lang w:val="en-GB"/>
        </w:rPr>
        <w:t>21</w:t>
      </w:r>
      <w:r w:rsidRPr="008662E5">
        <w:rPr>
          <w:rFonts w:eastAsia="Arial" w:cstheme="minorHAnsi"/>
          <w:spacing w:val="-4"/>
          <w:lang w:val="en-GB"/>
        </w:rPr>
        <w:t>-202</w:t>
      </w:r>
      <w:r w:rsidRPr="008662E5">
        <w:rPr>
          <w:rFonts w:eastAsia="Arial" w:cstheme="minorHAnsi"/>
          <w:lang w:val="en-GB"/>
        </w:rPr>
        <w:t>7</w:t>
      </w:r>
      <w:r w:rsidRPr="008662E5">
        <w:rPr>
          <w:rFonts w:eastAsia="Arial" w:cstheme="minorHAnsi"/>
          <w:spacing w:val="-4"/>
          <w:lang w:val="en-GB"/>
        </w:rPr>
        <w:t xml:space="preserve">), </w:t>
      </w:r>
      <w:r w:rsidRPr="008662E5">
        <w:rPr>
          <w:rFonts w:eastAsia="Arial" w:cstheme="minorHAnsi"/>
          <w:lang w:val="en-GB"/>
        </w:rPr>
        <w:t xml:space="preserve">laying down its </w:t>
      </w:r>
      <w:r w:rsidRPr="008662E5">
        <w:rPr>
          <w:rFonts w:eastAsia="Arial" w:cstheme="minorHAnsi"/>
          <w:spacing w:val="-3"/>
          <w:lang w:val="en-GB"/>
        </w:rPr>
        <w:t>rules</w:t>
      </w:r>
      <w:r w:rsidRPr="008662E5">
        <w:rPr>
          <w:rFonts w:eastAsia="Arial" w:cstheme="minorHAnsi"/>
          <w:spacing w:val="-11"/>
          <w:lang w:val="en-GB"/>
        </w:rPr>
        <w:t xml:space="preserve"> </w:t>
      </w:r>
      <w:r w:rsidRPr="008662E5">
        <w:rPr>
          <w:rFonts w:eastAsia="Arial" w:cstheme="minorHAnsi"/>
          <w:spacing w:val="-3"/>
          <w:lang w:val="en-GB"/>
        </w:rPr>
        <w:t>for</w:t>
      </w:r>
      <w:r w:rsidRPr="008662E5">
        <w:rPr>
          <w:rFonts w:eastAsia="Arial" w:cstheme="minorHAnsi"/>
          <w:spacing w:val="-9"/>
          <w:lang w:val="en-GB"/>
        </w:rPr>
        <w:t xml:space="preserve"> </w:t>
      </w:r>
      <w:r w:rsidRPr="008662E5">
        <w:rPr>
          <w:rFonts w:eastAsia="Arial" w:cstheme="minorHAnsi"/>
          <w:spacing w:val="-4"/>
          <w:lang w:val="en-GB"/>
        </w:rPr>
        <w:t>participation</w:t>
      </w:r>
      <w:r w:rsidRPr="008662E5">
        <w:rPr>
          <w:rFonts w:eastAsia="Arial" w:cstheme="minorHAnsi"/>
          <w:spacing w:val="-9"/>
          <w:lang w:val="en-GB"/>
        </w:rPr>
        <w:t xml:space="preserve"> </w:t>
      </w:r>
      <w:r w:rsidRPr="008662E5">
        <w:rPr>
          <w:rFonts w:eastAsia="Arial" w:cstheme="minorHAnsi"/>
          <w:spacing w:val="-3"/>
          <w:lang w:val="en-GB"/>
        </w:rPr>
        <w:t>and</w:t>
      </w:r>
      <w:r w:rsidRPr="008662E5">
        <w:rPr>
          <w:rFonts w:eastAsia="Arial" w:cstheme="minorHAnsi"/>
          <w:spacing w:val="-9"/>
          <w:lang w:val="en-GB"/>
        </w:rPr>
        <w:t xml:space="preserve"> </w:t>
      </w:r>
      <w:r w:rsidRPr="008662E5">
        <w:rPr>
          <w:rFonts w:eastAsia="Arial" w:cstheme="minorHAnsi"/>
          <w:spacing w:val="-4"/>
          <w:lang w:val="en-GB"/>
        </w:rPr>
        <w:t>dissemination</w:t>
      </w:r>
      <w:r w:rsidRPr="008662E5">
        <w:rPr>
          <w:rFonts w:eastAsia="Arial" w:cstheme="minorHAnsi"/>
          <w:spacing w:val="-8"/>
          <w:lang w:val="en-GB"/>
        </w:rPr>
        <w:t xml:space="preserve"> </w:t>
      </w:r>
      <w:r w:rsidRPr="008662E5">
        <w:rPr>
          <w:rFonts w:eastAsia="Arial" w:cstheme="minorHAnsi"/>
          <w:spacing w:val="-4"/>
          <w:lang w:val="en-GB"/>
        </w:rPr>
        <w:t>(hereinafter</w:t>
      </w:r>
      <w:r w:rsidRPr="008662E5">
        <w:rPr>
          <w:rFonts w:eastAsia="Arial" w:cstheme="minorHAnsi"/>
          <w:spacing w:val="-8"/>
          <w:lang w:val="en-GB"/>
        </w:rPr>
        <w:t xml:space="preserve"> </w:t>
      </w:r>
      <w:r w:rsidRPr="008662E5">
        <w:rPr>
          <w:rFonts w:eastAsia="Arial" w:cstheme="minorHAnsi"/>
          <w:spacing w:val="-4"/>
          <w:lang w:val="en-GB"/>
        </w:rPr>
        <w:t>referred</w:t>
      </w:r>
      <w:r w:rsidRPr="008662E5">
        <w:rPr>
          <w:rFonts w:eastAsia="Arial" w:cstheme="minorHAnsi"/>
          <w:spacing w:val="-9"/>
          <w:lang w:val="en-GB"/>
        </w:rPr>
        <w:t xml:space="preserve"> </w:t>
      </w:r>
      <w:r w:rsidRPr="008662E5">
        <w:rPr>
          <w:rFonts w:eastAsia="Arial" w:cstheme="minorHAnsi"/>
          <w:spacing w:val="-1"/>
          <w:lang w:val="en-GB"/>
        </w:rPr>
        <w:t>to</w:t>
      </w:r>
      <w:r w:rsidRPr="008662E5">
        <w:rPr>
          <w:rFonts w:eastAsia="Arial" w:cstheme="minorHAnsi"/>
          <w:spacing w:val="-7"/>
          <w:lang w:val="en-GB"/>
        </w:rPr>
        <w:t xml:space="preserve"> </w:t>
      </w:r>
      <w:r w:rsidRPr="008662E5">
        <w:rPr>
          <w:rFonts w:eastAsia="Arial" w:cstheme="minorHAnsi"/>
          <w:spacing w:val="-3"/>
          <w:lang w:val="en-GB"/>
        </w:rPr>
        <w:t>as</w:t>
      </w:r>
      <w:r w:rsidRPr="008662E5">
        <w:rPr>
          <w:rFonts w:eastAsia="Arial" w:cstheme="minorHAnsi"/>
          <w:spacing w:val="-6"/>
          <w:lang w:val="en-GB"/>
        </w:rPr>
        <w:t xml:space="preserve"> </w:t>
      </w:r>
      <w:r w:rsidRPr="008662E5">
        <w:rPr>
          <w:rFonts w:eastAsia="Arial" w:cstheme="minorHAnsi"/>
          <w:spacing w:val="-4"/>
          <w:lang w:val="en-GB"/>
        </w:rPr>
        <w:t>“Horizon Europe Regulation”),</w:t>
      </w:r>
      <w:r w:rsidRPr="008662E5">
        <w:rPr>
          <w:rFonts w:eastAsia="Arial" w:cstheme="minorHAnsi"/>
          <w:spacing w:val="-5"/>
          <w:lang w:val="en-GB"/>
        </w:rPr>
        <w:t xml:space="preserve"> </w:t>
      </w:r>
      <w:r w:rsidRPr="008662E5">
        <w:rPr>
          <w:rFonts w:eastAsia="Arial" w:cstheme="minorHAnsi"/>
          <w:spacing w:val="-3"/>
          <w:lang w:val="en-GB"/>
        </w:rPr>
        <w:t>and</w:t>
      </w:r>
      <w:r w:rsidRPr="008662E5">
        <w:rPr>
          <w:rFonts w:eastAsia="Arial" w:cstheme="minorHAnsi"/>
          <w:spacing w:val="-7"/>
          <w:lang w:val="en-GB"/>
        </w:rPr>
        <w:t xml:space="preserve"> on </w:t>
      </w:r>
      <w:r w:rsidRPr="008662E5">
        <w:rPr>
          <w:rFonts w:eastAsia="Arial" w:cstheme="minorHAnsi"/>
          <w:spacing w:val="-3"/>
          <w:lang w:val="en-GB"/>
        </w:rPr>
        <w:t>the</w:t>
      </w:r>
      <w:r w:rsidRPr="008662E5">
        <w:rPr>
          <w:rFonts w:eastAsia="Arial" w:cstheme="minorHAnsi"/>
          <w:spacing w:val="-7"/>
          <w:lang w:val="en-GB"/>
        </w:rPr>
        <w:t xml:space="preserve"> </w:t>
      </w:r>
      <w:r w:rsidRPr="008662E5">
        <w:rPr>
          <w:rFonts w:eastAsia="Arial" w:cstheme="minorHAnsi"/>
          <w:spacing w:val="-4"/>
          <w:lang w:val="en-GB"/>
        </w:rPr>
        <w:t>European</w:t>
      </w:r>
      <w:r w:rsidRPr="008662E5">
        <w:rPr>
          <w:rFonts w:eastAsia="Arial" w:cstheme="minorHAnsi"/>
          <w:spacing w:val="-7"/>
          <w:lang w:val="en-GB"/>
        </w:rPr>
        <w:t xml:space="preserve"> </w:t>
      </w:r>
      <w:r w:rsidRPr="008662E5">
        <w:rPr>
          <w:rFonts w:eastAsia="Arial" w:cstheme="minorHAnsi"/>
          <w:spacing w:val="-4"/>
          <w:lang w:val="en-GB"/>
        </w:rPr>
        <w:t>Commission</w:t>
      </w:r>
      <w:r w:rsidRPr="008662E5">
        <w:rPr>
          <w:rFonts w:cstheme="minorHAnsi"/>
          <w:spacing w:val="-11"/>
          <w:lang w:val="en-GB"/>
        </w:rPr>
        <w:t xml:space="preserve">’s </w:t>
      </w:r>
      <w:r w:rsidRPr="00F05E92">
        <w:rPr>
          <w:spacing w:val="-3"/>
          <w:highlight w:val="lightGray"/>
          <w:lang w:val="en-GB"/>
        </w:rPr>
        <w:t>General</w:t>
      </w:r>
      <w:r w:rsidRPr="00F05E92">
        <w:rPr>
          <w:spacing w:val="-10"/>
          <w:highlight w:val="lightGray"/>
          <w:lang w:val="en-GB"/>
        </w:rPr>
        <w:t xml:space="preserve"> </w:t>
      </w:r>
      <w:r w:rsidRPr="00F05E92">
        <w:rPr>
          <w:spacing w:val="-4"/>
          <w:highlight w:val="lightGray"/>
          <w:lang w:val="en-GB"/>
        </w:rPr>
        <w:t xml:space="preserve">Model </w:t>
      </w:r>
      <w:r w:rsidRPr="00F05E92">
        <w:rPr>
          <w:spacing w:val="-3"/>
          <w:highlight w:val="lightGray"/>
          <w:lang w:val="en-GB"/>
        </w:rPr>
        <w:t>Grant</w:t>
      </w:r>
      <w:r w:rsidRPr="00F05E92">
        <w:rPr>
          <w:spacing w:val="-5"/>
          <w:highlight w:val="lightGray"/>
          <w:lang w:val="en-GB"/>
        </w:rPr>
        <w:t xml:space="preserve"> </w:t>
      </w:r>
      <w:r w:rsidRPr="00F05E92">
        <w:rPr>
          <w:spacing w:val="-4"/>
          <w:highlight w:val="lightGray"/>
          <w:lang w:val="en-GB"/>
        </w:rPr>
        <w:t>Agreement</w:t>
      </w:r>
      <w:r w:rsidR="00A56D32" w:rsidRPr="002D4A1A">
        <w:rPr>
          <w:spacing w:val="-4"/>
          <w:lang w:val="en-GB"/>
        </w:rPr>
        <w:t xml:space="preserve"> </w:t>
      </w:r>
      <w:r w:rsidR="00A56D32">
        <w:rPr>
          <w:rFonts w:cstheme="minorHAnsi"/>
          <w:spacing w:val="-4"/>
          <w:lang w:val="en-GB"/>
        </w:rPr>
        <w:t xml:space="preserve">/ </w:t>
      </w:r>
      <w:r w:rsidR="00A56D32" w:rsidRPr="00A56D32">
        <w:rPr>
          <w:rStyle w:val="LSSlimZchn"/>
          <w:shd w:val="clear" w:color="auto" w:fill="E1B9DB"/>
        </w:rPr>
        <w:t>Lump Sum Grant Agreement</w:t>
      </w:r>
      <w:r w:rsidRPr="008662E5">
        <w:rPr>
          <w:rFonts w:cstheme="minorHAnsi"/>
          <w:spacing w:val="-8"/>
          <w:lang w:val="en-GB"/>
        </w:rPr>
        <w:t xml:space="preserve"> </w:t>
      </w:r>
      <w:r w:rsidRPr="008662E5">
        <w:rPr>
          <w:rFonts w:cstheme="minorHAnsi"/>
          <w:spacing w:val="-2"/>
          <w:lang w:val="en-GB"/>
        </w:rPr>
        <w:t>and</w:t>
      </w:r>
      <w:r w:rsidRPr="008662E5">
        <w:rPr>
          <w:rFonts w:cstheme="minorHAnsi"/>
          <w:spacing w:val="-7"/>
          <w:lang w:val="en-GB"/>
        </w:rPr>
        <w:t xml:space="preserve"> </w:t>
      </w:r>
      <w:r w:rsidRPr="008662E5">
        <w:rPr>
          <w:rFonts w:cstheme="minorHAnsi"/>
          <w:spacing w:val="-3"/>
          <w:lang w:val="en-GB"/>
        </w:rPr>
        <w:t>its</w:t>
      </w:r>
      <w:r w:rsidRPr="008662E5">
        <w:rPr>
          <w:rFonts w:cstheme="minorHAnsi"/>
          <w:spacing w:val="41"/>
          <w:lang w:val="en-GB"/>
        </w:rPr>
        <w:t xml:space="preserve"> </w:t>
      </w:r>
      <w:r w:rsidRPr="008662E5">
        <w:rPr>
          <w:rFonts w:cstheme="minorHAnsi"/>
          <w:spacing w:val="-4"/>
          <w:lang w:val="en-GB"/>
        </w:rPr>
        <w:t>Annexes,</w:t>
      </w:r>
      <w:r w:rsidRPr="008662E5">
        <w:rPr>
          <w:rFonts w:cstheme="minorHAnsi"/>
          <w:spacing w:val="-5"/>
          <w:lang w:val="en-GB"/>
        </w:rPr>
        <w:t xml:space="preserve"> </w:t>
      </w:r>
      <w:r w:rsidRPr="008662E5">
        <w:rPr>
          <w:rFonts w:cstheme="minorHAnsi"/>
          <w:spacing w:val="-2"/>
          <w:lang w:val="en-GB"/>
        </w:rPr>
        <w:t>and</w:t>
      </w:r>
      <w:r w:rsidRPr="008662E5">
        <w:rPr>
          <w:rFonts w:cstheme="minorHAnsi"/>
          <w:spacing w:val="-7"/>
          <w:lang w:val="en-GB"/>
        </w:rPr>
        <w:t xml:space="preserve"> </w:t>
      </w:r>
      <w:r w:rsidRPr="008662E5">
        <w:rPr>
          <w:rFonts w:cstheme="minorHAnsi"/>
          <w:spacing w:val="-2"/>
          <w:lang w:val="en-GB"/>
        </w:rPr>
        <w:t>is</w:t>
      </w:r>
      <w:r w:rsidRPr="008662E5">
        <w:rPr>
          <w:rFonts w:cstheme="minorHAnsi"/>
          <w:spacing w:val="-9"/>
          <w:lang w:val="en-GB"/>
        </w:rPr>
        <w:t xml:space="preserve"> </w:t>
      </w:r>
      <w:r w:rsidRPr="008662E5">
        <w:rPr>
          <w:rFonts w:cstheme="minorHAnsi"/>
          <w:spacing w:val="-3"/>
          <w:lang w:val="en-GB"/>
        </w:rPr>
        <w:t>made</w:t>
      </w:r>
      <w:r w:rsidRPr="008662E5">
        <w:rPr>
          <w:rFonts w:cstheme="minorHAnsi"/>
          <w:spacing w:val="-7"/>
          <w:lang w:val="en-GB"/>
        </w:rPr>
        <w:t xml:space="preserve"> </w:t>
      </w:r>
      <w:r w:rsidRPr="008662E5">
        <w:rPr>
          <w:rFonts w:cstheme="minorHAnsi"/>
          <w:spacing w:val="-2"/>
          <w:lang w:val="en-GB"/>
        </w:rPr>
        <w:t>on</w:t>
      </w:r>
      <w:r w:rsidRPr="008662E5">
        <w:rPr>
          <w:rFonts w:cstheme="minorHAnsi"/>
          <w:spacing w:val="-7"/>
          <w:lang w:val="en-GB"/>
        </w:rPr>
        <w:t xml:space="preserve"> </w:t>
      </w:r>
      <w:r w:rsidR="00DB1AA8" w:rsidRPr="008662E5">
        <w:rPr>
          <w:rFonts w:cstheme="minorHAnsi"/>
          <w:spacing w:val="-4"/>
          <w:lang w:val="en-GB"/>
        </w:rPr>
        <w:t>[</w:t>
      </w:r>
      <w:r w:rsidRPr="008662E5">
        <w:rPr>
          <w:rFonts w:cstheme="minorHAnsi"/>
          <w:spacing w:val="-4"/>
          <w:highlight w:val="yellow"/>
          <w:lang w:val="en-GB"/>
        </w:rPr>
        <w:t>Project</w:t>
      </w:r>
      <w:r w:rsidRPr="008662E5">
        <w:rPr>
          <w:rFonts w:cstheme="minorHAnsi"/>
          <w:spacing w:val="-6"/>
          <w:highlight w:val="yellow"/>
          <w:lang w:val="en-GB"/>
        </w:rPr>
        <w:t xml:space="preserve"> </w:t>
      </w:r>
      <w:r w:rsidRPr="008662E5">
        <w:rPr>
          <w:rFonts w:cstheme="minorHAnsi"/>
          <w:spacing w:val="-4"/>
          <w:highlight w:val="yellow"/>
          <w:lang w:val="en-GB"/>
        </w:rPr>
        <w:t>start</w:t>
      </w:r>
      <w:r w:rsidRPr="008662E5">
        <w:rPr>
          <w:rFonts w:cstheme="minorHAnsi"/>
          <w:spacing w:val="-6"/>
          <w:highlight w:val="yellow"/>
          <w:lang w:val="en-GB"/>
        </w:rPr>
        <w:t xml:space="preserve"> </w:t>
      </w:r>
      <w:r w:rsidRPr="008662E5">
        <w:rPr>
          <w:rFonts w:cstheme="minorHAnsi"/>
          <w:spacing w:val="-3"/>
          <w:highlight w:val="yellow"/>
          <w:lang w:val="en-GB"/>
        </w:rPr>
        <w:t>date</w:t>
      </w:r>
      <w:r w:rsidRPr="008662E5">
        <w:rPr>
          <w:rFonts w:cstheme="minorHAnsi"/>
          <w:spacing w:val="-9"/>
          <w:highlight w:val="yellow"/>
          <w:lang w:val="en-GB"/>
        </w:rPr>
        <w:t xml:space="preserve"> </w:t>
      </w:r>
      <w:r w:rsidRPr="008662E5">
        <w:rPr>
          <w:rFonts w:cstheme="minorHAnsi"/>
          <w:spacing w:val="-1"/>
          <w:highlight w:val="yellow"/>
          <w:lang w:val="en-GB"/>
        </w:rPr>
        <w:t>//</w:t>
      </w:r>
      <w:r w:rsidRPr="008662E5">
        <w:rPr>
          <w:rFonts w:cstheme="minorHAnsi"/>
          <w:spacing w:val="-6"/>
          <w:highlight w:val="yellow"/>
          <w:lang w:val="en-GB"/>
        </w:rPr>
        <w:t xml:space="preserve"> other</w:t>
      </w:r>
      <w:r w:rsidRPr="008662E5">
        <w:rPr>
          <w:rFonts w:cstheme="minorHAnsi"/>
          <w:spacing w:val="-1"/>
          <w:highlight w:val="yellow"/>
          <w:lang w:val="en-GB"/>
        </w:rPr>
        <w:t xml:space="preserve"> </w:t>
      </w:r>
      <w:r w:rsidR="00BA1B3F" w:rsidRPr="008662E5">
        <w:rPr>
          <w:rFonts w:cstheme="minorHAnsi"/>
          <w:spacing w:val="-5"/>
          <w:highlight w:val="yellow"/>
          <w:lang w:val="en-GB"/>
        </w:rPr>
        <w:t>agreed</w:t>
      </w:r>
      <w:r w:rsidR="00BA1B3F" w:rsidRPr="002D4A1A">
        <w:rPr>
          <w:spacing w:val="-3"/>
          <w:highlight w:val="yellow"/>
          <w:lang w:val="en-GB"/>
        </w:rPr>
        <w:t xml:space="preserve"> </w:t>
      </w:r>
      <w:r w:rsidR="00BA1B3F" w:rsidRPr="008662E5">
        <w:rPr>
          <w:rFonts w:cstheme="minorHAnsi"/>
          <w:spacing w:val="-3"/>
          <w:highlight w:val="yellow"/>
          <w:lang w:val="en-GB"/>
        </w:rPr>
        <w:t>date</w:t>
      </w:r>
      <w:r w:rsidR="00DB1AA8" w:rsidRPr="008662E5">
        <w:rPr>
          <w:rFonts w:cstheme="minorHAnsi"/>
          <w:spacing w:val="-3"/>
          <w:lang w:val="en-GB"/>
        </w:rPr>
        <w:t>]</w:t>
      </w:r>
      <w:r w:rsidRPr="008662E5">
        <w:rPr>
          <w:rFonts w:cstheme="minorHAnsi"/>
          <w:spacing w:val="-3"/>
          <w:lang w:val="en-GB"/>
        </w:rPr>
        <w:t>,</w:t>
      </w:r>
      <w:r w:rsidRPr="008662E5">
        <w:rPr>
          <w:rFonts w:cstheme="minorHAnsi"/>
          <w:spacing w:val="-5"/>
          <w:lang w:val="en-GB"/>
        </w:rPr>
        <w:t xml:space="preserve"> </w:t>
      </w:r>
      <w:r w:rsidRPr="008662E5">
        <w:rPr>
          <w:rFonts w:cstheme="minorHAnsi"/>
          <w:spacing w:val="-4"/>
          <w:lang w:val="en-GB"/>
        </w:rPr>
        <w:t>hereinafter</w:t>
      </w:r>
      <w:r w:rsidRPr="008662E5">
        <w:rPr>
          <w:rFonts w:cstheme="minorHAnsi"/>
          <w:spacing w:val="-8"/>
          <w:lang w:val="en-GB"/>
        </w:rPr>
        <w:t xml:space="preserve"> </w:t>
      </w:r>
      <w:r w:rsidRPr="008662E5">
        <w:rPr>
          <w:rFonts w:cstheme="minorHAnsi"/>
          <w:spacing w:val="-4"/>
          <w:lang w:val="en-GB"/>
        </w:rPr>
        <w:t>referred</w:t>
      </w:r>
      <w:r w:rsidRPr="008662E5">
        <w:rPr>
          <w:rFonts w:cstheme="minorHAnsi"/>
          <w:spacing w:val="-7"/>
          <w:lang w:val="en-GB"/>
        </w:rPr>
        <w:t xml:space="preserve"> </w:t>
      </w:r>
      <w:r w:rsidRPr="008662E5">
        <w:rPr>
          <w:rFonts w:cstheme="minorHAnsi"/>
          <w:spacing w:val="-1"/>
          <w:lang w:val="en-GB"/>
        </w:rPr>
        <w:t>to</w:t>
      </w:r>
      <w:r w:rsidRPr="008662E5">
        <w:rPr>
          <w:rFonts w:cstheme="minorHAnsi"/>
          <w:spacing w:val="-7"/>
          <w:lang w:val="en-GB"/>
        </w:rPr>
        <w:t xml:space="preserve"> </w:t>
      </w:r>
      <w:r w:rsidRPr="008662E5">
        <w:rPr>
          <w:rFonts w:cstheme="minorHAnsi"/>
          <w:spacing w:val="-3"/>
          <w:lang w:val="en-GB"/>
        </w:rPr>
        <w:t>as</w:t>
      </w:r>
      <w:r w:rsidRPr="008662E5">
        <w:rPr>
          <w:rFonts w:cstheme="minorHAnsi"/>
          <w:spacing w:val="-6"/>
          <w:lang w:val="en-GB"/>
        </w:rPr>
        <w:t xml:space="preserve"> </w:t>
      </w:r>
      <w:r w:rsidRPr="008662E5">
        <w:rPr>
          <w:rFonts w:cstheme="minorHAnsi"/>
          <w:spacing w:val="-3"/>
          <w:lang w:val="en-GB"/>
        </w:rPr>
        <w:t>the</w:t>
      </w:r>
      <w:r w:rsidRPr="008662E5">
        <w:rPr>
          <w:rFonts w:cstheme="minorHAnsi"/>
          <w:spacing w:val="-7"/>
          <w:lang w:val="en-GB"/>
        </w:rPr>
        <w:t xml:space="preserve"> </w:t>
      </w:r>
      <w:r w:rsidRPr="008662E5">
        <w:rPr>
          <w:rFonts w:cstheme="minorHAnsi"/>
          <w:spacing w:val="-4"/>
          <w:lang w:val="en-GB"/>
        </w:rPr>
        <w:t>Effective</w:t>
      </w:r>
      <w:r w:rsidRPr="008662E5">
        <w:rPr>
          <w:rFonts w:cstheme="minorHAnsi"/>
          <w:spacing w:val="-5"/>
          <w:lang w:val="en-GB"/>
        </w:rPr>
        <w:t xml:space="preserve"> </w:t>
      </w:r>
      <w:r w:rsidRPr="008662E5">
        <w:rPr>
          <w:rFonts w:cstheme="minorHAnsi"/>
          <w:spacing w:val="-3"/>
          <w:lang w:val="en-GB"/>
        </w:rPr>
        <w:t>Date</w:t>
      </w:r>
    </w:p>
    <w:p w14:paraId="1EF56278" w14:textId="77777777" w:rsidR="009C2D81" w:rsidRPr="008662E5" w:rsidRDefault="009C2D81" w:rsidP="00C70B98">
      <w:pPr>
        <w:rPr>
          <w:rFonts w:eastAsia="Arial" w:cstheme="minorHAnsi"/>
          <w:b/>
          <w:bCs/>
        </w:rPr>
      </w:pPr>
      <w:r w:rsidRPr="008662E5">
        <w:rPr>
          <w:rFonts w:cstheme="minorHAnsi"/>
          <w:b/>
          <w:bCs/>
        </w:rPr>
        <w:t>BETWEEN:</w:t>
      </w:r>
    </w:p>
    <w:p w14:paraId="46CF4972" w14:textId="77777777" w:rsidR="009C2D81" w:rsidRPr="008662E5" w:rsidRDefault="009C2D81" w:rsidP="00C70B98">
      <w:pPr>
        <w:rPr>
          <w:rFonts w:cstheme="minorHAnsi"/>
          <w:spacing w:val="-2"/>
        </w:rPr>
      </w:pPr>
      <w:r w:rsidRPr="008662E5">
        <w:rPr>
          <w:rFonts w:cstheme="minorHAnsi"/>
          <w:b/>
          <w:bCs/>
        </w:rPr>
        <w:t>[</w:t>
      </w:r>
      <w:r w:rsidRPr="008662E5">
        <w:rPr>
          <w:rFonts w:cstheme="minorHAnsi"/>
          <w:b/>
          <w:bCs/>
          <w:highlight w:val="yellow"/>
        </w:rPr>
        <w:t>OFFICIAL NAME</w:t>
      </w:r>
      <w:r w:rsidRPr="008662E5">
        <w:rPr>
          <w:rFonts w:cstheme="minorHAnsi"/>
          <w:b/>
          <w:bCs/>
          <w:spacing w:val="-5"/>
          <w:highlight w:val="yellow"/>
        </w:rPr>
        <w:t xml:space="preserve"> </w:t>
      </w:r>
      <w:r w:rsidRPr="008662E5">
        <w:rPr>
          <w:rFonts w:cstheme="minorHAnsi"/>
          <w:b/>
          <w:bCs/>
          <w:spacing w:val="-1"/>
          <w:highlight w:val="yellow"/>
        </w:rPr>
        <w:t>OF</w:t>
      </w:r>
      <w:r w:rsidRPr="008662E5">
        <w:rPr>
          <w:rFonts w:cstheme="minorHAnsi"/>
          <w:b/>
          <w:bCs/>
          <w:spacing w:val="-7"/>
          <w:highlight w:val="yellow"/>
        </w:rPr>
        <w:t xml:space="preserve"> </w:t>
      </w:r>
      <w:r w:rsidRPr="008662E5">
        <w:rPr>
          <w:rFonts w:cstheme="minorHAnsi"/>
          <w:b/>
          <w:bCs/>
          <w:highlight w:val="yellow"/>
        </w:rPr>
        <w:t>THE</w:t>
      </w:r>
      <w:r w:rsidRPr="008662E5">
        <w:rPr>
          <w:rFonts w:cstheme="minorHAnsi"/>
          <w:b/>
          <w:bCs/>
          <w:spacing w:val="-5"/>
          <w:highlight w:val="yellow"/>
        </w:rPr>
        <w:t xml:space="preserve"> </w:t>
      </w:r>
      <w:r w:rsidRPr="008662E5">
        <w:rPr>
          <w:rFonts w:cstheme="minorHAnsi"/>
          <w:b/>
          <w:bCs/>
          <w:highlight w:val="yellow"/>
        </w:rPr>
        <w:t>COORDINATOR</w:t>
      </w:r>
      <w:r w:rsidRPr="008662E5">
        <w:rPr>
          <w:rFonts w:cstheme="minorHAnsi"/>
          <w:b/>
          <w:bCs/>
          <w:spacing w:val="-3"/>
          <w:highlight w:val="yellow"/>
        </w:rPr>
        <w:t xml:space="preserve"> </w:t>
      </w:r>
      <w:r w:rsidRPr="008662E5">
        <w:rPr>
          <w:rFonts w:cstheme="minorHAnsi"/>
          <w:b/>
          <w:bCs/>
          <w:spacing w:val="-6"/>
          <w:highlight w:val="yellow"/>
        </w:rPr>
        <w:t>AS</w:t>
      </w:r>
      <w:r w:rsidRPr="008662E5">
        <w:rPr>
          <w:rFonts w:cstheme="minorHAnsi"/>
          <w:b/>
          <w:bCs/>
          <w:spacing w:val="21"/>
          <w:highlight w:val="yellow"/>
        </w:rPr>
        <w:t xml:space="preserve"> </w:t>
      </w:r>
      <w:r w:rsidRPr="008662E5">
        <w:rPr>
          <w:rFonts w:cstheme="minorHAnsi"/>
          <w:b/>
          <w:bCs/>
          <w:highlight w:val="yellow"/>
        </w:rPr>
        <w:t>IDENTIFIED</w:t>
      </w:r>
      <w:r w:rsidRPr="008662E5">
        <w:rPr>
          <w:rFonts w:cstheme="minorHAnsi"/>
          <w:b/>
          <w:bCs/>
          <w:spacing w:val="-10"/>
          <w:highlight w:val="yellow"/>
        </w:rPr>
        <w:t xml:space="preserve"> </w:t>
      </w:r>
      <w:r w:rsidRPr="008662E5">
        <w:rPr>
          <w:rFonts w:cstheme="minorHAnsi"/>
          <w:b/>
          <w:bCs/>
          <w:spacing w:val="-1"/>
          <w:highlight w:val="yellow"/>
        </w:rPr>
        <w:t>IN</w:t>
      </w:r>
      <w:r w:rsidRPr="008662E5">
        <w:rPr>
          <w:rFonts w:cstheme="minorHAnsi"/>
          <w:b/>
          <w:bCs/>
          <w:spacing w:val="-7"/>
          <w:highlight w:val="yellow"/>
        </w:rPr>
        <w:t xml:space="preserve"> </w:t>
      </w:r>
      <w:r w:rsidRPr="008662E5">
        <w:rPr>
          <w:rFonts w:cstheme="minorHAnsi"/>
          <w:b/>
          <w:bCs/>
          <w:highlight w:val="yellow"/>
        </w:rPr>
        <w:t>THE</w:t>
      </w:r>
      <w:r w:rsidRPr="008662E5">
        <w:rPr>
          <w:rFonts w:cstheme="minorHAnsi"/>
          <w:b/>
          <w:bCs/>
          <w:spacing w:val="-7"/>
          <w:highlight w:val="yellow"/>
        </w:rPr>
        <w:t xml:space="preserve"> </w:t>
      </w:r>
      <w:r w:rsidRPr="008662E5">
        <w:rPr>
          <w:rFonts w:cstheme="minorHAnsi"/>
          <w:b/>
          <w:bCs/>
          <w:highlight w:val="yellow"/>
        </w:rPr>
        <w:t>GRANT</w:t>
      </w:r>
      <w:r w:rsidRPr="008662E5">
        <w:rPr>
          <w:rFonts w:cstheme="minorHAnsi"/>
          <w:b/>
          <w:bCs/>
          <w:spacing w:val="-2"/>
          <w:highlight w:val="yellow"/>
        </w:rPr>
        <w:t xml:space="preserve"> </w:t>
      </w:r>
      <w:r w:rsidRPr="008662E5">
        <w:rPr>
          <w:rFonts w:cstheme="minorHAnsi"/>
          <w:b/>
          <w:bCs/>
          <w:highlight w:val="yellow"/>
        </w:rPr>
        <w:t>AGREEMENT</w:t>
      </w:r>
      <w:r w:rsidRPr="008662E5">
        <w:rPr>
          <w:rFonts w:cstheme="minorHAnsi"/>
          <w:b/>
          <w:bCs/>
        </w:rPr>
        <w:t>]</w:t>
      </w:r>
      <w:r w:rsidRPr="008662E5">
        <w:rPr>
          <w:rFonts w:cstheme="minorHAnsi"/>
        </w:rPr>
        <w:t>,</w:t>
      </w:r>
      <w:r w:rsidR="00BB2B5F" w:rsidRPr="008662E5">
        <w:rPr>
          <w:rFonts w:cstheme="minorHAnsi"/>
          <w:lang w:eastAsia="fi-FI"/>
        </w:rPr>
        <w:t xml:space="preserve"> </w:t>
      </w:r>
      <w:r w:rsidRPr="008662E5">
        <w:rPr>
          <w:rFonts w:cstheme="minorHAnsi"/>
          <w:lang w:eastAsia="fi-FI"/>
        </w:rPr>
        <w:t>[</w:t>
      </w:r>
      <w:r w:rsidRPr="008662E5">
        <w:rPr>
          <w:rFonts w:cstheme="minorHAnsi"/>
          <w:highlight w:val="yellow"/>
          <w:lang w:eastAsia="fi-FI"/>
        </w:rPr>
        <w:t>Coordinator short name with legal address …</w:t>
      </w:r>
      <w:r w:rsidRPr="008662E5">
        <w:rPr>
          <w:rFonts w:cstheme="minorHAnsi"/>
          <w:spacing w:val="-3"/>
          <w:lang w:eastAsia="fi-FI"/>
        </w:rPr>
        <w:t>],</w:t>
      </w:r>
      <w:r w:rsidR="00BB2B5F" w:rsidRPr="008662E5">
        <w:rPr>
          <w:rFonts w:cstheme="minorHAnsi"/>
          <w:spacing w:val="-2"/>
        </w:rPr>
        <w:t xml:space="preserve"> </w:t>
      </w:r>
      <w:r w:rsidRPr="008662E5">
        <w:rPr>
          <w:rFonts w:cstheme="minorHAnsi"/>
          <w:spacing w:val="-2"/>
        </w:rPr>
        <w:t>the</w:t>
      </w:r>
      <w:r w:rsidRPr="008662E5">
        <w:rPr>
          <w:rFonts w:cstheme="minorHAnsi"/>
          <w:spacing w:val="-7"/>
        </w:rPr>
        <w:t xml:space="preserve"> </w:t>
      </w:r>
      <w:proofErr w:type="gramStart"/>
      <w:r w:rsidRPr="008662E5">
        <w:rPr>
          <w:rFonts w:cstheme="minorHAnsi"/>
        </w:rPr>
        <w:t>Coordinator</w:t>
      </w:r>
      <w:proofErr w:type="gramEnd"/>
    </w:p>
    <w:p w14:paraId="19416891" w14:textId="08F8E930" w:rsidR="009C2D81" w:rsidRPr="008662E5" w:rsidRDefault="009C2D81" w:rsidP="00C70B98">
      <w:pPr>
        <w:rPr>
          <w:rFonts w:eastAsia="SimSun" w:cstheme="minorHAnsi"/>
          <w:spacing w:val="-3"/>
          <w:lang w:eastAsia="fi-FI"/>
        </w:rPr>
      </w:pPr>
      <w:r w:rsidRPr="008662E5">
        <w:rPr>
          <w:rFonts w:cstheme="minorHAnsi"/>
        </w:rPr>
        <w:t>[</w:t>
      </w:r>
      <w:r w:rsidRPr="008662E5">
        <w:rPr>
          <w:rFonts w:cstheme="minorHAnsi"/>
          <w:b/>
          <w:bCs/>
          <w:highlight w:val="yellow"/>
        </w:rPr>
        <w:t>OFFICIAL NAME</w:t>
      </w:r>
      <w:r w:rsidRPr="008662E5">
        <w:rPr>
          <w:rFonts w:cstheme="minorHAnsi"/>
          <w:b/>
          <w:bCs/>
          <w:spacing w:val="-5"/>
          <w:highlight w:val="yellow"/>
        </w:rPr>
        <w:t xml:space="preserve"> </w:t>
      </w:r>
      <w:r w:rsidRPr="008662E5">
        <w:rPr>
          <w:rFonts w:cstheme="minorHAnsi"/>
          <w:b/>
          <w:bCs/>
          <w:spacing w:val="-1"/>
          <w:highlight w:val="yellow"/>
        </w:rPr>
        <w:t>OF</w:t>
      </w:r>
      <w:r w:rsidRPr="008662E5">
        <w:rPr>
          <w:rFonts w:cstheme="minorHAnsi"/>
          <w:b/>
          <w:bCs/>
          <w:spacing w:val="-7"/>
          <w:highlight w:val="yellow"/>
        </w:rPr>
        <w:t xml:space="preserve"> </w:t>
      </w:r>
      <w:r w:rsidRPr="008662E5">
        <w:rPr>
          <w:rFonts w:cstheme="minorHAnsi"/>
          <w:b/>
          <w:bCs/>
          <w:highlight w:val="yellow"/>
        </w:rPr>
        <w:t>THE</w:t>
      </w:r>
      <w:r w:rsidRPr="008662E5">
        <w:rPr>
          <w:rFonts w:cstheme="minorHAnsi"/>
          <w:b/>
          <w:bCs/>
          <w:spacing w:val="-5"/>
          <w:highlight w:val="yellow"/>
        </w:rPr>
        <w:t xml:space="preserve"> </w:t>
      </w:r>
      <w:r w:rsidRPr="008662E5">
        <w:rPr>
          <w:rFonts w:cstheme="minorHAnsi"/>
          <w:b/>
          <w:bCs/>
          <w:highlight w:val="yellow"/>
        </w:rPr>
        <w:t>PARTY</w:t>
      </w:r>
      <w:r w:rsidRPr="008662E5">
        <w:rPr>
          <w:rFonts w:cstheme="minorHAnsi"/>
          <w:b/>
          <w:bCs/>
          <w:spacing w:val="-3"/>
          <w:highlight w:val="yellow"/>
        </w:rPr>
        <w:t xml:space="preserve"> </w:t>
      </w:r>
      <w:r w:rsidRPr="008662E5">
        <w:rPr>
          <w:rFonts w:cstheme="minorHAnsi"/>
          <w:b/>
          <w:bCs/>
          <w:spacing w:val="-5"/>
          <w:highlight w:val="yellow"/>
        </w:rPr>
        <w:t xml:space="preserve">AS </w:t>
      </w:r>
      <w:r w:rsidRPr="008662E5">
        <w:rPr>
          <w:rFonts w:cstheme="minorHAnsi"/>
          <w:b/>
          <w:bCs/>
          <w:highlight w:val="yellow"/>
        </w:rPr>
        <w:t>IDENTIFIED</w:t>
      </w:r>
      <w:r w:rsidRPr="008662E5">
        <w:rPr>
          <w:rFonts w:cstheme="minorHAnsi"/>
          <w:b/>
          <w:bCs/>
          <w:spacing w:val="-7"/>
          <w:highlight w:val="yellow"/>
        </w:rPr>
        <w:t xml:space="preserve"> </w:t>
      </w:r>
      <w:r w:rsidRPr="008662E5">
        <w:rPr>
          <w:rFonts w:cstheme="minorHAnsi"/>
          <w:b/>
          <w:bCs/>
          <w:spacing w:val="-1"/>
          <w:highlight w:val="yellow"/>
        </w:rPr>
        <w:t>IN</w:t>
      </w:r>
      <w:r w:rsidRPr="008662E5">
        <w:rPr>
          <w:rFonts w:cstheme="minorHAnsi"/>
          <w:b/>
          <w:bCs/>
          <w:spacing w:val="-7"/>
          <w:highlight w:val="yellow"/>
        </w:rPr>
        <w:t xml:space="preserve"> </w:t>
      </w:r>
      <w:r w:rsidRPr="008662E5">
        <w:rPr>
          <w:rFonts w:cstheme="minorHAnsi"/>
          <w:b/>
          <w:bCs/>
          <w:highlight w:val="yellow"/>
        </w:rPr>
        <w:t>THE</w:t>
      </w:r>
      <w:r w:rsidRPr="008662E5">
        <w:rPr>
          <w:rFonts w:cstheme="minorHAnsi"/>
          <w:b/>
          <w:bCs/>
          <w:spacing w:val="31"/>
          <w:highlight w:val="yellow"/>
        </w:rPr>
        <w:t xml:space="preserve"> </w:t>
      </w:r>
      <w:r w:rsidRPr="008662E5">
        <w:rPr>
          <w:rFonts w:cstheme="minorHAnsi"/>
          <w:b/>
          <w:bCs/>
          <w:spacing w:val="-3"/>
          <w:highlight w:val="yellow"/>
        </w:rPr>
        <w:t>GRANT</w:t>
      </w:r>
      <w:r w:rsidRPr="008662E5">
        <w:rPr>
          <w:rFonts w:cstheme="minorHAnsi"/>
          <w:b/>
          <w:bCs/>
          <w:highlight w:val="yellow"/>
        </w:rPr>
        <w:t xml:space="preserve"> AGREEMENT</w:t>
      </w:r>
      <w:r w:rsidRPr="008662E5">
        <w:rPr>
          <w:rFonts w:cstheme="minorHAnsi"/>
          <w:highlight w:val="yellow"/>
        </w:rPr>
        <w:t xml:space="preserve"> </w:t>
      </w:r>
      <w:r w:rsidRPr="008662E5">
        <w:rPr>
          <w:rFonts w:eastAsia="SimSun" w:cstheme="minorHAnsi"/>
          <w:highlight w:val="yellow"/>
          <w:lang w:eastAsia="fi-FI"/>
        </w:rPr>
        <w:t>[Party short name], with legal address …</w:t>
      </w:r>
      <w:r w:rsidRPr="008662E5">
        <w:rPr>
          <w:rFonts w:eastAsia="SimSun" w:cstheme="minorHAnsi"/>
          <w:spacing w:val="-3"/>
          <w:lang w:eastAsia="fi-FI"/>
        </w:rPr>
        <w:t>],</w:t>
      </w:r>
    </w:p>
    <w:p w14:paraId="7D554775" w14:textId="50168079" w:rsidR="009C2D81" w:rsidRPr="008662E5" w:rsidRDefault="009C2D81" w:rsidP="00C70B98">
      <w:pPr>
        <w:rPr>
          <w:rFonts w:eastAsia="Arial" w:cstheme="minorHAnsi"/>
        </w:rPr>
      </w:pPr>
      <w:r w:rsidRPr="008662E5">
        <w:rPr>
          <w:rFonts w:cstheme="minorHAnsi"/>
        </w:rPr>
        <w:t>[</w:t>
      </w:r>
      <w:r w:rsidRPr="008662E5">
        <w:rPr>
          <w:rFonts w:cstheme="minorHAnsi"/>
          <w:b/>
          <w:bCs/>
          <w:highlight w:val="yellow"/>
        </w:rPr>
        <w:t>OFFICIAL NAME</w:t>
      </w:r>
      <w:r w:rsidRPr="008662E5">
        <w:rPr>
          <w:rFonts w:cstheme="minorHAnsi"/>
          <w:b/>
          <w:bCs/>
          <w:spacing w:val="-5"/>
          <w:highlight w:val="yellow"/>
        </w:rPr>
        <w:t xml:space="preserve"> </w:t>
      </w:r>
      <w:r w:rsidRPr="008662E5">
        <w:rPr>
          <w:rFonts w:cstheme="minorHAnsi"/>
          <w:b/>
          <w:bCs/>
          <w:spacing w:val="-1"/>
          <w:highlight w:val="yellow"/>
        </w:rPr>
        <w:t>OF</w:t>
      </w:r>
      <w:r w:rsidRPr="008662E5">
        <w:rPr>
          <w:rFonts w:cstheme="minorHAnsi"/>
          <w:b/>
          <w:bCs/>
          <w:spacing w:val="-7"/>
          <w:highlight w:val="yellow"/>
        </w:rPr>
        <w:t xml:space="preserve"> </w:t>
      </w:r>
      <w:r w:rsidRPr="008662E5">
        <w:rPr>
          <w:rFonts w:cstheme="minorHAnsi"/>
          <w:b/>
          <w:bCs/>
          <w:highlight w:val="yellow"/>
        </w:rPr>
        <w:t>THE</w:t>
      </w:r>
      <w:r w:rsidRPr="008662E5">
        <w:rPr>
          <w:rFonts w:cstheme="minorHAnsi"/>
          <w:b/>
          <w:bCs/>
          <w:spacing w:val="-5"/>
          <w:highlight w:val="yellow"/>
        </w:rPr>
        <w:t xml:space="preserve"> </w:t>
      </w:r>
      <w:r w:rsidRPr="008662E5">
        <w:rPr>
          <w:rFonts w:cstheme="minorHAnsi"/>
          <w:b/>
          <w:bCs/>
          <w:highlight w:val="yellow"/>
        </w:rPr>
        <w:t>PARTY</w:t>
      </w:r>
      <w:r w:rsidRPr="008662E5">
        <w:rPr>
          <w:rFonts w:cstheme="minorHAnsi"/>
          <w:b/>
          <w:bCs/>
          <w:spacing w:val="-3"/>
          <w:highlight w:val="yellow"/>
        </w:rPr>
        <w:t xml:space="preserve"> </w:t>
      </w:r>
      <w:r w:rsidRPr="008662E5">
        <w:rPr>
          <w:rFonts w:cstheme="minorHAnsi"/>
          <w:b/>
          <w:bCs/>
          <w:spacing w:val="-5"/>
          <w:highlight w:val="yellow"/>
        </w:rPr>
        <w:t xml:space="preserve">AS </w:t>
      </w:r>
      <w:r w:rsidRPr="008662E5">
        <w:rPr>
          <w:rFonts w:cstheme="minorHAnsi"/>
          <w:b/>
          <w:bCs/>
          <w:highlight w:val="yellow"/>
        </w:rPr>
        <w:t>IDENTIFIED</w:t>
      </w:r>
      <w:r w:rsidRPr="008662E5">
        <w:rPr>
          <w:rFonts w:cstheme="minorHAnsi"/>
          <w:b/>
          <w:bCs/>
          <w:spacing w:val="-7"/>
          <w:highlight w:val="yellow"/>
        </w:rPr>
        <w:t xml:space="preserve"> </w:t>
      </w:r>
      <w:r w:rsidRPr="008662E5">
        <w:rPr>
          <w:rFonts w:cstheme="minorHAnsi"/>
          <w:b/>
          <w:bCs/>
          <w:spacing w:val="-1"/>
          <w:highlight w:val="yellow"/>
        </w:rPr>
        <w:t>IN</w:t>
      </w:r>
      <w:r w:rsidRPr="008662E5">
        <w:rPr>
          <w:rFonts w:cstheme="minorHAnsi"/>
          <w:b/>
          <w:bCs/>
          <w:spacing w:val="-7"/>
          <w:highlight w:val="yellow"/>
        </w:rPr>
        <w:t xml:space="preserve"> </w:t>
      </w:r>
      <w:r w:rsidRPr="008662E5">
        <w:rPr>
          <w:rFonts w:cstheme="minorHAnsi"/>
          <w:b/>
          <w:bCs/>
          <w:highlight w:val="yellow"/>
        </w:rPr>
        <w:t>THE</w:t>
      </w:r>
      <w:r w:rsidRPr="008662E5">
        <w:rPr>
          <w:rFonts w:cstheme="minorHAnsi"/>
          <w:b/>
          <w:bCs/>
          <w:spacing w:val="31"/>
          <w:highlight w:val="yellow"/>
        </w:rPr>
        <w:t xml:space="preserve"> </w:t>
      </w:r>
      <w:r w:rsidRPr="008662E5">
        <w:rPr>
          <w:rFonts w:cstheme="minorHAnsi"/>
          <w:b/>
          <w:bCs/>
          <w:spacing w:val="-3"/>
          <w:highlight w:val="yellow"/>
        </w:rPr>
        <w:t>GRANT</w:t>
      </w:r>
      <w:r w:rsidRPr="008662E5">
        <w:rPr>
          <w:rFonts w:cstheme="minorHAnsi"/>
          <w:b/>
          <w:bCs/>
          <w:highlight w:val="yellow"/>
        </w:rPr>
        <w:t xml:space="preserve"> AGREEMENT</w:t>
      </w:r>
      <w:r w:rsidRPr="008662E5">
        <w:rPr>
          <w:rFonts w:cstheme="minorHAnsi"/>
          <w:highlight w:val="yellow"/>
        </w:rPr>
        <w:t xml:space="preserve"> </w:t>
      </w:r>
      <w:r w:rsidRPr="008662E5">
        <w:rPr>
          <w:rFonts w:eastAsia="SimSun" w:cstheme="minorHAnsi"/>
          <w:highlight w:val="yellow"/>
          <w:lang w:eastAsia="fi-FI"/>
        </w:rPr>
        <w:t>[Party short name], with legal address …</w:t>
      </w:r>
      <w:r w:rsidRPr="008662E5">
        <w:rPr>
          <w:rFonts w:eastAsia="SimSun" w:cstheme="minorHAnsi"/>
          <w:spacing w:val="-3"/>
          <w:lang w:eastAsia="fi-FI"/>
        </w:rPr>
        <w:t>],</w:t>
      </w:r>
    </w:p>
    <w:p w14:paraId="4BA349F7" w14:textId="0A4B77FA" w:rsidR="009C2D81" w:rsidRPr="009D3696" w:rsidRDefault="009C2D81" w:rsidP="00C70B98">
      <w:r w:rsidRPr="008662E5">
        <w:rPr>
          <w:rFonts w:cstheme="minorHAnsi"/>
        </w:rPr>
        <w:t>[</w:t>
      </w:r>
      <w:r w:rsidRPr="008662E5">
        <w:rPr>
          <w:rFonts w:cstheme="minorHAnsi"/>
          <w:highlight w:val="yellow"/>
        </w:rPr>
        <w:t>Insert</w:t>
      </w:r>
      <w:r w:rsidRPr="008662E5">
        <w:rPr>
          <w:rFonts w:cstheme="minorHAnsi"/>
          <w:spacing w:val="-6"/>
          <w:highlight w:val="yellow"/>
        </w:rPr>
        <w:t xml:space="preserve"> </w:t>
      </w:r>
      <w:r w:rsidRPr="008662E5">
        <w:rPr>
          <w:rFonts w:cstheme="minorHAnsi"/>
          <w:highlight w:val="yellow"/>
        </w:rPr>
        <w:t xml:space="preserve">identification </w:t>
      </w:r>
      <w:r w:rsidRPr="008662E5">
        <w:rPr>
          <w:rFonts w:cstheme="minorHAnsi"/>
          <w:spacing w:val="-3"/>
          <w:highlight w:val="yellow"/>
        </w:rPr>
        <w:t>of</w:t>
      </w:r>
      <w:r w:rsidRPr="008662E5">
        <w:rPr>
          <w:rFonts w:cstheme="minorHAnsi"/>
          <w:spacing w:val="-8"/>
          <w:highlight w:val="yellow"/>
        </w:rPr>
        <w:t xml:space="preserve"> </w:t>
      </w:r>
      <w:r w:rsidRPr="008662E5">
        <w:rPr>
          <w:rFonts w:cstheme="minorHAnsi"/>
          <w:spacing w:val="-3"/>
          <w:highlight w:val="yellow"/>
        </w:rPr>
        <w:t>other</w:t>
      </w:r>
      <w:r w:rsidRPr="008662E5">
        <w:rPr>
          <w:rFonts w:cstheme="minorHAnsi"/>
          <w:spacing w:val="-6"/>
          <w:highlight w:val="yellow"/>
        </w:rPr>
        <w:t xml:space="preserve"> </w:t>
      </w:r>
      <w:r w:rsidRPr="008662E5">
        <w:rPr>
          <w:rFonts w:cstheme="minorHAnsi"/>
          <w:highlight w:val="yellow"/>
        </w:rPr>
        <w:t xml:space="preserve">Parties </w:t>
      </w:r>
      <w:r w:rsidRPr="008662E5">
        <w:rPr>
          <w:rFonts w:cstheme="minorHAnsi"/>
          <w:spacing w:val="-3"/>
          <w:highlight w:val="yellow"/>
        </w:rPr>
        <w:t>…</w:t>
      </w:r>
      <w:r w:rsidRPr="008662E5">
        <w:rPr>
          <w:rFonts w:cstheme="minorHAnsi"/>
          <w:spacing w:val="-3"/>
        </w:rPr>
        <w:t>]</w:t>
      </w:r>
    </w:p>
    <w:p w14:paraId="52596950" w14:textId="41D0CDED" w:rsidR="009C2D81" w:rsidRPr="008662E5" w:rsidRDefault="009C2D81" w:rsidP="005F701C">
      <w:pPr>
        <w:rPr>
          <w:rFonts w:cstheme="minorHAnsi"/>
        </w:rPr>
      </w:pPr>
      <w:r w:rsidRPr="00607213">
        <w:t>hereinafter</w:t>
      </w:r>
      <w:r w:rsidR="00531925" w:rsidRPr="00607213">
        <w:t>,</w:t>
      </w:r>
      <w:r w:rsidR="00607213" w:rsidRPr="00607213">
        <w:t xml:space="preserve"> </w:t>
      </w:r>
      <w:r w:rsidRPr="00D553F2">
        <w:t>jointly or individually</w:t>
      </w:r>
      <w:r w:rsidR="00531925" w:rsidRPr="00D553F2">
        <w:rPr>
          <w:rFonts w:cstheme="minorHAnsi"/>
        </w:rPr>
        <w:t>,</w:t>
      </w:r>
      <w:r w:rsidRPr="00607213">
        <w:t xml:space="preserve"> referred to as </w:t>
      </w:r>
      <w:r w:rsidR="00531925" w:rsidRPr="00D553F2">
        <w:rPr>
          <w:spacing w:val="-3"/>
        </w:rPr>
        <w:t>“</w:t>
      </w:r>
      <w:r w:rsidRPr="00D553F2">
        <w:rPr>
          <w:rFonts w:cstheme="minorHAnsi"/>
        </w:rPr>
        <w:t xml:space="preserve">Parties” or </w:t>
      </w:r>
      <w:r w:rsidR="00531925" w:rsidRPr="00D553F2">
        <w:rPr>
          <w:spacing w:val="-3"/>
        </w:rPr>
        <w:t>“</w:t>
      </w:r>
      <w:r w:rsidRPr="00D553F2">
        <w:rPr>
          <w:rFonts w:cstheme="minorHAnsi"/>
        </w:rPr>
        <w:t>Party”</w:t>
      </w:r>
    </w:p>
    <w:p w14:paraId="4B2A0112" w14:textId="77777777" w:rsidR="009C2D81" w:rsidRPr="008662E5" w:rsidRDefault="009C2D81" w:rsidP="005F701C">
      <w:pPr>
        <w:rPr>
          <w:rFonts w:cstheme="minorHAnsi"/>
        </w:rPr>
      </w:pPr>
      <w:r w:rsidRPr="008662E5">
        <w:rPr>
          <w:rFonts w:cstheme="minorHAnsi"/>
        </w:rPr>
        <w:t>relating to the Action entitled</w:t>
      </w:r>
    </w:p>
    <w:p w14:paraId="2577F5AB" w14:textId="77777777" w:rsidR="00BC3393" w:rsidRPr="008662E5" w:rsidRDefault="00BC3393" w:rsidP="00232EBD">
      <w:pPr>
        <w:rPr>
          <w:rFonts w:eastAsia="Arial" w:cstheme="minorHAnsi"/>
          <w:b/>
          <w:bCs/>
        </w:rPr>
      </w:pPr>
      <w:r w:rsidRPr="008662E5">
        <w:rPr>
          <w:rFonts w:cstheme="minorHAnsi"/>
          <w:b/>
          <w:bCs/>
        </w:rPr>
        <w:t>[</w:t>
      </w:r>
      <w:r w:rsidRPr="008662E5">
        <w:rPr>
          <w:rFonts w:cstheme="minorHAnsi"/>
          <w:b/>
          <w:bCs/>
          <w:highlight w:val="yellow"/>
        </w:rPr>
        <w:t>NAME</w:t>
      </w:r>
      <w:r w:rsidRPr="008662E5">
        <w:rPr>
          <w:rFonts w:cstheme="minorHAnsi"/>
          <w:b/>
          <w:bCs/>
          <w:spacing w:val="-7"/>
          <w:highlight w:val="yellow"/>
        </w:rPr>
        <w:t xml:space="preserve"> </w:t>
      </w:r>
      <w:r w:rsidRPr="008662E5">
        <w:rPr>
          <w:rFonts w:cstheme="minorHAnsi"/>
          <w:b/>
          <w:bCs/>
          <w:spacing w:val="-1"/>
          <w:highlight w:val="yellow"/>
        </w:rPr>
        <w:t>OF</w:t>
      </w:r>
      <w:r w:rsidRPr="008662E5">
        <w:rPr>
          <w:rFonts w:cstheme="minorHAnsi"/>
          <w:b/>
          <w:bCs/>
          <w:spacing w:val="-7"/>
          <w:highlight w:val="yellow"/>
        </w:rPr>
        <w:t xml:space="preserve"> </w:t>
      </w:r>
      <w:r w:rsidRPr="008662E5">
        <w:rPr>
          <w:rFonts w:cstheme="minorHAnsi"/>
          <w:b/>
          <w:bCs/>
          <w:highlight w:val="yellow"/>
        </w:rPr>
        <w:t>PROJECT</w:t>
      </w:r>
      <w:r w:rsidRPr="008662E5">
        <w:rPr>
          <w:rFonts w:cstheme="minorHAnsi"/>
          <w:b/>
          <w:bCs/>
        </w:rPr>
        <w:t>]</w:t>
      </w:r>
    </w:p>
    <w:p w14:paraId="06186AB4" w14:textId="77777777" w:rsidR="009C2D81" w:rsidRPr="008662E5" w:rsidRDefault="009C2D81" w:rsidP="005F701C">
      <w:pPr>
        <w:rPr>
          <w:rFonts w:cstheme="minorHAnsi"/>
        </w:rPr>
      </w:pPr>
      <w:r w:rsidRPr="008662E5">
        <w:rPr>
          <w:rFonts w:cstheme="minorHAnsi"/>
        </w:rPr>
        <w:t>in short</w:t>
      </w:r>
    </w:p>
    <w:p w14:paraId="71C23D1A" w14:textId="77777777" w:rsidR="009C2D81" w:rsidRPr="008662E5" w:rsidRDefault="009C2D81" w:rsidP="00232EBD">
      <w:pPr>
        <w:rPr>
          <w:rFonts w:eastAsia="Arial" w:cstheme="minorHAnsi"/>
        </w:rPr>
      </w:pPr>
      <w:r w:rsidRPr="008662E5">
        <w:rPr>
          <w:rFonts w:cstheme="minorHAnsi"/>
        </w:rPr>
        <w:t>[</w:t>
      </w:r>
      <w:r w:rsidRPr="008662E5">
        <w:rPr>
          <w:rFonts w:cstheme="minorHAnsi"/>
          <w:b/>
          <w:bCs/>
          <w:highlight w:val="yellow"/>
        </w:rPr>
        <w:t>Insert:</w:t>
      </w:r>
      <w:r w:rsidRPr="008662E5">
        <w:rPr>
          <w:rFonts w:cstheme="minorHAnsi"/>
          <w:b/>
          <w:bCs/>
          <w:spacing w:val="-6"/>
          <w:highlight w:val="yellow"/>
        </w:rPr>
        <w:t xml:space="preserve"> </w:t>
      </w:r>
      <w:r w:rsidRPr="008662E5">
        <w:rPr>
          <w:rFonts w:cstheme="minorHAnsi"/>
          <w:b/>
          <w:bCs/>
          <w:highlight w:val="yellow"/>
        </w:rPr>
        <w:t>acronym</w:t>
      </w:r>
      <w:r w:rsidRPr="008662E5">
        <w:rPr>
          <w:rFonts w:cstheme="minorHAnsi"/>
        </w:rPr>
        <w:t>]</w:t>
      </w:r>
    </w:p>
    <w:p w14:paraId="43AEF3C0" w14:textId="77777777" w:rsidR="009C2D81" w:rsidRPr="008662E5" w:rsidRDefault="009C2D81" w:rsidP="00C70B98">
      <w:pPr>
        <w:rPr>
          <w:rFonts w:cstheme="minorHAnsi"/>
        </w:rPr>
      </w:pPr>
      <w:r w:rsidRPr="008662E5">
        <w:rPr>
          <w:rFonts w:cstheme="minorHAnsi"/>
        </w:rPr>
        <w:t>hereinafter</w:t>
      </w:r>
      <w:r w:rsidRPr="008662E5">
        <w:rPr>
          <w:rFonts w:cstheme="minorHAnsi"/>
          <w:spacing w:val="-8"/>
        </w:rPr>
        <w:t xml:space="preserve"> </w:t>
      </w:r>
      <w:r w:rsidRPr="008662E5">
        <w:rPr>
          <w:rFonts w:cstheme="minorHAnsi"/>
        </w:rPr>
        <w:t>referred</w:t>
      </w:r>
      <w:r w:rsidRPr="008662E5">
        <w:rPr>
          <w:rFonts w:cstheme="minorHAnsi"/>
          <w:spacing w:val="-9"/>
        </w:rPr>
        <w:t xml:space="preserve"> </w:t>
      </w:r>
      <w:r w:rsidRPr="008662E5">
        <w:rPr>
          <w:rFonts w:cstheme="minorHAnsi"/>
          <w:spacing w:val="-1"/>
        </w:rPr>
        <w:t>to</w:t>
      </w:r>
      <w:r w:rsidRPr="008662E5">
        <w:rPr>
          <w:rFonts w:cstheme="minorHAnsi"/>
          <w:spacing w:val="-7"/>
        </w:rPr>
        <w:t xml:space="preserve"> </w:t>
      </w:r>
      <w:r w:rsidRPr="008662E5">
        <w:rPr>
          <w:rFonts w:cstheme="minorHAnsi"/>
          <w:spacing w:val="-3"/>
        </w:rPr>
        <w:t>as</w:t>
      </w:r>
      <w:r w:rsidRPr="008662E5">
        <w:rPr>
          <w:rFonts w:cstheme="minorHAnsi"/>
          <w:spacing w:val="-6"/>
        </w:rPr>
        <w:t xml:space="preserve"> </w:t>
      </w:r>
      <w:r w:rsidRPr="008662E5">
        <w:rPr>
          <w:rFonts w:cstheme="minorHAnsi"/>
        </w:rPr>
        <w:t>“Project”</w:t>
      </w:r>
    </w:p>
    <w:p w14:paraId="29C9D668" w14:textId="77777777" w:rsidR="009C2D81" w:rsidRPr="008662E5" w:rsidRDefault="009C2D81" w:rsidP="00C70B98">
      <w:pPr>
        <w:rPr>
          <w:rFonts w:cstheme="minorHAnsi"/>
          <w:b/>
          <w:bCs/>
        </w:rPr>
      </w:pPr>
      <w:r w:rsidRPr="008662E5">
        <w:rPr>
          <w:rFonts w:cstheme="minorHAnsi"/>
          <w:b/>
          <w:bCs/>
        </w:rPr>
        <w:t>WHEREAS:</w:t>
      </w:r>
    </w:p>
    <w:p w14:paraId="3F331C76" w14:textId="77777777" w:rsidR="009C2D81" w:rsidRPr="008662E5" w:rsidRDefault="009C2D81" w:rsidP="00C70B98">
      <w:pPr>
        <w:rPr>
          <w:rFonts w:cstheme="minorHAnsi"/>
          <w:lang w:eastAsia="fi-FI"/>
        </w:rPr>
      </w:pPr>
      <w:r w:rsidRPr="008662E5">
        <w:rPr>
          <w:rFonts w:cstheme="minorHAnsi"/>
          <w:lang w:eastAsia="fi-FI"/>
        </w:rPr>
        <w:t>The Parties, having considerable experience in the field concerned, have submitted a proposal for the Project to the Granting Authority as part of Horizon Europe – the Framework Programme for Research and Innovation (2021-2027).</w:t>
      </w:r>
    </w:p>
    <w:p w14:paraId="26D7BC0D" w14:textId="0618018E" w:rsidR="009C2D81" w:rsidRPr="008662E5" w:rsidRDefault="009C2D81" w:rsidP="00C70B98">
      <w:pPr>
        <w:rPr>
          <w:rFonts w:cstheme="minorHAnsi"/>
          <w:lang w:eastAsia="fi-FI"/>
        </w:rPr>
      </w:pPr>
      <w:r w:rsidRPr="008662E5">
        <w:rPr>
          <w:rFonts w:cstheme="minorHAnsi"/>
          <w:lang w:eastAsia="fi-FI"/>
        </w:rPr>
        <w:t xml:space="preserve">The Parties wish to specify or supplement binding commitments among themselves in addition to the provisions of the specific Grant Agreement to be signed by </w:t>
      </w:r>
      <w:r w:rsidRPr="00A61143">
        <w:rPr>
          <w:rFonts w:cstheme="minorHAnsi"/>
          <w:lang w:eastAsia="fi-FI"/>
        </w:rPr>
        <w:t xml:space="preserve">the </w:t>
      </w:r>
      <w:r w:rsidRPr="008662E5">
        <w:rPr>
          <w:rFonts w:cstheme="minorHAnsi"/>
          <w:lang w:eastAsia="fi-FI"/>
        </w:rPr>
        <w:t>Parties and the Granting Authority (hereinafter “Grant Agreement”).</w:t>
      </w:r>
    </w:p>
    <w:p w14:paraId="3D5608C1" w14:textId="71A9E6BB" w:rsidR="009C2D81" w:rsidRPr="008662E5" w:rsidRDefault="009C2D81" w:rsidP="00C70B98">
      <w:pPr>
        <w:rPr>
          <w:rFonts w:cstheme="minorHAnsi"/>
          <w:lang w:eastAsia="fi-FI"/>
        </w:rPr>
      </w:pPr>
      <w:r w:rsidRPr="008662E5">
        <w:rPr>
          <w:rFonts w:cstheme="minorHAnsi"/>
          <w:lang w:eastAsia="fi-FI"/>
        </w:rPr>
        <w:t xml:space="preserve">The Parties are aware that this Consortium Agreement is based upon the </w:t>
      </w:r>
      <w:hyperlink r:id="rId20" w:history="1">
        <w:r w:rsidRPr="008662E5">
          <w:rPr>
            <w:rFonts w:cstheme="minorHAnsi"/>
            <w:color w:val="0000FF"/>
            <w:u w:val="single"/>
            <w:lang w:eastAsia="fi-FI"/>
          </w:rPr>
          <w:t>DESCA model consortium agreement</w:t>
        </w:r>
      </w:hyperlink>
      <w:r w:rsidRPr="008662E5">
        <w:rPr>
          <w:rFonts w:cstheme="minorHAnsi"/>
          <w:lang w:eastAsia="fi-FI"/>
        </w:rPr>
        <w:t>.</w:t>
      </w:r>
    </w:p>
    <w:p w14:paraId="289A9946" w14:textId="77777777" w:rsidR="009C2D81" w:rsidRPr="008662E5" w:rsidRDefault="009C2D81" w:rsidP="00C70B98">
      <w:pPr>
        <w:rPr>
          <w:rFonts w:cstheme="minorHAnsi"/>
        </w:rPr>
      </w:pPr>
      <w:r w:rsidRPr="008662E5">
        <w:rPr>
          <w:rFonts w:cstheme="minorHAnsi"/>
          <w:spacing w:val="-2"/>
        </w:rPr>
        <w:t>NOW,</w:t>
      </w:r>
      <w:r w:rsidRPr="008662E5">
        <w:rPr>
          <w:rFonts w:cstheme="minorHAnsi"/>
          <w:spacing w:val="-10"/>
        </w:rPr>
        <w:t xml:space="preserve"> </w:t>
      </w:r>
      <w:r w:rsidRPr="008662E5">
        <w:rPr>
          <w:rFonts w:cstheme="minorHAnsi"/>
        </w:rPr>
        <w:t>THEREFORE,</w:t>
      </w:r>
      <w:r w:rsidRPr="008662E5">
        <w:rPr>
          <w:rFonts w:cstheme="minorHAnsi"/>
          <w:spacing w:val="-5"/>
        </w:rPr>
        <w:t xml:space="preserve"> </w:t>
      </w:r>
      <w:r w:rsidRPr="008662E5">
        <w:rPr>
          <w:rFonts w:cstheme="minorHAnsi"/>
          <w:spacing w:val="-2"/>
        </w:rPr>
        <w:t>IT</w:t>
      </w:r>
      <w:r w:rsidRPr="008662E5">
        <w:rPr>
          <w:rFonts w:cstheme="minorHAnsi"/>
          <w:spacing w:val="-7"/>
        </w:rPr>
        <w:t xml:space="preserve"> </w:t>
      </w:r>
      <w:r w:rsidRPr="008662E5">
        <w:rPr>
          <w:rFonts w:cstheme="minorHAnsi"/>
          <w:spacing w:val="-2"/>
        </w:rPr>
        <w:t>IS</w:t>
      </w:r>
      <w:r w:rsidRPr="008662E5">
        <w:rPr>
          <w:rFonts w:cstheme="minorHAnsi"/>
          <w:spacing w:val="-5"/>
        </w:rPr>
        <w:t xml:space="preserve"> </w:t>
      </w:r>
      <w:r w:rsidRPr="008662E5">
        <w:rPr>
          <w:rFonts w:cstheme="minorHAnsi"/>
        </w:rPr>
        <w:t>HEREBY</w:t>
      </w:r>
      <w:r w:rsidRPr="008662E5">
        <w:rPr>
          <w:rFonts w:cstheme="minorHAnsi"/>
          <w:spacing w:val="-7"/>
        </w:rPr>
        <w:t xml:space="preserve"> </w:t>
      </w:r>
      <w:r w:rsidRPr="008662E5">
        <w:rPr>
          <w:rFonts w:cstheme="minorHAnsi"/>
        </w:rPr>
        <w:t>AGREED</w:t>
      </w:r>
      <w:r w:rsidRPr="008662E5">
        <w:rPr>
          <w:rFonts w:cstheme="minorHAnsi"/>
          <w:spacing w:val="-5"/>
        </w:rPr>
        <w:t xml:space="preserve"> </w:t>
      </w:r>
      <w:r w:rsidRPr="008662E5">
        <w:rPr>
          <w:rFonts w:cstheme="minorHAnsi"/>
          <w:spacing w:val="-2"/>
        </w:rPr>
        <w:t>AS</w:t>
      </w:r>
      <w:r w:rsidRPr="008662E5">
        <w:rPr>
          <w:rFonts w:cstheme="minorHAnsi"/>
          <w:spacing w:val="30"/>
        </w:rPr>
        <w:t xml:space="preserve"> </w:t>
      </w:r>
      <w:r w:rsidRPr="008662E5">
        <w:rPr>
          <w:rFonts w:cstheme="minorHAnsi"/>
        </w:rPr>
        <w:t>FOLLOWS:</w:t>
      </w:r>
    </w:p>
    <w:p w14:paraId="4DF6DF02" w14:textId="77777777" w:rsidR="009C2D81" w:rsidRPr="008662E5" w:rsidRDefault="009C2D81" w:rsidP="00995801">
      <w:pPr>
        <w:pStyle w:val="berschrift1"/>
        <w:rPr>
          <w:rFonts w:cstheme="minorHAnsi"/>
        </w:rPr>
      </w:pPr>
      <w:bookmarkStart w:id="5" w:name="_Toc181774484"/>
      <w:bookmarkStart w:id="6" w:name="_Toc90629805"/>
      <w:bookmarkStart w:id="7" w:name="_Toc212715152"/>
      <w:bookmarkStart w:id="8" w:name="_Toc212715245"/>
      <w:r w:rsidRPr="008662E5">
        <w:rPr>
          <w:rFonts w:cstheme="minorHAnsi"/>
        </w:rPr>
        <w:lastRenderedPageBreak/>
        <w:t>Definitions</w:t>
      </w:r>
      <w:bookmarkEnd w:id="5"/>
      <w:bookmarkEnd w:id="6"/>
      <w:bookmarkEnd w:id="7"/>
      <w:bookmarkEnd w:id="8"/>
    </w:p>
    <w:p w14:paraId="12D61BA2" w14:textId="77777777" w:rsidR="009C2D81" w:rsidRPr="008662E5" w:rsidRDefault="009C2D81" w:rsidP="00676650">
      <w:pPr>
        <w:pStyle w:val="berschrift2"/>
      </w:pPr>
      <w:r w:rsidRPr="008662E5">
        <w:t>Definitions</w:t>
      </w:r>
    </w:p>
    <w:p w14:paraId="3AEEC967" w14:textId="77777777" w:rsidR="009C2D81" w:rsidRPr="008662E5" w:rsidRDefault="009C2D81" w:rsidP="00C70B98">
      <w:pPr>
        <w:rPr>
          <w:rFonts w:cstheme="minorHAnsi"/>
        </w:rPr>
      </w:pPr>
      <w:r w:rsidRPr="008662E5">
        <w:rPr>
          <w:rFonts w:cstheme="minorHAnsi"/>
        </w:rPr>
        <w:t>Words beginning with a capital letter shall have the meaning defined either herein or in the Horizon Europe Regulation or in the Grant Agreement including its Annexes.</w:t>
      </w:r>
    </w:p>
    <w:p w14:paraId="75B14D0E" w14:textId="77777777" w:rsidR="009C2D81" w:rsidRPr="008662E5" w:rsidRDefault="009C2D81" w:rsidP="00676650">
      <w:pPr>
        <w:pStyle w:val="berschrift2"/>
      </w:pPr>
      <w:r w:rsidRPr="008662E5">
        <w:t>Additional</w:t>
      </w:r>
      <w:r w:rsidRPr="008662E5">
        <w:rPr>
          <w:spacing w:val="-7"/>
        </w:rPr>
        <w:t xml:space="preserve"> </w:t>
      </w:r>
      <w:r w:rsidRPr="008662E5">
        <w:t>Definitions</w:t>
      </w:r>
    </w:p>
    <w:p w14:paraId="2DE60DB8" w14:textId="77777777" w:rsidR="009C2D81" w:rsidRPr="008662E5" w:rsidRDefault="009C2D81" w:rsidP="00C70B98">
      <w:pPr>
        <w:rPr>
          <w:rFonts w:cstheme="minorHAnsi"/>
          <w:b/>
          <w:bCs/>
        </w:rPr>
      </w:pPr>
      <w:r w:rsidRPr="008662E5">
        <w:rPr>
          <w:rFonts w:cstheme="minorHAnsi"/>
          <w:b/>
          <w:bCs/>
        </w:rPr>
        <w:t>“Consortium Body</w:t>
      </w:r>
      <w:r w:rsidR="003D4825" w:rsidRPr="008662E5">
        <w:rPr>
          <w:rFonts w:cstheme="minorHAnsi"/>
          <w:b/>
          <w:bCs/>
        </w:rPr>
        <w:t>”</w:t>
      </w:r>
    </w:p>
    <w:p w14:paraId="6DA91A97" w14:textId="57C7AB70" w:rsidR="009C2D81" w:rsidRPr="008662E5" w:rsidRDefault="009C2D81" w:rsidP="00C70B98">
      <w:pPr>
        <w:rPr>
          <w:rFonts w:cstheme="minorHAnsi"/>
        </w:rPr>
      </w:pPr>
      <w:r w:rsidRPr="008662E5">
        <w:rPr>
          <w:rFonts w:cstheme="minorHAnsi"/>
        </w:rPr>
        <w:t xml:space="preserve">Consortium Body means any management body described in Section </w:t>
      </w:r>
      <w:r w:rsidR="00EB4DA3" w:rsidRPr="008662E5">
        <w:rPr>
          <w:rFonts w:cstheme="minorHAnsi"/>
        </w:rPr>
        <w:t>6</w:t>
      </w:r>
      <w:r w:rsidR="006F4B67" w:rsidRPr="008662E5">
        <w:rPr>
          <w:rFonts w:cstheme="minorHAnsi"/>
        </w:rPr>
        <w:t>.1</w:t>
      </w:r>
      <w:r w:rsidRPr="008662E5">
        <w:rPr>
          <w:rFonts w:cstheme="minorHAnsi"/>
        </w:rPr>
        <w:t xml:space="preserve"> of this Consortium Agreement.</w:t>
      </w:r>
    </w:p>
    <w:p w14:paraId="0B6E0F64" w14:textId="48E75366" w:rsidR="009C2D81" w:rsidRPr="002D4A1A" w:rsidRDefault="003D4825" w:rsidP="00C70B98">
      <w:pPr>
        <w:rPr>
          <w:b/>
        </w:rPr>
      </w:pPr>
      <w:r w:rsidRPr="002D4A1A">
        <w:rPr>
          <w:b/>
        </w:rPr>
        <w:t>“</w:t>
      </w:r>
      <w:r w:rsidR="009C2D81" w:rsidRPr="002D4A1A">
        <w:rPr>
          <w:b/>
        </w:rPr>
        <w:t>Consortium Plan</w:t>
      </w:r>
      <w:r w:rsidRPr="002D4A1A">
        <w:rPr>
          <w:b/>
        </w:rPr>
        <w:t>”</w:t>
      </w:r>
    </w:p>
    <w:p w14:paraId="1446445B" w14:textId="77777777" w:rsidR="004222EA" w:rsidRPr="002D4A1A" w:rsidRDefault="004222EA" w:rsidP="002D4A1A">
      <w:pPr>
        <w:spacing w:after="120" w:line="276" w:lineRule="auto"/>
      </w:pPr>
      <w:r w:rsidRPr="002D4A1A">
        <w:rPr>
          <w:highlight w:val="lightGray"/>
        </w:rPr>
        <w:t>[Actual Cost Grant]</w:t>
      </w:r>
    </w:p>
    <w:p w14:paraId="6D775402" w14:textId="5C4CD488" w:rsidR="004222EA" w:rsidRPr="002D4A1A" w:rsidRDefault="004222EA" w:rsidP="002D4A1A">
      <w:pPr>
        <w:spacing w:after="120" w:line="276" w:lineRule="auto"/>
      </w:pPr>
      <w:r w:rsidRPr="002D4A1A">
        <w:rPr>
          <w:highlight w:val="lightGray"/>
        </w:rPr>
        <w:t>Consortium</w:t>
      </w:r>
      <w:r w:rsidRPr="002D4A1A">
        <w:rPr>
          <w:spacing w:val="-6"/>
          <w:highlight w:val="lightGray"/>
        </w:rPr>
        <w:t xml:space="preserve"> </w:t>
      </w:r>
      <w:r w:rsidRPr="002D4A1A">
        <w:rPr>
          <w:spacing w:val="-3"/>
          <w:highlight w:val="lightGray"/>
        </w:rPr>
        <w:t>Plan</w:t>
      </w:r>
      <w:r w:rsidRPr="002D4A1A">
        <w:rPr>
          <w:spacing w:val="-9"/>
          <w:highlight w:val="lightGray"/>
        </w:rPr>
        <w:t xml:space="preserve"> </w:t>
      </w:r>
      <w:r w:rsidRPr="002D4A1A">
        <w:rPr>
          <w:spacing w:val="-3"/>
          <w:highlight w:val="lightGray"/>
        </w:rPr>
        <w:t>means</w:t>
      </w:r>
      <w:r w:rsidRPr="002D4A1A">
        <w:rPr>
          <w:spacing w:val="-9"/>
          <w:highlight w:val="lightGray"/>
        </w:rPr>
        <w:t xml:space="preserve"> </w:t>
      </w:r>
      <w:r w:rsidRPr="002D4A1A">
        <w:rPr>
          <w:spacing w:val="-3"/>
          <w:highlight w:val="lightGray"/>
        </w:rPr>
        <w:t>the</w:t>
      </w:r>
      <w:r w:rsidRPr="002D4A1A">
        <w:rPr>
          <w:spacing w:val="-7"/>
          <w:highlight w:val="lightGray"/>
        </w:rPr>
        <w:t xml:space="preserve"> </w:t>
      </w:r>
      <w:r w:rsidRPr="002D4A1A">
        <w:rPr>
          <w:highlight w:val="lightGray"/>
        </w:rPr>
        <w:t>Description</w:t>
      </w:r>
      <w:r w:rsidRPr="002D4A1A">
        <w:rPr>
          <w:spacing w:val="-7"/>
          <w:highlight w:val="lightGray"/>
        </w:rPr>
        <w:t xml:space="preserve"> </w:t>
      </w:r>
      <w:r w:rsidRPr="002D4A1A">
        <w:rPr>
          <w:spacing w:val="-3"/>
          <w:highlight w:val="lightGray"/>
        </w:rPr>
        <w:t>of</w:t>
      </w:r>
      <w:r w:rsidRPr="002D4A1A">
        <w:rPr>
          <w:spacing w:val="-5"/>
          <w:highlight w:val="lightGray"/>
        </w:rPr>
        <w:t xml:space="preserve"> </w:t>
      </w:r>
      <w:r w:rsidRPr="002D4A1A">
        <w:rPr>
          <w:spacing w:val="-3"/>
          <w:highlight w:val="lightGray"/>
        </w:rPr>
        <w:t>the</w:t>
      </w:r>
      <w:r w:rsidRPr="002D4A1A">
        <w:rPr>
          <w:spacing w:val="-7"/>
          <w:highlight w:val="lightGray"/>
        </w:rPr>
        <w:t xml:space="preserve"> </w:t>
      </w:r>
      <w:r w:rsidRPr="002D4A1A">
        <w:rPr>
          <w:highlight w:val="lightGray"/>
        </w:rPr>
        <w:t>Action</w:t>
      </w:r>
      <w:r w:rsidRPr="002D4A1A">
        <w:rPr>
          <w:spacing w:val="-3"/>
          <w:highlight w:val="lightGray"/>
        </w:rPr>
        <w:t xml:space="preserve"> and</w:t>
      </w:r>
      <w:r w:rsidRPr="002D4A1A">
        <w:rPr>
          <w:spacing w:val="-7"/>
          <w:highlight w:val="lightGray"/>
        </w:rPr>
        <w:t xml:space="preserve"> </w:t>
      </w:r>
      <w:r w:rsidRPr="002D4A1A">
        <w:rPr>
          <w:spacing w:val="-3"/>
          <w:highlight w:val="lightGray"/>
        </w:rPr>
        <w:t>the</w:t>
      </w:r>
      <w:r w:rsidRPr="002D4A1A">
        <w:rPr>
          <w:spacing w:val="47"/>
          <w:highlight w:val="lightGray"/>
        </w:rPr>
        <w:t xml:space="preserve"> </w:t>
      </w:r>
      <w:r w:rsidRPr="002D4A1A">
        <w:rPr>
          <w:spacing w:val="-3"/>
          <w:highlight w:val="lightGray"/>
        </w:rPr>
        <w:t>related</w:t>
      </w:r>
      <w:r w:rsidRPr="002D4A1A">
        <w:rPr>
          <w:spacing w:val="-7"/>
          <w:highlight w:val="lightGray"/>
        </w:rPr>
        <w:t xml:space="preserve"> </w:t>
      </w:r>
      <w:r w:rsidRPr="002D4A1A">
        <w:rPr>
          <w:highlight w:val="lightGray"/>
        </w:rPr>
        <w:t>agreed</w:t>
      </w:r>
      <w:r w:rsidRPr="002D4A1A">
        <w:rPr>
          <w:spacing w:val="-7"/>
          <w:highlight w:val="lightGray"/>
        </w:rPr>
        <w:t xml:space="preserve"> </w:t>
      </w:r>
      <w:r w:rsidRPr="002D4A1A">
        <w:rPr>
          <w:highlight w:val="lightGray"/>
        </w:rPr>
        <w:t>budget</w:t>
      </w:r>
      <w:r w:rsidRPr="002D4A1A">
        <w:rPr>
          <w:spacing w:val="-5"/>
          <w:highlight w:val="lightGray"/>
        </w:rPr>
        <w:t xml:space="preserve"> </w:t>
      </w:r>
      <w:r w:rsidRPr="002D4A1A">
        <w:rPr>
          <w:spacing w:val="-3"/>
          <w:highlight w:val="lightGray"/>
        </w:rPr>
        <w:t>as</w:t>
      </w:r>
      <w:r w:rsidRPr="002D4A1A">
        <w:rPr>
          <w:spacing w:val="-6"/>
          <w:highlight w:val="lightGray"/>
        </w:rPr>
        <w:t xml:space="preserve"> </w:t>
      </w:r>
      <w:r w:rsidRPr="002D4A1A">
        <w:rPr>
          <w:spacing w:val="-3"/>
          <w:highlight w:val="lightGray"/>
        </w:rPr>
        <w:t>first</w:t>
      </w:r>
      <w:r w:rsidRPr="002D4A1A">
        <w:rPr>
          <w:spacing w:val="-6"/>
          <w:highlight w:val="lightGray"/>
        </w:rPr>
        <w:t xml:space="preserve"> </w:t>
      </w:r>
      <w:r w:rsidRPr="002D4A1A">
        <w:rPr>
          <w:spacing w:val="-3"/>
          <w:highlight w:val="lightGray"/>
        </w:rPr>
        <w:t>defined</w:t>
      </w:r>
      <w:r w:rsidRPr="002D4A1A">
        <w:rPr>
          <w:spacing w:val="-7"/>
          <w:highlight w:val="lightGray"/>
        </w:rPr>
        <w:t xml:space="preserve"> </w:t>
      </w:r>
      <w:r w:rsidRPr="002D4A1A">
        <w:rPr>
          <w:spacing w:val="-2"/>
          <w:highlight w:val="lightGray"/>
        </w:rPr>
        <w:t>in</w:t>
      </w:r>
      <w:r w:rsidRPr="002D4A1A">
        <w:rPr>
          <w:spacing w:val="-9"/>
          <w:highlight w:val="lightGray"/>
        </w:rPr>
        <w:t xml:space="preserve"> </w:t>
      </w:r>
      <w:r w:rsidRPr="002D4A1A">
        <w:rPr>
          <w:spacing w:val="-2"/>
          <w:highlight w:val="lightGray"/>
        </w:rPr>
        <w:t>the</w:t>
      </w:r>
      <w:r w:rsidRPr="002D4A1A">
        <w:rPr>
          <w:spacing w:val="-9"/>
          <w:highlight w:val="lightGray"/>
        </w:rPr>
        <w:t xml:space="preserve"> </w:t>
      </w:r>
      <w:r w:rsidRPr="002D4A1A">
        <w:rPr>
          <w:spacing w:val="-3"/>
          <w:highlight w:val="lightGray"/>
        </w:rPr>
        <w:t>Grant</w:t>
      </w:r>
      <w:r w:rsidRPr="002D4A1A">
        <w:rPr>
          <w:spacing w:val="-8"/>
          <w:highlight w:val="lightGray"/>
        </w:rPr>
        <w:t xml:space="preserve"> </w:t>
      </w:r>
      <w:r w:rsidRPr="002D4A1A">
        <w:rPr>
          <w:spacing w:val="-5"/>
          <w:highlight w:val="lightGray"/>
        </w:rPr>
        <w:t>Agreement</w:t>
      </w:r>
      <w:r w:rsidRPr="002D4A1A">
        <w:rPr>
          <w:spacing w:val="27"/>
          <w:highlight w:val="lightGray"/>
        </w:rPr>
        <w:t xml:space="preserve"> </w:t>
      </w:r>
      <w:r w:rsidRPr="002D4A1A">
        <w:rPr>
          <w:spacing w:val="-2"/>
          <w:highlight w:val="lightGray"/>
        </w:rPr>
        <w:t>and</w:t>
      </w:r>
      <w:r w:rsidRPr="002D4A1A">
        <w:rPr>
          <w:spacing w:val="-7"/>
          <w:highlight w:val="lightGray"/>
        </w:rPr>
        <w:t xml:space="preserve"> </w:t>
      </w:r>
      <w:r w:rsidRPr="002D4A1A">
        <w:rPr>
          <w:highlight w:val="lightGray"/>
        </w:rPr>
        <w:t>which</w:t>
      </w:r>
      <w:r w:rsidRPr="002D4A1A">
        <w:rPr>
          <w:spacing w:val="-7"/>
          <w:highlight w:val="lightGray"/>
        </w:rPr>
        <w:t xml:space="preserve"> </w:t>
      </w:r>
      <w:r w:rsidRPr="002D4A1A">
        <w:rPr>
          <w:spacing w:val="-2"/>
          <w:highlight w:val="lightGray"/>
        </w:rPr>
        <w:t>may</w:t>
      </w:r>
      <w:r w:rsidRPr="002D4A1A">
        <w:rPr>
          <w:spacing w:val="-9"/>
          <w:highlight w:val="lightGray"/>
        </w:rPr>
        <w:t xml:space="preserve"> </w:t>
      </w:r>
      <w:r w:rsidRPr="002D4A1A">
        <w:rPr>
          <w:spacing w:val="-2"/>
          <w:highlight w:val="lightGray"/>
        </w:rPr>
        <w:t>be</w:t>
      </w:r>
      <w:r w:rsidRPr="002D4A1A">
        <w:rPr>
          <w:spacing w:val="-6"/>
          <w:highlight w:val="lightGray"/>
        </w:rPr>
        <w:t xml:space="preserve"> </w:t>
      </w:r>
      <w:r w:rsidRPr="002D4A1A">
        <w:rPr>
          <w:highlight w:val="lightGray"/>
        </w:rPr>
        <w:t xml:space="preserve">updated </w:t>
      </w:r>
      <w:r w:rsidRPr="002D4A1A">
        <w:rPr>
          <w:spacing w:val="-2"/>
          <w:highlight w:val="lightGray"/>
        </w:rPr>
        <w:t>by</w:t>
      </w:r>
      <w:r w:rsidRPr="002D4A1A">
        <w:rPr>
          <w:spacing w:val="-9"/>
          <w:highlight w:val="lightGray"/>
        </w:rPr>
        <w:t xml:space="preserve"> </w:t>
      </w:r>
      <w:r w:rsidRPr="002D4A1A">
        <w:rPr>
          <w:spacing w:val="-3"/>
          <w:highlight w:val="lightGray"/>
        </w:rPr>
        <w:t>the</w:t>
      </w:r>
      <w:r w:rsidRPr="002D4A1A">
        <w:rPr>
          <w:spacing w:val="-9"/>
          <w:highlight w:val="lightGray"/>
        </w:rPr>
        <w:t xml:space="preserve"> </w:t>
      </w:r>
      <w:r w:rsidRPr="002D4A1A">
        <w:rPr>
          <w:spacing w:val="-3"/>
          <w:highlight w:val="lightGray"/>
        </w:rPr>
        <w:t>General</w:t>
      </w:r>
      <w:r w:rsidRPr="002D4A1A">
        <w:rPr>
          <w:spacing w:val="-7"/>
          <w:highlight w:val="lightGray"/>
        </w:rPr>
        <w:t xml:space="preserve"> </w:t>
      </w:r>
      <w:r w:rsidRPr="002D4A1A">
        <w:rPr>
          <w:highlight w:val="lightGray"/>
        </w:rPr>
        <w:t>Assembly.</w:t>
      </w:r>
    </w:p>
    <w:p w14:paraId="221885A7" w14:textId="3DACA01F" w:rsidR="00057707" w:rsidRPr="002D4A1A" w:rsidRDefault="00057707" w:rsidP="00C70B98">
      <w:r w:rsidRPr="002D4A1A">
        <w:rPr>
          <w:shd w:val="clear" w:color="auto" w:fill="E1B9DB"/>
        </w:rPr>
        <w:t>[Lump Sum Grant]</w:t>
      </w:r>
    </w:p>
    <w:p w14:paraId="35D0941B" w14:textId="6923681E" w:rsidR="00057707" w:rsidRPr="008662E5" w:rsidRDefault="00CD57F9" w:rsidP="00C70B98">
      <w:pPr>
        <w:rPr>
          <w:rFonts w:cstheme="minorHAnsi"/>
        </w:rPr>
      </w:pPr>
      <w:r w:rsidRPr="00D7728D">
        <w:rPr>
          <w:shd w:val="clear" w:color="auto" w:fill="E1B9DB"/>
        </w:rPr>
        <w:t>Consortium</w:t>
      </w:r>
      <w:r w:rsidRPr="002D4A1A">
        <w:rPr>
          <w:spacing w:val="-6"/>
          <w:shd w:val="clear" w:color="auto" w:fill="E1B9DB"/>
        </w:rPr>
        <w:t xml:space="preserve"> </w:t>
      </w:r>
      <w:r w:rsidRPr="002D4A1A">
        <w:rPr>
          <w:spacing w:val="-3"/>
          <w:shd w:val="clear" w:color="auto" w:fill="E1B9DB"/>
        </w:rPr>
        <w:t>Plan</w:t>
      </w:r>
      <w:r w:rsidRPr="002D4A1A">
        <w:rPr>
          <w:spacing w:val="-9"/>
          <w:shd w:val="clear" w:color="auto" w:fill="E1B9DB"/>
        </w:rPr>
        <w:t xml:space="preserve"> </w:t>
      </w:r>
      <w:r w:rsidRPr="002D4A1A">
        <w:rPr>
          <w:spacing w:val="-3"/>
          <w:shd w:val="clear" w:color="auto" w:fill="E1B9DB"/>
        </w:rPr>
        <w:t>means</w:t>
      </w:r>
      <w:r w:rsidRPr="002D4A1A">
        <w:rPr>
          <w:spacing w:val="-9"/>
          <w:shd w:val="clear" w:color="auto" w:fill="E1B9DB"/>
        </w:rPr>
        <w:t xml:space="preserve"> </w:t>
      </w:r>
      <w:r w:rsidRPr="002D4A1A">
        <w:rPr>
          <w:spacing w:val="-3"/>
          <w:shd w:val="clear" w:color="auto" w:fill="E1B9DB"/>
        </w:rPr>
        <w:t>the</w:t>
      </w:r>
      <w:r w:rsidRPr="002D4A1A">
        <w:rPr>
          <w:spacing w:val="-7"/>
          <w:shd w:val="clear" w:color="auto" w:fill="E1B9DB"/>
        </w:rPr>
        <w:t xml:space="preserve"> </w:t>
      </w:r>
      <w:r w:rsidRPr="00D7728D">
        <w:rPr>
          <w:rFonts w:eastAsia="Arial" w:cstheme="minorHAnsi"/>
          <w:szCs w:val="20"/>
          <w:shd w:val="clear" w:color="auto" w:fill="E1B9DB"/>
        </w:rPr>
        <w:t>Description</w:t>
      </w:r>
      <w:r w:rsidRPr="00D7728D">
        <w:rPr>
          <w:shd w:val="clear" w:color="auto" w:fill="E1B9DB"/>
        </w:rPr>
        <w:t xml:space="preserve"> </w:t>
      </w:r>
      <w:r w:rsidRPr="009D3696">
        <w:rPr>
          <w:shd w:val="clear" w:color="auto" w:fill="E1B9DB"/>
        </w:rPr>
        <w:t xml:space="preserve">of the Action </w:t>
      </w:r>
      <w:r w:rsidRPr="008662E5">
        <w:rPr>
          <w:rFonts w:eastAsia="Arial" w:cstheme="minorHAnsi"/>
          <w:szCs w:val="20"/>
          <w:shd w:val="clear" w:color="auto" w:fill="E1B9DB"/>
        </w:rPr>
        <w:t xml:space="preserve">(Annex 1 of the Grant Agreement) </w:t>
      </w:r>
      <w:r w:rsidRPr="009D3696">
        <w:rPr>
          <w:shd w:val="clear" w:color="auto" w:fill="E1B9DB"/>
        </w:rPr>
        <w:t xml:space="preserve">and </w:t>
      </w:r>
      <w:r w:rsidRPr="008662E5">
        <w:rPr>
          <w:rFonts w:eastAsia="Arial" w:cstheme="minorHAnsi"/>
          <w:szCs w:val="20"/>
          <w:shd w:val="clear" w:color="auto" w:fill="E1B9DB"/>
        </w:rPr>
        <w:t>estimated</w:t>
      </w:r>
      <w:r w:rsidRPr="009D3696">
        <w:rPr>
          <w:shd w:val="clear" w:color="auto" w:fill="E1B9DB"/>
        </w:rPr>
        <w:t xml:space="preserve"> budget </w:t>
      </w:r>
      <w:r w:rsidRPr="008662E5">
        <w:rPr>
          <w:rFonts w:eastAsia="Arial" w:cstheme="minorHAnsi"/>
          <w:szCs w:val="20"/>
          <w:shd w:val="clear" w:color="auto" w:fill="E1B9DB"/>
        </w:rPr>
        <w:t xml:space="preserve">(Annex 2 of the Grant Agreement) </w:t>
      </w:r>
      <w:r w:rsidRPr="009D3696">
        <w:rPr>
          <w:shd w:val="clear" w:color="auto" w:fill="E1B9DB"/>
        </w:rPr>
        <w:t xml:space="preserve">as defined and </w:t>
      </w:r>
      <w:r w:rsidRPr="008662E5">
        <w:rPr>
          <w:rFonts w:eastAsia="Arial" w:cstheme="minorHAnsi"/>
          <w:szCs w:val="20"/>
          <w:shd w:val="clear" w:color="auto" w:fill="E1B9DB"/>
        </w:rPr>
        <w:t xml:space="preserve">reallocated </w:t>
      </w:r>
      <w:r w:rsidR="00A07FBB" w:rsidRPr="008662E5">
        <w:rPr>
          <w:rFonts w:eastAsia="Arial" w:cstheme="minorHAnsi"/>
          <w:szCs w:val="20"/>
          <w:shd w:val="clear" w:color="auto" w:fill="E1B9DB"/>
        </w:rPr>
        <w:t>according to</w:t>
      </w:r>
      <w:r w:rsidR="00A07FBB" w:rsidRPr="009D3696">
        <w:rPr>
          <w:shd w:val="clear" w:color="auto" w:fill="E1B9DB"/>
        </w:rPr>
        <w:t xml:space="preserve"> the</w:t>
      </w:r>
      <w:r w:rsidRPr="009D3696">
        <w:rPr>
          <w:shd w:val="clear" w:color="auto" w:fill="E1B9DB"/>
        </w:rPr>
        <w:t xml:space="preserve"> </w:t>
      </w:r>
      <w:r w:rsidRPr="008662E5">
        <w:rPr>
          <w:rFonts w:eastAsia="Arial" w:cstheme="minorHAnsi"/>
          <w:szCs w:val="20"/>
          <w:shd w:val="clear" w:color="auto" w:fill="E1B9DB"/>
        </w:rPr>
        <w:t xml:space="preserve">amendments </w:t>
      </w:r>
      <w:r w:rsidR="00A07FBB" w:rsidRPr="008662E5">
        <w:rPr>
          <w:rFonts w:eastAsia="Arial" w:cstheme="minorHAnsi"/>
          <w:szCs w:val="20"/>
          <w:shd w:val="clear" w:color="auto" w:fill="E1B9DB"/>
        </w:rPr>
        <w:t>to</w:t>
      </w:r>
      <w:r w:rsidRPr="009D3696">
        <w:rPr>
          <w:shd w:val="clear" w:color="auto" w:fill="E1B9DB"/>
        </w:rPr>
        <w:t xml:space="preserve"> the </w:t>
      </w:r>
      <w:r w:rsidRPr="008662E5">
        <w:rPr>
          <w:rFonts w:eastAsia="Arial" w:cstheme="minorHAnsi"/>
          <w:szCs w:val="20"/>
          <w:shd w:val="clear" w:color="auto" w:fill="E1B9DB"/>
        </w:rPr>
        <w:t>Grant Agreement</w:t>
      </w:r>
      <w:r w:rsidRPr="008662E5">
        <w:rPr>
          <w:rFonts w:eastAsia="Arial" w:cstheme="minorHAnsi"/>
          <w:szCs w:val="20"/>
        </w:rPr>
        <w:t>.</w:t>
      </w:r>
    </w:p>
    <w:p w14:paraId="7A4E9E52" w14:textId="77777777" w:rsidR="00524628" w:rsidRPr="008662E5" w:rsidRDefault="00524628" w:rsidP="00524628">
      <w:pPr>
        <w:rPr>
          <w:rFonts w:cstheme="minorHAnsi"/>
          <w:b/>
          <w:bCs/>
        </w:rPr>
      </w:pPr>
      <w:r w:rsidRPr="008662E5">
        <w:rPr>
          <w:rFonts w:cstheme="minorHAnsi"/>
          <w:b/>
          <w:bCs/>
        </w:rPr>
        <w:t>“Defaulting Party”</w:t>
      </w:r>
    </w:p>
    <w:p w14:paraId="351CAFB1" w14:textId="62004CF8" w:rsidR="00524628" w:rsidRPr="008662E5" w:rsidRDefault="00524628" w:rsidP="00524628">
      <w:pPr>
        <w:rPr>
          <w:rFonts w:cstheme="minorHAnsi"/>
        </w:rPr>
      </w:pPr>
      <w:r w:rsidRPr="008662E5">
        <w:rPr>
          <w:rFonts w:cstheme="minorHAnsi"/>
        </w:rPr>
        <w:t>Defaulting Party means a Party which the General Assembly has declared to be in breach of this Consortium Agreement and/or the Grant Agreement as specified in Section 4.2 of this Consortium Agreement.</w:t>
      </w:r>
    </w:p>
    <w:p w14:paraId="7B1011BF" w14:textId="1B7E56B2" w:rsidR="009C2D81" w:rsidRPr="008662E5" w:rsidRDefault="009C2D81" w:rsidP="00524628">
      <w:pPr>
        <w:rPr>
          <w:rFonts w:cstheme="minorHAnsi"/>
        </w:rPr>
      </w:pPr>
      <w:r w:rsidRPr="008662E5">
        <w:rPr>
          <w:rFonts w:cstheme="minorHAnsi"/>
          <w:b/>
          <w:bCs/>
        </w:rPr>
        <w:t>“Granting Authority”</w:t>
      </w:r>
    </w:p>
    <w:p w14:paraId="3285CCBD" w14:textId="5FFAC0DE" w:rsidR="009C2D81" w:rsidRPr="008662E5" w:rsidRDefault="00CD57F9" w:rsidP="00C70B98">
      <w:pPr>
        <w:rPr>
          <w:rFonts w:cstheme="minorHAnsi"/>
        </w:rPr>
      </w:pPr>
      <w:r w:rsidRPr="008662E5">
        <w:rPr>
          <w:rFonts w:cstheme="minorHAnsi"/>
        </w:rPr>
        <w:t xml:space="preserve">Granting Authority </w:t>
      </w:r>
      <w:r w:rsidR="009C2D81" w:rsidRPr="008662E5">
        <w:rPr>
          <w:rFonts w:cstheme="minorHAnsi"/>
        </w:rPr>
        <w:t>means the body awarding the grant for the Project.</w:t>
      </w:r>
    </w:p>
    <w:p w14:paraId="020AB214" w14:textId="728AA06D" w:rsidR="00CD57F9" w:rsidRPr="008662E5" w:rsidRDefault="00524628" w:rsidP="00CD57F9">
      <w:pPr>
        <w:rPr>
          <w:rFonts w:cstheme="minorHAnsi"/>
          <w:b/>
          <w:bCs/>
          <w:color w:val="000000" w:themeColor="text2"/>
          <w:szCs w:val="20"/>
        </w:rPr>
      </w:pPr>
      <w:r w:rsidRPr="008662E5" w:rsidDel="00524628">
        <w:rPr>
          <w:rFonts w:cstheme="minorHAnsi"/>
          <w:b/>
          <w:bCs/>
        </w:rPr>
        <w:t xml:space="preserve"> </w:t>
      </w:r>
      <w:r w:rsidR="00CD57F9" w:rsidRPr="008662E5">
        <w:rPr>
          <w:rFonts w:cstheme="minorHAnsi"/>
          <w:b/>
          <w:bCs/>
          <w:color w:val="000000" w:themeColor="text2"/>
          <w:szCs w:val="20"/>
          <w:shd w:val="clear" w:color="auto" w:fill="E1B9DB"/>
        </w:rPr>
        <w:t>“Internal Progress Report”</w:t>
      </w:r>
      <w:r w:rsidR="00CD57F9" w:rsidRPr="008662E5">
        <w:rPr>
          <w:rFonts w:cstheme="minorHAnsi"/>
          <w:b/>
          <w:bCs/>
          <w:color w:val="000000" w:themeColor="text2"/>
          <w:szCs w:val="20"/>
        </w:rPr>
        <w:t xml:space="preserve"> </w:t>
      </w:r>
    </w:p>
    <w:p w14:paraId="6F5E5360" w14:textId="71B8843B" w:rsidR="00CD57F9" w:rsidRPr="008662E5" w:rsidRDefault="00CD57F9" w:rsidP="00CD57F9">
      <w:pPr>
        <w:rPr>
          <w:rFonts w:cstheme="minorHAnsi"/>
          <w:color w:val="000000" w:themeColor="text2"/>
          <w:szCs w:val="20"/>
        </w:rPr>
      </w:pPr>
      <w:r w:rsidRPr="008662E5">
        <w:rPr>
          <w:rFonts w:cstheme="minorHAnsi"/>
          <w:color w:val="000000" w:themeColor="text2"/>
          <w:szCs w:val="20"/>
          <w:shd w:val="clear" w:color="auto" w:fill="E1B9DB"/>
        </w:rPr>
        <w:t xml:space="preserve">Internal Progress Report means a written report issued by each Party </w:t>
      </w:r>
      <w:r w:rsidR="00DC50D6" w:rsidRPr="008662E5">
        <w:rPr>
          <w:rFonts w:cstheme="minorHAnsi"/>
          <w:color w:val="000000" w:themeColor="text2"/>
          <w:szCs w:val="20"/>
          <w:shd w:val="clear" w:color="auto" w:fill="E1B9DB"/>
        </w:rPr>
        <w:t xml:space="preserve">for each work package </w:t>
      </w:r>
      <w:r w:rsidRPr="008662E5">
        <w:rPr>
          <w:rFonts w:cstheme="minorHAnsi"/>
          <w:color w:val="000000" w:themeColor="text2"/>
          <w:szCs w:val="20"/>
          <w:shd w:val="clear" w:color="auto" w:fill="E1B9DB"/>
        </w:rPr>
        <w:t xml:space="preserve">providing information to enable the monitoring of the status of completion of a </w:t>
      </w:r>
      <w:r w:rsidR="00057707" w:rsidRPr="008662E5">
        <w:rPr>
          <w:rFonts w:cstheme="minorHAnsi"/>
          <w:color w:val="000000" w:themeColor="text2"/>
          <w:szCs w:val="20"/>
          <w:shd w:val="clear" w:color="auto" w:fill="E1B9DB"/>
        </w:rPr>
        <w:t>work package</w:t>
      </w:r>
      <w:r w:rsidRPr="008662E5">
        <w:rPr>
          <w:rFonts w:cstheme="minorHAnsi"/>
          <w:color w:val="000000" w:themeColor="text2"/>
          <w:szCs w:val="20"/>
          <w:shd w:val="clear" w:color="auto" w:fill="E1B9DB"/>
        </w:rPr>
        <w:t>.</w:t>
      </w:r>
    </w:p>
    <w:p w14:paraId="10B17DDD" w14:textId="77777777" w:rsidR="00CD57F9" w:rsidRPr="008662E5" w:rsidRDefault="00CD57F9" w:rsidP="00CD57F9">
      <w:pPr>
        <w:pStyle w:val="LSFett"/>
        <w:rPr>
          <w:rFonts w:cstheme="minorHAnsi"/>
          <w:color w:val="000000" w:themeColor="text2"/>
        </w:rPr>
      </w:pPr>
      <w:r w:rsidRPr="008662E5">
        <w:rPr>
          <w:rFonts w:cstheme="minorHAnsi"/>
          <w:color w:val="000000" w:themeColor="text2"/>
        </w:rPr>
        <w:t xml:space="preserve">“Lump Sum Contribution” </w:t>
      </w:r>
    </w:p>
    <w:p w14:paraId="7B04C56C" w14:textId="4095C2A0" w:rsidR="00CD57F9" w:rsidRPr="008662E5" w:rsidRDefault="00CD57F9" w:rsidP="00CD57F9">
      <w:pPr>
        <w:pStyle w:val="LSSlim"/>
        <w:rPr>
          <w:rFonts w:asciiTheme="minorHAnsi" w:hAnsiTheme="minorHAnsi" w:cstheme="minorHAnsi"/>
          <w:color w:val="000000" w:themeColor="text2"/>
        </w:rPr>
      </w:pPr>
      <w:r w:rsidRPr="008662E5">
        <w:rPr>
          <w:rFonts w:asciiTheme="minorHAnsi" w:hAnsiTheme="minorHAnsi" w:cstheme="minorHAnsi"/>
          <w:color w:val="000000" w:themeColor="text2"/>
        </w:rPr>
        <w:t>Lump Sum Contribution means the amount allocated to each Party</w:t>
      </w:r>
      <w:r w:rsidR="003D3501" w:rsidRPr="008662E5">
        <w:rPr>
          <w:rFonts w:asciiTheme="minorHAnsi" w:hAnsiTheme="minorHAnsi" w:cstheme="minorHAnsi"/>
          <w:color w:val="000000" w:themeColor="text2"/>
        </w:rPr>
        <w:t xml:space="preserve"> </w:t>
      </w:r>
      <w:r w:rsidRPr="008662E5">
        <w:rPr>
          <w:rFonts w:asciiTheme="minorHAnsi" w:hAnsiTheme="minorHAnsi" w:cstheme="minorHAnsi"/>
          <w:color w:val="000000" w:themeColor="text2"/>
        </w:rPr>
        <w:t xml:space="preserve">per </w:t>
      </w:r>
      <w:r w:rsidR="00057707" w:rsidRPr="008662E5">
        <w:rPr>
          <w:rFonts w:asciiTheme="minorHAnsi" w:hAnsiTheme="minorHAnsi" w:cstheme="minorHAnsi"/>
          <w:color w:val="000000" w:themeColor="text2"/>
        </w:rPr>
        <w:t>work package</w:t>
      </w:r>
      <w:r w:rsidRPr="008662E5">
        <w:rPr>
          <w:rFonts w:asciiTheme="minorHAnsi" w:hAnsiTheme="minorHAnsi" w:cstheme="minorHAnsi"/>
          <w:color w:val="000000" w:themeColor="text2"/>
        </w:rPr>
        <w:t xml:space="preserve"> as stated in Annex 2 of the Grant Agreement.</w:t>
      </w:r>
    </w:p>
    <w:p w14:paraId="03F43CD9" w14:textId="77777777" w:rsidR="009C2D81" w:rsidRPr="008662E5" w:rsidRDefault="009C2D81" w:rsidP="009D3696">
      <w:pPr>
        <w:keepNext/>
        <w:rPr>
          <w:rFonts w:cstheme="minorHAnsi"/>
          <w:b/>
          <w:bCs/>
        </w:rPr>
      </w:pPr>
      <w:r w:rsidRPr="008662E5">
        <w:rPr>
          <w:rFonts w:cstheme="minorHAnsi"/>
          <w:b/>
          <w:bCs/>
        </w:rPr>
        <w:lastRenderedPageBreak/>
        <w:t>“Needed”</w:t>
      </w:r>
    </w:p>
    <w:p w14:paraId="4BCF15EA" w14:textId="4B3A7443" w:rsidR="009C2D81" w:rsidRPr="008662E5" w:rsidRDefault="004164ED" w:rsidP="009D3696">
      <w:pPr>
        <w:keepNext/>
        <w:rPr>
          <w:rFonts w:cstheme="minorHAnsi"/>
        </w:rPr>
      </w:pPr>
      <w:r w:rsidRPr="008662E5">
        <w:rPr>
          <w:rFonts w:cstheme="minorHAnsi"/>
        </w:rPr>
        <w:t xml:space="preserve">Needed </w:t>
      </w:r>
      <w:r w:rsidR="009C2D81" w:rsidRPr="008662E5">
        <w:rPr>
          <w:rFonts w:cstheme="minorHAnsi"/>
        </w:rPr>
        <w:t>means:</w:t>
      </w:r>
    </w:p>
    <w:p w14:paraId="62889DFA" w14:textId="77777777" w:rsidR="009C2D81" w:rsidRPr="008662E5" w:rsidRDefault="009C2D81" w:rsidP="009D3696">
      <w:pPr>
        <w:keepNext/>
        <w:rPr>
          <w:rFonts w:cstheme="minorHAnsi"/>
          <w:i/>
          <w:iCs/>
        </w:rPr>
      </w:pPr>
      <w:r w:rsidRPr="008662E5">
        <w:rPr>
          <w:rFonts w:cstheme="minorHAnsi"/>
          <w:i/>
          <w:iCs/>
        </w:rPr>
        <w:t>For the implementation of the Project:</w:t>
      </w:r>
    </w:p>
    <w:p w14:paraId="2E217635" w14:textId="00BC2286" w:rsidR="009C2D81" w:rsidRPr="008662E5" w:rsidRDefault="00F27C9E" w:rsidP="00C70B98">
      <w:pPr>
        <w:rPr>
          <w:rFonts w:eastAsia="Arial" w:cstheme="minorHAnsi"/>
        </w:rPr>
      </w:pPr>
      <w:r>
        <w:rPr>
          <w:rFonts w:cstheme="minorHAnsi"/>
        </w:rPr>
        <w:t>Access</w:t>
      </w:r>
      <w:r w:rsidRPr="00DA5ABC">
        <w:rPr>
          <w:spacing w:val="-9"/>
        </w:rPr>
        <w:t xml:space="preserve"> </w:t>
      </w:r>
      <w:r w:rsidR="00496806">
        <w:rPr>
          <w:rFonts w:cstheme="minorHAnsi"/>
        </w:rPr>
        <w:t>r</w:t>
      </w:r>
      <w:r w:rsidR="009C2D81" w:rsidRPr="008662E5">
        <w:rPr>
          <w:rFonts w:cstheme="minorHAnsi"/>
        </w:rPr>
        <w:t>ights</w:t>
      </w:r>
      <w:r w:rsidR="009C2D81" w:rsidRPr="008662E5">
        <w:rPr>
          <w:rFonts w:cstheme="minorHAnsi"/>
          <w:spacing w:val="-11"/>
        </w:rPr>
        <w:t xml:space="preserve"> </w:t>
      </w:r>
      <w:r w:rsidR="009C2D81" w:rsidRPr="008662E5">
        <w:rPr>
          <w:rFonts w:cstheme="minorHAnsi"/>
          <w:spacing w:val="-3"/>
        </w:rPr>
        <w:t>are</w:t>
      </w:r>
      <w:r w:rsidR="009C2D81" w:rsidRPr="008662E5">
        <w:rPr>
          <w:rFonts w:cstheme="minorHAnsi"/>
          <w:spacing w:val="-9"/>
        </w:rPr>
        <w:t xml:space="preserve"> </w:t>
      </w:r>
      <w:r w:rsidR="009C2D81" w:rsidRPr="008662E5">
        <w:rPr>
          <w:rFonts w:cstheme="minorHAnsi"/>
        </w:rPr>
        <w:t>Needed</w:t>
      </w:r>
      <w:r w:rsidR="009C2D81" w:rsidRPr="008662E5">
        <w:rPr>
          <w:rFonts w:cstheme="minorHAnsi"/>
          <w:spacing w:val="-9"/>
        </w:rPr>
        <w:t xml:space="preserve"> </w:t>
      </w:r>
      <w:r w:rsidR="009C2D81" w:rsidRPr="008662E5">
        <w:rPr>
          <w:rFonts w:cstheme="minorHAnsi"/>
          <w:spacing w:val="-3"/>
        </w:rPr>
        <w:t>if,</w:t>
      </w:r>
      <w:r w:rsidR="009C2D81" w:rsidRPr="008662E5">
        <w:rPr>
          <w:rFonts w:cstheme="minorHAnsi"/>
          <w:spacing w:val="-8"/>
        </w:rPr>
        <w:t xml:space="preserve"> </w:t>
      </w:r>
      <w:r w:rsidR="009C2D81" w:rsidRPr="008662E5">
        <w:rPr>
          <w:rFonts w:cstheme="minorHAnsi"/>
        </w:rPr>
        <w:t>without</w:t>
      </w:r>
      <w:r w:rsidR="009C2D81" w:rsidRPr="008662E5">
        <w:rPr>
          <w:rFonts w:cstheme="minorHAnsi"/>
          <w:spacing w:val="-10"/>
        </w:rPr>
        <w:t xml:space="preserve"> </w:t>
      </w:r>
      <w:r w:rsidR="009C2D81" w:rsidRPr="008662E5">
        <w:rPr>
          <w:rFonts w:cstheme="minorHAnsi"/>
          <w:spacing w:val="-2"/>
        </w:rPr>
        <w:t>the</w:t>
      </w:r>
      <w:r w:rsidR="009C2D81" w:rsidRPr="008662E5">
        <w:rPr>
          <w:rFonts w:cstheme="minorHAnsi"/>
          <w:spacing w:val="-14"/>
        </w:rPr>
        <w:t xml:space="preserve"> </w:t>
      </w:r>
      <w:r w:rsidR="009C2D81" w:rsidRPr="008662E5">
        <w:rPr>
          <w:rFonts w:cstheme="minorHAnsi"/>
          <w:spacing w:val="-3"/>
        </w:rPr>
        <w:t>grant</w:t>
      </w:r>
      <w:r w:rsidR="009C2D81" w:rsidRPr="008662E5">
        <w:rPr>
          <w:rFonts w:cstheme="minorHAnsi"/>
          <w:spacing w:val="-10"/>
        </w:rPr>
        <w:t xml:space="preserve"> </w:t>
      </w:r>
      <w:r w:rsidR="009C2D81" w:rsidRPr="008662E5">
        <w:rPr>
          <w:rFonts w:cstheme="minorHAnsi"/>
          <w:spacing w:val="-3"/>
        </w:rPr>
        <w:t>of</w:t>
      </w:r>
      <w:r w:rsidR="009C2D81" w:rsidRPr="008662E5">
        <w:rPr>
          <w:rFonts w:cstheme="minorHAnsi"/>
          <w:spacing w:val="-8"/>
        </w:rPr>
        <w:t xml:space="preserve"> </w:t>
      </w:r>
      <w:r w:rsidR="009C2D81" w:rsidRPr="008662E5">
        <w:rPr>
          <w:rFonts w:cstheme="minorHAnsi"/>
          <w:spacing w:val="-3"/>
        </w:rPr>
        <w:t>such</w:t>
      </w:r>
      <w:r w:rsidR="009C2D81" w:rsidRPr="008662E5">
        <w:rPr>
          <w:rFonts w:cstheme="minorHAnsi"/>
          <w:spacing w:val="-9"/>
        </w:rPr>
        <w:t xml:space="preserve"> </w:t>
      </w:r>
      <w:r>
        <w:rPr>
          <w:rFonts w:cstheme="minorHAnsi"/>
        </w:rPr>
        <w:t>Access</w:t>
      </w:r>
      <w:r w:rsidRPr="00DA5ABC">
        <w:rPr>
          <w:spacing w:val="39"/>
        </w:rPr>
        <w:t xml:space="preserve"> </w:t>
      </w:r>
      <w:r w:rsidR="005E3945">
        <w:rPr>
          <w:rFonts w:cstheme="minorHAnsi"/>
        </w:rPr>
        <w:t>r</w:t>
      </w:r>
      <w:r w:rsidR="009C2D81" w:rsidRPr="008662E5">
        <w:rPr>
          <w:rFonts w:cstheme="minorHAnsi"/>
        </w:rPr>
        <w:t>ights,</w:t>
      </w:r>
      <w:r w:rsidR="009C2D81" w:rsidRPr="008662E5">
        <w:rPr>
          <w:rFonts w:cstheme="minorHAnsi"/>
          <w:spacing w:val="-8"/>
        </w:rPr>
        <w:t xml:space="preserve"> </w:t>
      </w:r>
      <w:r w:rsidR="009C2D81" w:rsidRPr="008662E5">
        <w:rPr>
          <w:rFonts w:cstheme="minorHAnsi"/>
        </w:rPr>
        <w:t xml:space="preserve">carrying </w:t>
      </w:r>
      <w:r w:rsidR="009C2D81" w:rsidRPr="008662E5">
        <w:rPr>
          <w:rFonts w:cstheme="minorHAnsi"/>
          <w:spacing w:val="-3"/>
        </w:rPr>
        <w:t>out</w:t>
      </w:r>
      <w:r w:rsidR="009C2D81" w:rsidRPr="008662E5">
        <w:rPr>
          <w:rFonts w:cstheme="minorHAnsi"/>
          <w:spacing w:val="-8"/>
        </w:rPr>
        <w:t xml:space="preserve"> </w:t>
      </w:r>
      <w:r w:rsidR="009C2D81" w:rsidRPr="008662E5">
        <w:rPr>
          <w:rFonts w:cstheme="minorHAnsi"/>
          <w:spacing w:val="-2"/>
        </w:rPr>
        <w:t>the</w:t>
      </w:r>
      <w:r w:rsidR="009C2D81" w:rsidRPr="008662E5">
        <w:rPr>
          <w:rFonts w:cstheme="minorHAnsi"/>
          <w:spacing w:val="-9"/>
        </w:rPr>
        <w:t xml:space="preserve"> </w:t>
      </w:r>
      <w:r w:rsidR="009C2D81" w:rsidRPr="008662E5">
        <w:rPr>
          <w:rFonts w:cstheme="minorHAnsi"/>
          <w:spacing w:val="-3"/>
        </w:rPr>
        <w:t>tasks</w:t>
      </w:r>
      <w:r w:rsidR="009C2D81" w:rsidRPr="008662E5">
        <w:rPr>
          <w:rFonts w:cstheme="minorHAnsi"/>
          <w:spacing w:val="-6"/>
        </w:rPr>
        <w:t xml:space="preserve"> </w:t>
      </w:r>
      <w:r w:rsidR="009C2D81" w:rsidRPr="008662E5">
        <w:rPr>
          <w:rFonts w:cstheme="minorHAnsi"/>
        </w:rPr>
        <w:t>assigned</w:t>
      </w:r>
      <w:r w:rsidR="009C2D81" w:rsidRPr="008662E5">
        <w:rPr>
          <w:rFonts w:cstheme="minorHAnsi"/>
          <w:spacing w:val="-9"/>
        </w:rPr>
        <w:t xml:space="preserve"> </w:t>
      </w:r>
      <w:r w:rsidR="009C2D81" w:rsidRPr="008662E5">
        <w:rPr>
          <w:rFonts w:cstheme="minorHAnsi"/>
          <w:spacing w:val="-1"/>
        </w:rPr>
        <w:t>to</w:t>
      </w:r>
      <w:r w:rsidR="009C2D81" w:rsidRPr="008662E5">
        <w:rPr>
          <w:rFonts w:cstheme="minorHAnsi"/>
          <w:spacing w:val="-7"/>
        </w:rPr>
        <w:t xml:space="preserve"> </w:t>
      </w:r>
      <w:r w:rsidR="009C2D81" w:rsidRPr="008662E5">
        <w:rPr>
          <w:rFonts w:cstheme="minorHAnsi"/>
          <w:spacing w:val="-3"/>
        </w:rPr>
        <w:t>the</w:t>
      </w:r>
      <w:r w:rsidR="009C2D81" w:rsidRPr="008662E5">
        <w:rPr>
          <w:rFonts w:cstheme="minorHAnsi"/>
          <w:spacing w:val="-7"/>
        </w:rPr>
        <w:t xml:space="preserve"> </w:t>
      </w:r>
      <w:r w:rsidR="009C2D81" w:rsidRPr="008662E5">
        <w:rPr>
          <w:rFonts w:cstheme="minorHAnsi"/>
        </w:rPr>
        <w:t>recipient</w:t>
      </w:r>
      <w:r w:rsidR="009C2D81" w:rsidRPr="008662E5">
        <w:rPr>
          <w:rFonts w:cstheme="minorHAnsi"/>
          <w:spacing w:val="-5"/>
        </w:rPr>
        <w:t xml:space="preserve"> </w:t>
      </w:r>
      <w:r w:rsidR="009C2D81" w:rsidRPr="008662E5">
        <w:rPr>
          <w:rFonts w:cstheme="minorHAnsi"/>
        </w:rPr>
        <w:t>Party</w:t>
      </w:r>
      <w:r w:rsidR="009C2D81" w:rsidRPr="008662E5">
        <w:rPr>
          <w:rFonts w:cstheme="minorHAnsi"/>
          <w:spacing w:val="61"/>
        </w:rPr>
        <w:t xml:space="preserve"> </w:t>
      </w:r>
      <w:r w:rsidR="009C2D81" w:rsidRPr="008662E5">
        <w:rPr>
          <w:rFonts w:cstheme="minorHAnsi"/>
        </w:rPr>
        <w:t xml:space="preserve">would </w:t>
      </w:r>
      <w:r w:rsidR="009C2D81" w:rsidRPr="008662E5">
        <w:rPr>
          <w:rFonts w:cstheme="minorHAnsi"/>
          <w:spacing w:val="-2"/>
        </w:rPr>
        <w:t>be</w:t>
      </w:r>
      <w:r w:rsidR="009C2D81" w:rsidRPr="008662E5">
        <w:rPr>
          <w:rFonts w:cstheme="minorHAnsi"/>
          <w:spacing w:val="-9"/>
        </w:rPr>
        <w:t xml:space="preserve"> </w:t>
      </w:r>
      <w:r w:rsidR="009C2D81" w:rsidRPr="008662E5">
        <w:rPr>
          <w:rFonts w:cstheme="minorHAnsi"/>
        </w:rPr>
        <w:t>technically</w:t>
      </w:r>
      <w:r w:rsidR="009C2D81" w:rsidRPr="008662E5">
        <w:rPr>
          <w:rFonts w:cstheme="minorHAnsi"/>
          <w:spacing w:val="-9"/>
        </w:rPr>
        <w:t xml:space="preserve"> </w:t>
      </w:r>
      <w:r w:rsidR="009C2D81" w:rsidRPr="008662E5">
        <w:rPr>
          <w:rFonts w:cstheme="minorHAnsi"/>
          <w:spacing w:val="-2"/>
        </w:rPr>
        <w:t>or</w:t>
      </w:r>
      <w:r w:rsidR="009C2D81" w:rsidRPr="008662E5">
        <w:rPr>
          <w:rFonts w:cstheme="minorHAnsi"/>
          <w:spacing w:val="-6"/>
        </w:rPr>
        <w:t xml:space="preserve"> </w:t>
      </w:r>
      <w:r w:rsidR="009C2D81" w:rsidRPr="008662E5">
        <w:rPr>
          <w:rFonts w:cstheme="minorHAnsi"/>
        </w:rPr>
        <w:t>legally</w:t>
      </w:r>
      <w:r w:rsidR="009C2D81" w:rsidRPr="008662E5">
        <w:rPr>
          <w:rFonts w:cstheme="minorHAnsi"/>
          <w:spacing w:val="-6"/>
        </w:rPr>
        <w:t xml:space="preserve"> </w:t>
      </w:r>
      <w:r w:rsidR="009C2D81" w:rsidRPr="008662E5">
        <w:rPr>
          <w:rFonts w:cstheme="minorHAnsi"/>
        </w:rPr>
        <w:t>impossible,</w:t>
      </w:r>
      <w:r w:rsidR="009C2D81" w:rsidRPr="008662E5">
        <w:rPr>
          <w:rFonts w:cstheme="minorHAnsi"/>
          <w:spacing w:val="-5"/>
        </w:rPr>
        <w:t xml:space="preserve"> </w:t>
      </w:r>
      <w:r w:rsidR="009C2D81" w:rsidRPr="008662E5">
        <w:rPr>
          <w:rFonts w:cstheme="minorHAnsi"/>
        </w:rPr>
        <w:t>significantly</w:t>
      </w:r>
      <w:r w:rsidR="009C2D81" w:rsidRPr="008662E5">
        <w:rPr>
          <w:rFonts w:cstheme="minorHAnsi"/>
          <w:spacing w:val="65"/>
        </w:rPr>
        <w:t xml:space="preserve"> </w:t>
      </w:r>
      <w:r w:rsidR="009C2D81" w:rsidRPr="008662E5">
        <w:rPr>
          <w:rFonts w:cstheme="minorHAnsi"/>
          <w:spacing w:val="-3"/>
        </w:rPr>
        <w:t>delayed,</w:t>
      </w:r>
      <w:r w:rsidR="009C2D81" w:rsidRPr="008662E5">
        <w:rPr>
          <w:rFonts w:cstheme="minorHAnsi"/>
          <w:spacing w:val="-5"/>
        </w:rPr>
        <w:t xml:space="preserve"> </w:t>
      </w:r>
      <w:r w:rsidR="009C2D81" w:rsidRPr="008662E5">
        <w:rPr>
          <w:rFonts w:cstheme="minorHAnsi"/>
          <w:spacing w:val="-3"/>
        </w:rPr>
        <w:t>or</w:t>
      </w:r>
      <w:r w:rsidR="009C2D81" w:rsidRPr="008662E5">
        <w:rPr>
          <w:rFonts w:cstheme="minorHAnsi"/>
          <w:spacing w:val="-8"/>
        </w:rPr>
        <w:t xml:space="preserve"> </w:t>
      </w:r>
      <w:r w:rsidR="009C2D81" w:rsidRPr="008662E5">
        <w:rPr>
          <w:rFonts w:cstheme="minorHAnsi"/>
          <w:spacing w:val="-3"/>
        </w:rPr>
        <w:t>require</w:t>
      </w:r>
      <w:r w:rsidR="009C2D81" w:rsidRPr="008662E5">
        <w:rPr>
          <w:rFonts w:cstheme="minorHAnsi"/>
          <w:spacing w:val="-9"/>
        </w:rPr>
        <w:t xml:space="preserve"> </w:t>
      </w:r>
      <w:r w:rsidR="009C2D81" w:rsidRPr="008662E5">
        <w:rPr>
          <w:rFonts w:cstheme="minorHAnsi"/>
        </w:rPr>
        <w:t>significant</w:t>
      </w:r>
      <w:r w:rsidR="009C2D81" w:rsidRPr="008662E5">
        <w:rPr>
          <w:rFonts w:cstheme="minorHAnsi"/>
          <w:spacing w:val="-5"/>
        </w:rPr>
        <w:t xml:space="preserve"> </w:t>
      </w:r>
      <w:r w:rsidR="009C2D81" w:rsidRPr="008662E5">
        <w:rPr>
          <w:rFonts w:cstheme="minorHAnsi"/>
        </w:rPr>
        <w:t>additional</w:t>
      </w:r>
      <w:r w:rsidR="009C2D81" w:rsidRPr="008662E5">
        <w:rPr>
          <w:rFonts w:cstheme="minorHAnsi"/>
          <w:spacing w:val="-7"/>
        </w:rPr>
        <w:t xml:space="preserve"> </w:t>
      </w:r>
      <w:r w:rsidR="009C2D81" w:rsidRPr="008662E5">
        <w:rPr>
          <w:rFonts w:cstheme="minorHAnsi"/>
        </w:rPr>
        <w:t>financial</w:t>
      </w:r>
      <w:r w:rsidR="009C2D81" w:rsidRPr="008662E5">
        <w:rPr>
          <w:rFonts w:cstheme="minorHAnsi"/>
          <w:spacing w:val="-7"/>
        </w:rPr>
        <w:t xml:space="preserve"> </w:t>
      </w:r>
      <w:r w:rsidR="009C2D81" w:rsidRPr="008662E5">
        <w:rPr>
          <w:rFonts w:cstheme="minorHAnsi"/>
          <w:spacing w:val="-3"/>
        </w:rPr>
        <w:t>or</w:t>
      </w:r>
      <w:r w:rsidR="009C2D81" w:rsidRPr="008662E5">
        <w:rPr>
          <w:rFonts w:cstheme="minorHAnsi"/>
          <w:spacing w:val="-6"/>
        </w:rPr>
        <w:t xml:space="preserve"> </w:t>
      </w:r>
      <w:r w:rsidR="009C2D81" w:rsidRPr="008662E5">
        <w:rPr>
          <w:rFonts w:cstheme="minorHAnsi"/>
        </w:rPr>
        <w:t>human</w:t>
      </w:r>
      <w:r w:rsidR="009C2D81" w:rsidRPr="008662E5">
        <w:rPr>
          <w:rFonts w:cstheme="minorHAnsi"/>
          <w:spacing w:val="52"/>
        </w:rPr>
        <w:t xml:space="preserve"> </w:t>
      </w:r>
      <w:r w:rsidR="009C2D81" w:rsidRPr="008662E5">
        <w:rPr>
          <w:rFonts w:cstheme="minorHAnsi"/>
        </w:rPr>
        <w:t>resources.</w:t>
      </w:r>
    </w:p>
    <w:p w14:paraId="54C0A8CB" w14:textId="77777777" w:rsidR="009C2D81" w:rsidRPr="008662E5" w:rsidRDefault="009C2D81" w:rsidP="00C70B98">
      <w:pPr>
        <w:rPr>
          <w:rFonts w:eastAsia="Arial" w:cstheme="minorHAnsi"/>
          <w:i/>
          <w:iCs/>
        </w:rPr>
      </w:pPr>
      <w:r w:rsidRPr="008662E5">
        <w:rPr>
          <w:rFonts w:cstheme="minorHAnsi"/>
          <w:i/>
          <w:iCs/>
          <w:spacing w:val="-2"/>
        </w:rPr>
        <w:t>For</w:t>
      </w:r>
      <w:r w:rsidRPr="008662E5">
        <w:rPr>
          <w:rFonts w:cstheme="minorHAnsi"/>
          <w:i/>
          <w:iCs/>
          <w:spacing w:val="-6"/>
        </w:rPr>
        <w:t xml:space="preserve"> </w:t>
      </w:r>
      <w:r w:rsidRPr="008662E5">
        <w:rPr>
          <w:rFonts w:cstheme="minorHAnsi"/>
          <w:i/>
          <w:iCs/>
        </w:rPr>
        <w:t>Exploitation</w:t>
      </w:r>
      <w:r w:rsidRPr="008662E5">
        <w:rPr>
          <w:rFonts w:cstheme="minorHAnsi"/>
          <w:i/>
          <w:iCs/>
          <w:spacing w:val="-6"/>
        </w:rPr>
        <w:t xml:space="preserve"> </w:t>
      </w:r>
      <w:r w:rsidRPr="008662E5">
        <w:rPr>
          <w:rFonts w:cstheme="minorHAnsi"/>
          <w:i/>
          <w:iCs/>
          <w:spacing w:val="-3"/>
        </w:rPr>
        <w:t>of</w:t>
      </w:r>
      <w:r w:rsidRPr="008662E5">
        <w:rPr>
          <w:rFonts w:cstheme="minorHAnsi"/>
          <w:i/>
          <w:iCs/>
          <w:spacing w:val="-5"/>
        </w:rPr>
        <w:t xml:space="preserve"> </w:t>
      </w:r>
      <w:r w:rsidRPr="008662E5">
        <w:rPr>
          <w:rFonts w:cstheme="minorHAnsi"/>
          <w:i/>
          <w:iCs/>
          <w:spacing w:val="-3"/>
        </w:rPr>
        <w:t>own</w:t>
      </w:r>
      <w:r w:rsidRPr="008662E5">
        <w:rPr>
          <w:rFonts w:cstheme="minorHAnsi"/>
          <w:i/>
          <w:iCs/>
        </w:rPr>
        <w:t xml:space="preserve"> Results:</w:t>
      </w:r>
    </w:p>
    <w:p w14:paraId="7E184FE8" w14:textId="292339BA" w:rsidR="009C2D81" w:rsidRPr="008662E5" w:rsidRDefault="00F27C9E" w:rsidP="00C70B98">
      <w:pPr>
        <w:rPr>
          <w:rFonts w:cstheme="minorHAnsi"/>
        </w:rPr>
      </w:pPr>
      <w:r>
        <w:rPr>
          <w:rFonts w:cstheme="minorHAnsi"/>
        </w:rPr>
        <w:t>Access</w:t>
      </w:r>
      <w:r w:rsidRPr="00DA5ABC">
        <w:rPr>
          <w:spacing w:val="-9"/>
        </w:rPr>
        <w:t xml:space="preserve"> </w:t>
      </w:r>
      <w:r w:rsidR="005E3945">
        <w:rPr>
          <w:rFonts w:cstheme="minorHAnsi"/>
        </w:rPr>
        <w:t>r</w:t>
      </w:r>
      <w:r w:rsidR="009C2D81" w:rsidRPr="008662E5">
        <w:rPr>
          <w:rFonts w:cstheme="minorHAnsi"/>
        </w:rPr>
        <w:t>ights</w:t>
      </w:r>
      <w:r w:rsidR="009C2D81" w:rsidRPr="008662E5">
        <w:rPr>
          <w:rFonts w:cstheme="minorHAnsi"/>
          <w:spacing w:val="-11"/>
        </w:rPr>
        <w:t xml:space="preserve"> </w:t>
      </w:r>
      <w:r w:rsidR="009C2D81" w:rsidRPr="008662E5">
        <w:rPr>
          <w:rFonts w:cstheme="minorHAnsi"/>
          <w:spacing w:val="-3"/>
        </w:rPr>
        <w:t>are</w:t>
      </w:r>
      <w:r w:rsidR="009C2D81" w:rsidRPr="008662E5">
        <w:rPr>
          <w:rFonts w:cstheme="minorHAnsi"/>
          <w:spacing w:val="-9"/>
        </w:rPr>
        <w:t xml:space="preserve"> </w:t>
      </w:r>
      <w:r w:rsidR="009C2D81" w:rsidRPr="008662E5">
        <w:rPr>
          <w:rFonts w:cstheme="minorHAnsi"/>
        </w:rPr>
        <w:t>Needed</w:t>
      </w:r>
      <w:r w:rsidR="009C2D81" w:rsidRPr="008662E5">
        <w:rPr>
          <w:rFonts w:cstheme="minorHAnsi"/>
          <w:spacing w:val="-9"/>
        </w:rPr>
        <w:t xml:space="preserve"> </w:t>
      </w:r>
      <w:r w:rsidR="009C2D81" w:rsidRPr="008662E5">
        <w:rPr>
          <w:rFonts w:cstheme="minorHAnsi"/>
          <w:spacing w:val="-3"/>
        </w:rPr>
        <w:t>if,</w:t>
      </w:r>
      <w:r w:rsidR="009C2D81" w:rsidRPr="008662E5">
        <w:rPr>
          <w:rFonts w:cstheme="minorHAnsi"/>
          <w:spacing w:val="-8"/>
        </w:rPr>
        <w:t xml:space="preserve"> </w:t>
      </w:r>
      <w:r w:rsidR="009C2D81" w:rsidRPr="008662E5">
        <w:rPr>
          <w:rFonts w:cstheme="minorHAnsi"/>
        </w:rPr>
        <w:t>without</w:t>
      </w:r>
      <w:r w:rsidR="009C2D81" w:rsidRPr="008662E5">
        <w:rPr>
          <w:rFonts w:cstheme="minorHAnsi"/>
          <w:spacing w:val="-10"/>
        </w:rPr>
        <w:t xml:space="preserve"> </w:t>
      </w:r>
      <w:r w:rsidR="009C2D81" w:rsidRPr="008662E5">
        <w:rPr>
          <w:rFonts w:cstheme="minorHAnsi"/>
          <w:spacing w:val="-2"/>
        </w:rPr>
        <w:t>the</w:t>
      </w:r>
      <w:r w:rsidR="009C2D81" w:rsidRPr="008662E5">
        <w:rPr>
          <w:rFonts w:cstheme="minorHAnsi"/>
          <w:spacing w:val="-14"/>
        </w:rPr>
        <w:t xml:space="preserve"> </w:t>
      </w:r>
      <w:r w:rsidR="009C2D81" w:rsidRPr="008662E5">
        <w:rPr>
          <w:rFonts w:cstheme="minorHAnsi"/>
          <w:spacing w:val="-3"/>
        </w:rPr>
        <w:t>grant</w:t>
      </w:r>
      <w:r w:rsidR="009C2D81" w:rsidRPr="008662E5">
        <w:rPr>
          <w:rFonts w:cstheme="minorHAnsi"/>
          <w:spacing w:val="-10"/>
        </w:rPr>
        <w:t xml:space="preserve"> </w:t>
      </w:r>
      <w:r w:rsidR="009C2D81" w:rsidRPr="008662E5">
        <w:rPr>
          <w:rFonts w:cstheme="minorHAnsi"/>
          <w:spacing w:val="-3"/>
        </w:rPr>
        <w:t>of</w:t>
      </w:r>
      <w:r w:rsidR="009C2D81" w:rsidRPr="008662E5">
        <w:rPr>
          <w:rFonts w:cstheme="minorHAnsi"/>
          <w:spacing w:val="-8"/>
        </w:rPr>
        <w:t xml:space="preserve"> </w:t>
      </w:r>
      <w:r w:rsidR="009C2D81" w:rsidRPr="008662E5">
        <w:rPr>
          <w:rFonts w:cstheme="minorHAnsi"/>
          <w:spacing w:val="-3"/>
        </w:rPr>
        <w:t>such</w:t>
      </w:r>
      <w:r w:rsidR="009C2D81" w:rsidRPr="008662E5">
        <w:rPr>
          <w:rFonts w:cstheme="minorHAnsi"/>
          <w:spacing w:val="-9"/>
        </w:rPr>
        <w:t xml:space="preserve"> </w:t>
      </w:r>
      <w:r>
        <w:rPr>
          <w:rFonts w:cstheme="minorHAnsi"/>
        </w:rPr>
        <w:t>Access</w:t>
      </w:r>
      <w:r w:rsidRPr="002D4A1A">
        <w:t xml:space="preserve"> </w:t>
      </w:r>
      <w:r w:rsidR="005E3945">
        <w:rPr>
          <w:rFonts w:cstheme="minorHAnsi"/>
        </w:rPr>
        <w:t>r</w:t>
      </w:r>
      <w:r w:rsidR="009C2D81" w:rsidRPr="008662E5">
        <w:rPr>
          <w:rFonts w:cstheme="minorHAnsi"/>
        </w:rPr>
        <w:t>ights,</w:t>
      </w:r>
      <w:r w:rsidR="009C2D81" w:rsidRPr="008662E5">
        <w:rPr>
          <w:rFonts w:cstheme="minorHAnsi"/>
          <w:spacing w:val="-8"/>
        </w:rPr>
        <w:t xml:space="preserve"> </w:t>
      </w:r>
      <w:r w:rsidR="009C2D81" w:rsidRPr="008662E5">
        <w:rPr>
          <w:rFonts w:cstheme="minorHAnsi"/>
          <w:spacing w:val="-3"/>
        </w:rPr>
        <w:t>the</w:t>
      </w:r>
      <w:r w:rsidR="009C2D81" w:rsidRPr="008662E5">
        <w:rPr>
          <w:rFonts w:cstheme="minorHAnsi"/>
          <w:spacing w:val="-7"/>
        </w:rPr>
        <w:t xml:space="preserve"> </w:t>
      </w:r>
      <w:r w:rsidR="009C2D81" w:rsidRPr="008662E5">
        <w:rPr>
          <w:rFonts w:cstheme="minorHAnsi"/>
        </w:rPr>
        <w:t>Exploitation</w:t>
      </w:r>
      <w:r w:rsidR="009C2D81" w:rsidRPr="008662E5">
        <w:rPr>
          <w:rFonts w:cstheme="minorHAnsi"/>
          <w:spacing w:val="-9"/>
        </w:rPr>
        <w:t xml:space="preserve"> </w:t>
      </w:r>
      <w:r w:rsidR="009C2D81" w:rsidRPr="008662E5">
        <w:rPr>
          <w:rFonts w:cstheme="minorHAnsi"/>
          <w:spacing w:val="-3"/>
        </w:rPr>
        <w:t>of own</w:t>
      </w:r>
      <w:r w:rsidR="009C2D81" w:rsidRPr="008662E5">
        <w:rPr>
          <w:rFonts w:cstheme="minorHAnsi"/>
          <w:spacing w:val="-7"/>
        </w:rPr>
        <w:t xml:space="preserve"> </w:t>
      </w:r>
      <w:r w:rsidR="009C2D81" w:rsidRPr="008662E5">
        <w:rPr>
          <w:rFonts w:cstheme="minorHAnsi"/>
        </w:rPr>
        <w:t>Results</w:t>
      </w:r>
      <w:r w:rsidR="009C2D81" w:rsidRPr="008662E5">
        <w:rPr>
          <w:rFonts w:cstheme="minorHAnsi"/>
          <w:spacing w:val="-6"/>
        </w:rPr>
        <w:t xml:space="preserve"> </w:t>
      </w:r>
      <w:r w:rsidR="009C2D81" w:rsidRPr="008662E5">
        <w:rPr>
          <w:rFonts w:cstheme="minorHAnsi"/>
        </w:rPr>
        <w:t>would</w:t>
      </w:r>
      <w:r w:rsidR="009C2D81" w:rsidRPr="008662E5">
        <w:rPr>
          <w:rFonts w:cstheme="minorHAnsi"/>
          <w:spacing w:val="-7"/>
        </w:rPr>
        <w:t xml:space="preserve"> </w:t>
      </w:r>
      <w:r w:rsidR="009C2D81" w:rsidRPr="008662E5">
        <w:rPr>
          <w:rFonts w:cstheme="minorHAnsi"/>
          <w:spacing w:val="-3"/>
        </w:rPr>
        <w:t>be</w:t>
      </w:r>
      <w:r w:rsidR="009C2D81" w:rsidRPr="008662E5">
        <w:rPr>
          <w:rFonts w:cstheme="minorHAnsi"/>
          <w:spacing w:val="-7"/>
        </w:rPr>
        <w:t xml:space="preserve"> </w:t>
      </w:r>
      <w:r w:rsidR="009C2D81" w:rsidRPr="008662E5">
        <w:rPr>
          <w:rFonts w:cstheme="minorHAnsi"/>
        </w:rPr>
        <w:t>technically</w:t>
      </w:r>
      <w:r w:rsidR="009C2D81" w:rsidRPr="008662E5">
        <w:rPr>
          <w:rFonts w:cstheme="minorHAnsi"/>
          <w:spacing w:val="-6"/>
        </w:rPr>
        <w:t xml:space="preserve"> or</w:t>
      </w:r>
      <w:r w:rsidR="009C2D81" w:rsidRPr="008662E5">
        <w:rPr>
          <w:rFonts w:cstheme="minorHAnsi"/>
          <w:spacing w:val="49"/>
        </w:rPr>
        <w:t xml:space="preserve"> </w:t>
      </w:r>
      <w:r w:rsidR="009C2D81" w:rsidRPr="008662E5">
        <w:rPr>
          <w:rFonts w:cstheme="minorHAnsi"/>
          <w:spacing w:val="-3"/>
        </w:rPr>
        <w:t>legally</w:t>
      </w:r>
      <w:r w:rsidR="009C2D81" w:rsidRPr="008662E5">
        <w:rPr>
          <w:rFonts w:cstheme="minorHAnsi"/>
          <w:spacing w:val="-6"/>
        </w:rPr>
        <w:t xml:space="preserve"> </w:t>
      </w:r>
      <w:r w:rsidR="009C2D81" w:rsidRPr="008662E5">
        <w:rPr>
          <w:rFonts w:cstheme="minorHAnsi"/>
        </w:rPr>
        <w:t>impossible.</w:t>
      </w:r>
    </w:p>
    <w:p w14:paraId="05BE6129" w14:textId="77777777" w:rsidR="009C2D81" w:rsidRPr="008662E5" w:rsidRDefault="009C2D81" w:rsidP="00C70B98">
      <w:pPr>
        <w:rPr>
          <w:rFonts w:cstheme="minorHAnsi"/>
          <w:b/>
          <w:bCs/>
        </w:rPr>
      </w:pPr>
      <w:r w:rsidRPr="008662E5">
        <w:rPr>
          <w:rFonts w:cstheme="minorHAnsi"/>
          <w:b/>
          <w:bCs/>
        </w:rPr>
        <w:t>“Software”</w:t>
      </w:r>
    </w:p>
    <w:p w14:paraId="73A20854" w14:textId="0DBB01BF" w:rsidR="009C2D81" w:rsidRPr="008662E5" w:rsidRDefault="009C2D81" w:rsidP="00C70B98">
      <w:pPr>
        <w:rPr>
          <w:rFonts w:cstheme="minorHAnsi"/>
        </w:rPr>
      </w:pPr>
      <w:r w:rsidRPr="008662E5">
        <w:rPr>
          <w:rFonts w:cstheme="minorHAnsi"/>
        </w:rPr>
        <w:t>Software means sequences of instructions to carry out a process in, or convertible into, a form executable by a computer and fixed in any tangible medium of expression.</w:t>
      </w:r>
    </w:p>
    <w:p w14:paraId="2006DABB" w14:textId="1B9916A5" w:rsidR="00544182" w:rsidRPr="008662E5" w:rsidRDefault="00544182" w:rsidP="00C70B98">
      <w:pPr>
        <w:rPr>
          <w:rFonts w:eastAsia="Arial" w:cstheme="minorHAnsi"/>
          <w:b/>
          <w:shd w:val="clear" w:color="auto" w:fill="E1B9DB"/>
        </w:rPr>
      </w:pPr>
      <w:r w:rsidRPr="008662E5">
        <w:rPr>
          <w:rFonts w:eastAsia="Arial" w:cstheme="minorHAnsi"/>
          <w:b/>
          <w:shd w:val="clear" w:color="auto" w:fill="E1B9DB"/>
        </w:rPr>
        <w:t>“Work Package Leader”</w:t>
      </w:r>
    </w:p>
    <w:p w14:paraId="5A3EB16F" w14:textId="57D770E1" w:rsidR="00544182" w:rsidRPr="008662E5" w:rsidRDefault="00544182" w:rsidP="00C70B98">
      <w:pPr>
        <w:rPr>
          <w:rFonts w:cstheme="minorHAnsi"/>
        </w:rPr>
      </w:pPr>
      <w:r w:rsidRPr="008662E5">
        <w:rPr>
          <w:rFonts w:eastAsia="Arial" w:cstheme="minorHAnsi"/>
          <w:shd w:val="clear" w:color="auto" w:fill="E1B9DB"/>
        </w:rPr>
        <w:t>Work Package Leader means a representative of the Party appointed to lead a work package according to Annex 1 of the Grant Agreement, who shall coordinate the completion of activities for the tasks in the relevant work package.</w:t>
      </w:r>
    </w:p>
    <w:p w14:paraId="2A2685B0" w14:textId="77777777" w:rsidR="009C2D81" w:rsidRPr="008662E5" w:rsidRDefault="009C2D81" w:rsidP="002616F4">
      <w:pPr>
        <w:pStyle w:val="berschrift1"/>
        <w:rPr>
          <w:rFonts w:cstheme="minorHAnsi"/>
        </w:rPr>
      </w:pPr>
      <w:bookmarkStart w:id="9" w:name="_Toc90280821"/>
      <w:bookmarkStart w:id="10" w:name="_Toc90286075"/>
      <w:bookmarkStart w:id="11" w:name="_Toc90286097"/>
      <w:bookmarkStart w:id="12" w:name="_Toc90241045"/>
      <w:bookmarkStart w:id="13" w:name="_Toc90280822"/>
      <w:bookmarkStart w:id="14" w:name="_Toc90286076"/>
      <w:bookmarkStart w:id="15" w:name="_Toc90286098"/>
      <w:bookmarkStart w:id="16" w:name="_Toc181774485"/>
      <w:bookmarkStart w:id="17" w:name="_Toc90629806"/>
      <w:bookmarkStart w:id="18" w:name="_Toc212715153"/>
      <w:bookmarkStart w:id="19" w:name="_Toc212715246"/>
      <w:bookmarkEnd w:id="9"/>
      <w:bookmarkEnd w:id="10"/>
      <w:bookmarkEnd w:id="11"/>
      <w:bookmarkEnd w:id="12"/>
      <w:bookmarkEnd w:id="13"/>
      <w:bookmarkEnd w:id="14"/>
      <w:bookmarkEnd w:id="15"/>
      <w:r w:rsidRPr="008662E5">
        <w:rPr>
          <w:rFonts w:cstheme="minorHAnsi"/>
        </w:rPr>
        <w:t>Purpose</w:t>
      </w:r>
      <w:bookmarkEnd w:id="16"/>
      <w:bookmarkEnd w:id="17"/>
      <w:bookmarkEnd w:id="18"/>
      <w:bookmarkEnd w:id="19"/>
    </w:p>
    <w:p w14:paraId="22E37E7E" w14:textId="0CC78BE3" w:rsidR="009C2D81" w:rsidRPr="008662E5" w:rsidRDefault="009C2D81" w:rsidP="00C70B98">
      <w:pPr>
        <w:rPr>
          <w:rFonts w:cstheme="minorHAnsi"/>
        </w:rPr>
      </w:pPr>
      <w:r w:rsidRPr="008662E5">
        <w:rPr>
          <w:rFonts w:cstheme="minorHAnsi"/>
        </w:rPr>
        <w:t xml:space="preserve">The purpose of this Consortium Agreement is to specify with respect to the Project the relationship among the Parties, in particular concerning the organisation of the work between the Parties, the management of the Project and the rights and obligations of the Parties concerning inter alia liability, </w:t>
      </w:r>
      <w:r w:rsidR="00F27C9E">
        <w:rPr>
          <w:rFonts w:cstheme="minorHAnsi"/>
        </w:rPr>
        <w:t xml:space="preserve">Access </w:t>
      </w:r>
      <w:r w:rsidR="005E3945">
        <w:rPr>
          <w:rFonts w:cstheme="minorHAnsi"/>
        </w:rPr>
        <w:t>r</w:t>
      </w:r>
      <w:r w:rsidRPr="008662E5">
        <w:rPr>
          <w:rFonts w:cstheme="minorHAnsi"/>
        </w:rPr>
        <w:t>ights and dispute resolution.</w:t>
      </w:r>
    </w:p>
    <w:p w14:paraId="0C785B2D" w14:textId="77777777" w:rsidR="009C2D81" w:rsidRPr="008662E5" w:rsidRDefault="009C2D81" w:rsidP="00995801">
      <w:pPr>
        <w:pStyle w:val="berschrift1"/>
        <w:rPr>
          <w:rFonts w:cstheme="minorHAnsi"/>
        </w:rPr>
      </w:pPr>
      <w:bookmarkStart w:id="20" w:name="_Toc90241047"/>
      <w:bookmarkStart w:id="21" w:name="_Toc90280824"/>
      <w:bookmarkStart w:id="22" w:name="_Toc90241048"/>
      <w:bookmarkStart w:id="23" w:name="_Toc90280825"/>
      <w:bookmarkStart w:id="24" w:name="_Toc181774486"/>
      <w:bookmarkStart w:id="25" w:name="_Toc90629807"/>
      <w:bookmarkStart w:id="26" w:name="_Toc212715154"/>
      <w:bookmarkStart w:id="27" w:name="_Toc212715247"/>
      <w:bookmarkEnd w:id="20"/>
      <w:bookmarkEnd w:id="21"/>
      <w:bookmarkEnd w:id="22"/>
      <w:bookmarkEnd w:id="23"/>
      <w:r w:rsidRPr="008662E5">
        <w:rPr>
          <w:rFonts w:cstheme="minorHAnsi"/>
        </w:rPr>
        <w:t>Entry into force, duration and termination</w:t>
      </w:r>
      <w:bookmarkEnd w:id="24"/>
      <w:bookmarkEnd w:id="25"/>
      <w:bookmarkEnd w:id="26"/>
      <w:bookmarkEnd w:id="27"/>
    </w:p>
    <w:p w14:paraId="004E980E" w14:textId="77777777" w:rsidR="009C2D81" w:rsidRPr="008662E5" w:rsidRDefault="009C2D81" w:rsidP="00676650">
      <w:pPr>
        <w:pStyle w:val="berschrift2"/>
      </w:pPr>
      <w:r w:rsidRPr="008662E5">
        <w:rPr>
          <w:spacing w:val="-4"/>
        </w:rPr>
        <w:t>Entry</w:t>
      </w:r>
      <w:r w:rsidRPr="008662E5">
        <w:rPr>
          <w:spacing w:val="-6"/>
        </w:rPr>
        <w:t xml:space="preserve"> </w:t>
      </w:r>
      <w:r w:rsidRPr="008662E5">
        <w:t>into</w:t>
      </w:r>
      <w:r w:rsidRPr="008662E5">
        <w:rPr>
          <w:spacing w:val="-9"/>
        </w:rPr>
        <w:t xml:space="preserve"> </w:t>
      </w:r>
      <w:r w:rsidRPr="008662E5">
        <w:t>force</w:t>
      </w:r>
    </w:p>
    <w:p w14:paraId="622C083B" w14:textId="77777777" w:rsidR="009C2D81" w:rsidRPr="008662E5" w:rsidRDefault="009C2D81" w:rsidP="00C70B98">
      <w:pPr>
        <w:rPr>
          <w:rFonts w:eastAsia="Arial" w:cstheme="minorHAnsi"/>
        </w:rPr>
      </w:pPr>
      <w:r w:rsidRPr="008662E5">
        <w:rPr>
          <w:rFonts w:cstheme="minorHAnsi"/>
          <w:spacing w:val="-2"/>
        </w:rPr>
        <w:t>An</w:t>
      </w:r>
      <w:r w:rsidRPr="008662E5">
        <w:rPr>
          <w:rFonts w:cstheme="minorHAnsi"/>
          <w:spacing w:val="-14"/>
        </w:rPr>
        <w:t xml:space="preserve"> </w:t>
      </w:r>
      <w:r w:rsidRPr="008662E5">
        <w:rPr>
          <w:rFonts w:cstheme="minorHAnsi"/>
          <w:spacing w:val="-3"/>
        </w:rPr>
        <w:t>entity</w:t>
      </w:r>
      <w:r w:rsidRPr="008662E5">
        <w:rPr>
          <w:rFonts w:cstheme="minorHAnsi"/>
          <w:spacing w:val="-16"/>
        </w:rPr>
        <w:t xml:space="preserve"> </w:t>
      </w:r>
      <w:r w:rsidRPr="008662E5">
        <w:rPr>
          <w:rFonts w:cstheme="minorHAnsi"/>
        </w:rPr>
        <w:t>becomes</w:t>
      </w:r>
      <w:r w:rsidRPr="008662E5">
        <w:rPr>
          <w:rFonts w:cstheme="minorHAnsi"/>
          <w:spacing w:val="-16"/>
        </w:rPr>
        <w:t xml:space="preserve"> </w:t>
      </w:r>
      <w:r w:rsidRPr="008662E5">
        <w:rPr>
          <w:rFonts w:cstheme="minorHAnsi"/>
        </w:rPr>
        <w:t>a</w:t>
      </w:r>
      <w:r w:rsidRPr="008662E5">
        <w:rPr>
          <w:rFonts w:cstheme="minorHAnsi"/>
          <w:spacing w:val="-14"/>
        </w:rPr>
        <w:t xml:space="preserve"> </w:t>
      </w:r>
      <w:r w:rsidRPr="008662E5">
        <w:rPr>
          <w:rFonts w:cstheme="minorHAnsi"/>
        </w:rPr>
        <w:t>Party</w:t>
      </w:r>
      <w:r w:rsidRPr="008662E5">
        <w:rPr>
          <w:rFonts w:cstheme="minorHAnsi"/>
          <w:spacing w:val="-14"/>
        </w:rPr>
        <w:t xml:space="preserve"> </w:t>
      </w:r>
      <w:r w:rsidRPr="008662E5">
        <w:rPr>
          <w:rFonts w:cstheme="minorHAnsi"/>
          <w:spacing w:val="-1"/>
        </w:rPr>
        <w:t>to</w:t>
      </w:r>
      <w:r w:rsidRPr="008662E5">
        <w:rPr>
          <w:rFonts w:cstheme="minorHAnsi"/>
          <w:spacing w:val="-16"/>
        </w:rPr>
        <w:t xml:space="preserve"> </w:t>
      </w:r>
      <w:r w:rsidRPr="008662E5">
        <w:rPr>
          <w:rFonts w:cstheme="minorHAnsi"/>
          <w:spacing w:val="-3"/>
        </w:rPr>
        <w:t>this</w:t>
      </w:r>
      <w:r w:rsidRPr="008662E5">
        <w:rPr>
          <w:rFonts w:cstheme="minorHAnsi"/>
          <w:spacing w:val="-14"/>
        </w:rPr>
        <w:t xml:space="preserve"> </w:t>
      </w:r>
      <w:r w:rsidRPr="008662E5">
        <w:rPr>
          <w:rFonts w:cstheme="minorHAnsi"/>
        </w:rPr>
        <w:t>Consortium</w:t>
      </w:r>
      <w:r w:rsidRPr="008662E5">
        <w:rPr>
          <w:rFonts w:cstheme="minorHAnsi"/>
          <w:spacing w:val="-15"/>
        </w:rPr>
        <w:t xml:space="preserve"> </w:t>
      </w:r>
      <w:r w:rsidRPr="008662E5">
        <w:rPr>
          <w:rFonts w:cstheme="minorHAnsi"/>
        </w:rPr>
        <w:t>Agreement</w:t>
      </w:r>
      <w:r w:rsidRPr="008662E5">
        <w:rPr>
          <w:rFonts w:cstheme="minorHAnsi"/>
          <w:spacing w:val="-15"/>
        </w:rPr>
        <w:t xml:space="preserve"> </w:t>
      </w:r>
      <w:r w:rsidRPr="008662E5">
        <w:rPr>
          <w:rFonts w:cstheme="minorHAnsi"/>
          <w:spacing w:val="-3"/>
        </w:rPr>
        <w:t>upon</w:t>
      </w:r>
      <w:r w:rsidRPr="008662E5">
        <w:rPr>
          <w:rFonts w:cstheme="minorHAnsi"/>
          <w:spacing w:val="36"/>
        </w:rPr>
        <w:t xml:space="preserve"> </w:t>
      </w:r>
      <w:r w:rsidRPr="008662E5">
        <w:rPr>
          <w:rFonts w:cstheme="minorHAnsi"/>
        </w:rPr>
        <w:t>signature</w:t>
      </w:r>
      <w:r w:rsidRPr="008662E5">
        <w:rPr>
          <w:rFonts w:cstheme="minorHAnsi"/>
          <w:spacing w:val="-7"/>
        </w:rPr>
        <w:t xml:space="preserve"> </w:t>
      </w:r>
      <w:r w:rsidRPr="008662E5">
        <w:rPr>
          <w:rFonts w:cstheme="minorHAnsi"/>
          <w:spacing w:val="-3"/>
        </w:rPr>
        <w:t>of</w:t>
      </w:r>
      <w:r w:rsidRPr="008662E5">
        <w:rPr>
          <w:rFonts w:cstheme="minorHAnsi"/>
          <w:spacing w:val="-5"/>
        </w:rPr>
        <w:t xml:space="preserve"> </w:t>
      </w:r>
      <w:r w:rsidRPr="008662E5">
        <w:rPr>
          <w:rFonts w:cstheme="minorHAnsi"/>
          <w:spacing w:val="-3"/>
        </w:rPr>
        <w:t>this</w:t>
      </w:r>
      <w:r w:rsidRPr="008662E5">
        <w:rPr>
          <w:rFonts w:cstheme="minorHAnsi"/>
          <w:spacing w:val="-6"/>
        </w:rPr>
        <w:t xml:space="preserve"> </w:t>
      </w:r>
      <w:r w:rsidRPr="008662E5">
        <w:rPr>
          <w:rFonts w:cstheme="minorHAnsi"/>
        </w:rPr>
        <w:t>Consortium</w:t>
      </w:r>
      <w:r w:rsidRPr="008662E5">
        <w:rPr>
          <w:rFonts w:cstheme="minorHAnsi"/>
          <w:spacing w:val="-6"/>
        </w:rPr>
        <w:t xml:space="preserve"> </w:t>
      </w:r>
      <w:r w:rsidRPr="008662E5">
        <w:rPr>
          <w:rFonts w:cstheme="minorHAnsi"/>
        </w:rPr>
        <w:t>Agreement</w:t>
      </w:r>
      <w:r w:rsidRPr="008662E5">
        <w:rPr>
          <w:rFonts w:cstheme="minorHAnsi"/>
          <w:spacing w:val="-5"/>
        </w:rPr>
        <w:t xml:space="preserve"> </w:t>
      </w:r>
      <w:r w:rsidRPr="008662E5">
        <w:rPr>
          <w:rFonts w:cstheme="minorHAnsi"/>
          <w:spacing w:val="-2"/>
        </w:rPr>
        <w:t>by</w:t>
      </w:r>
      <w:r w:rsidRPr="008662E5">
        <w:rPr>
          <w:rFonts w:cstheme="minorHAnsi"/>
          <w:spacing w:val="-6"/>
        </w:rPr>
        <w:t xml:space="preserve"> </w:t>
      </w:r>
      <w:r w:rsidRPr="008662E5">
        <w:rPr>
          <w:rFonts w:cstheme="minorHAnsi"/>
        </w:rPr>
        <w:t>a</w:t>
      </w:r>
      <w:r w:rsidRPr="008662E5">
        <w:rPr>
          <w:rFonts w:cstheme="minorHAnsi"/>
          <w:spacing w:val="-7"/>
        </w:rPr>
        <w:t xml:space="preserve"> </w:t>
      </w:r>
      <w:r w:rsidRPr="008662E5">
        <w:rPr>
          <w:rFonts w:cstheme="minorHAnsi"/>
        </w:rPr>
        <w:t>duly</w:t>
      </w:r>
      <w:r w:rsidRPr="008662E5">
        <w:rPr>
          <w:rFonts w:cstheme="minorHAnsi"/>
          <w:spacing w:val="-9"/>
        </w:rPr>
        <w:t xml:space="preserve"> </w:t>
      </w:r>
      <w:r w:rsidRPr="008662E5">
        <w:rPr>
          <w:rFonts w:cstheme="minorHAnsi"/>
        </w:rPr>
        <w:t>authorised</w:t>
      </w:r>
      <w:r w:rsidRPr="008662E5">
        <w:rPr>
          <w:rFonts w:cstheme="minorHAnsi"/>
          <w:spacing w:val="50"/>
        </w:rPr>
        <w:t xml:space="preserve"> </w:t>
      </w:r>
      <w:r w:rsidRPr="008662E5">
        <w:rPr>
          <w:rFonts w:cstheme="minorHAnsi"/>
        </w:rPr>
        <w:t>representative.</w:t>
      </w:r>
    </w:p>
    <w:p w14:paraId="4E44B3A6" w14:textId="77777777" w:rsidR="009C2D81" w:rsidRPr="008662E5" w:rsidRDefault="009C2D81" w:rsidP="00C70B98">
      <w:pPr>
        <w:rPr>
          <w:rFonts w:cstheme="minorHAnsi"/>
        </w:rPr>
      </w:pPr>
      <w:r w:rsidRPr="008662E5">
        <w:rPr>
          <w:rFonts w:cstheme="minorHAnsi"/>
        </w:rPr>
        <w:t>This Consortium Agreement shall have effect from the Effective Date identified at the beginning of this Consortium Agreement.</w:t>
      </w:r>
    </w:p>
    <w:p w14:paraId="3CACC4F7" w14:textId="77777777" w:rsidR="009C2D81" w:rsidRPr="008662E5" w:rsidRDefault="009C2D81" w:rsidP="00C70B98">
      <w:pPr>
        <w:rPr>
          <w:rFonts w:cstheme="minorHAnsi"/>
        </w:rPr>
      </w:pPr>
      <w:r w:rsidRPr="008662E5">
        <w:rPr>
          <w:rFonts w:cstheme="minorHAnsi"/>
        </w:rPr>
        <w:t>An entity becomes a new Party to the Consortium Agreement upon signature of the accession document (Attachment 2) by the new Party and the Coordinator. Such accession shall have effect from the date identified in the accession document.</w:t>
      </w:r>
    </w:p>
    <w:p w14:paraId="4B0D1384" w14:textId="77777777" w:rsidR="009C2D81" w:rsidRPr="008662E5" w:rsidRDefault="009C2D81" w:rsidP="00676650">
      <w:pPr>
        <w:pStyle w:val="berschrift2"/>
      </w:pPr>
      <w:bookmarkStart w:id="28" w:name="_Toc90241051"/>
      <w:bookmarkEnd w:id="28"/>
      <w:r w:rsidRPr="008662E5">
        <w:lastRenderedPageBreak/>
        <w:t>Duration</w:t>
      </w:r>
      <w:r w:rsidRPr="008662E5">
        <w:rPr>
          <w:spacing w:val="-7"/>
        </w:rPr>
        <w:t xml:space="preserve"> </w:t>
      </w:r>
      <w:r w:rsidRPr="008662E5">
        <w:rPr>
          <w:spacing w:val="-2"/>
        </w:rPr>
        <w:t>and</w:t>
      </w:r>
      <w:r w:rsidRPr="008662E5">
        <w:rPr>
          <w:spacing w:val="-9"/>
        </w:rPr>
        <w:t xml:space="preserve"> </w:t>
      </w:r>
      <w:r w:rsidRPr="008662E5">
        <w:t>termination</w:t>
      </w:r>
    </w:p>
    <w:p w14:paraId="4FB29C59" w14:textId="77777777" w:rsidR="009C2D81" w:rsidRPr="008662E5" w:rsidRDefault="009C2D81" w:rsidP="00C70B98">
      <w:pPr>
        <w:rPr>
          <w:rFonts w:cstheme="minorHAnsi"/>
        </w:rPr>
      </w:pPr>
      <w:r w:rsidRPr="008662E5">
        <w:rPr>
          <w:rFonts w:cstheme="minorHAnsi"/>
        </w:rPr>
        <w:t>This Consortium Agreement shall continue in full force and effect until complete fulfilment of all obligations undertaken by the Parties under the Grant Agreement and under this Consortium Agreement.</w:t>
      </w:r>
    </w:p>
    <w:p w14:paraId="1224E3AB" w14:textId="77777777" w:rsidR="009C2D81" w:rsidRPr="008662E5" w:rsidRDefault="009C2D81" w:rsidP="00C70B98">
      <w:pPr>
        <w:rPr>
          <w:rFonts w:cstheme="minorHAnsi"/>
        </w:rPr>
      </w:pPr>
      <w:r w:rsidRPr="008662E5">
        <w:rPr>
          <w:rFonts w:cstheme="minorHAnsi"/>
        </w:rPr>
        <w:t>However, this Consortium Agreement or the participation of one or more Parties to it may be terminated in accordance with the terms of this Consortium Agreement.</w:t>
      </w:r>
    </w:p>
    <w:p w14:paraId="2C3EC8BA" w14:textId="77777777" w:rsidR="009C2D81" w:rsidRPr="008662E5" w:rsidRDefault="009C2D81" w:rsidP="009D3696">
      <w:pPr>
        <w:keepNext/>
        <w:rPr>
          <w:rFonts w:cstheme="minorHAnsi"/>
        </w:rPr>
      </w:pPr>
      <w:r w:rsidRPr="008662E5">
        <w:rPr>
          <w:rFonts w:cstheme="minorHAnsi"/>
        </w:rPr>
        <w:t>If</w:t>
      </w:r>
    </w:p>
    <w:p w14:paraId="7FA7447C" w14:textId="015725DC" w:rsidR="009C2D81" w:rsidRPr="008662E5" w:rsidRDefault="009C2D81" w:rsidP="00995801">
      <w:pPr>
        <w:pStyle w:val="Aufzhlungszeichen"/>
        <w:rPr>
          <w:rFonts w:cstheme="minorHAnsi"/>
        </w:rPr>
      </w:pPr>
      <w:r w:rsidRPr="008662E5">
        <w:rPr>
          <w:rFonts w:cstheme="minorHAnsi"/>
        </w:rPr>
        <w:t>the Grant Agreement is not signed by the Granting Authority or a Party</w:t>
      </w:r>
      <w:r w:rsidRPr="00125976">
        <w:rPr>
          <w:rFonts w:cstheme="minorHAnsi"/>
        </w:rPr>
        <w:t>, or</w:t>
      </w:r>
      <w:r w:rsidRPr="008662E5">
        <w:rPr>
          <w:rFonts w:cstheme="minorHAnsi"/>
        </w:rPr>
        <w:t xml:space="preserve"> </w:t>
      </w:r>
    </w:p>
    <w:p w14:paraId="4EFB3CBC" w14:textId="77777777" w:rsidR="009C2D81" w:rsidRPr="008662E5" w:rsidRDefault="009C2D81" w:rsidP="00995801">
      <w:pPr>
        <w:pStyle w:val="Aufzhlungszeichen"/>
        <w:rPr>
          <w:rFonts w:cstheme="minorHAnsi"/>
        </w:rPr>
      </w:pPr>
      <w:r w:rsidRPr="008662E5">
        <w:rPr>
          <w:rFonts w:cstheme="minorHAnsi"/>
        </w:rPr>
        <w:t>the Grant Agreement is terminated, or</w:t>
      </w:r>
    </w:p>
    <w:p w14:paraId="1755E386" w14:textId="075414C2" w:rsidR="009C2D81" w:rsidRPr="00583E50" w:rsidRDefault="009C2D81" w:rsidP="00995801">
      <w:pPr>
        <w:pStyle w:val="Aufzhlungszeichen"/>
        <w:rPr>
          <w:rFonts w:cstheme="minorHAnsi"/>
        </w:rPr>
      </w:pPr>
      <w:r w:rsidRPr="00E54890">
        <w:rPr>
          <w:rFonts w:cstheme="minorHAnsi"/>
        </w:rPr>
        <w:t xml:space="preserve">a </w:t>
      </w:r>
      <w:r w:rsidRPr="008662E5">
        <w:rPr>
          <w:rFonts w:cstheme="minorHAnsi"/>
        </w:rPr>
        <w:t>Party's</w:t>
      </w:r>
      <w:r w:rsidRPr="00E54890">
        <w:rPr>
          <w:rFonts w:cstheme="minorHAnsi"/>
        </w:rPr>
        <w:t xml:space="preserve"> participation in the Grant Agreement is terminated</w:t>
      </w:r>
      <w:r w:rsidRPr="00583E50">
        <w:rPr>
          <w:rFonts w:cstheme="minorHAnsi"/>
        </w:rPr>
        <w:t xml:space="preserve">, </w:t>
      </w:r>
    </w:p>
    <w:p w14:paraId="55063C62" w14:textId="3FAD13EB" w:rsidR="009C2D81" w:rsidRPr="00125976" w:rsidRDefault="009C2D81" w:rsidP="00C70B98">
      <w:pPr>
        <w:rPr>
          <w:rFonts w:cstheme="minorHAnsi"/>
        </w:rPr>
      </w:pPr>
      <w:r w:rsidRPr="008662E5">
        <w:rPr>
          <w:rFonts w:cstheme="minorHAnsi"/>
        </w:rPr>
        <w:t xml:space="preserve">this Consortium Agreement shall automatically terminate in respect </w:t>
      </w:r>
      <w:r w:rsidRPr="009D3696">
        <w:t xml:space="preserve">of </w:t>
      </w:r>
      <w:r w:rsidR="00C20C71" w:rsidRPr="009D3696">
        <w:t xml:space="preserve">the </w:t>
      </w:r>
      <w:r w:rsidRPr="008662E5">
        <w:rPr>
          <w:rFonts w:cstheme="minorHAnsi"/>
        </w:rPr>
        <w:t>Party/</w:t>
      </w:r>
      <w:proofErr w:type="spellStart"/>
      <w:r w:rsidRPr="008662E5">
        <w:rPr>
          <w:rFonts w:cstheme="minorHAnsi"/>
        </w:rPr>
        <w:t>ies</w:t>
      </w:r>
      <w:proofErr w:type="spellEnd"/>
      <w:r w:rsidR="004164ED" w:rsidRPr="008662E5">
        <w:rPr>
          <w:rFonts w:cstheme="minorHAnsi"/>
        </w:rPr>
        <w:t xml:space="preserve"> </w:t>
      </w:r>
      <w:r w:rsidR="00410AEE">
        <w:rPr>
          <w:rFonts w:cstheme="minorHAnsi"/>
        </w:rPr>
        <w:t>concerned</w:t>
      </w:r>
      <w:r w:rsidRPr="008662E5">
        <w:rPr>
          <w:rFonts w:cstheme="minorHAnsi"/>
        </w:rPr>
        <w:t xml:space="preserve">, subject </w:t>
      </w:r>
      <w:r w:rsidRPr="00125976">
        <w:rPr>
          <w:rFonts w:cstheme="minorHAnsi"/>
        </w:rPr>
        <w:t xml:space="preserve">to the provisions surviving the expiration or termination under Section </w:t>
      </w:r>
      <w:r w:rsidR="00EB4DA3" w:rsidRPr="00125976">
        <w:rPr>
          <w:rFonts w:cstheme="minorHAnsi"/>
        </w:rPr>
        <w:t>3.3</w:t>
      </w:r>
      <w:r w:rsidRPr="00125976">
        <w:rPr>
          <w:rFonts w:cstheme="minorHAnsi"/>
        </w:rPr>
        <w:t xml:space="preserve"> of this Consortium Agreement.</w:t>
      </w:r>
    </w:p>
    <w:p w14:paraId="6B4757FC" w14:textId="77777777" w:rsidR="009C2D81" w:rsidRPr="008662E5" w:rsidRDefault="009C2D81" w:rsidP="00676650">
      <w:pPr>
        <w:pStyle w:val="berschrift2"/>
      </w:pPr>
      <w:bookmarkStart w:id="29" w:name="_Toc90241053"/>
      <w:bookmarkStart w:id="30" w:name="_Toc90241054"/>
      <w:bookmarkStart w:id="31" w:name="_Ref90241180"/>
      <w:bookmarkEnd w:id="29"/>
      <w:bookmarkEnd w:id="30"/>
      <w:r w:rsidRPr="008662E5">
        <w:t>Survival</w:t>
      </w:r>
      <w:r w:rsidRPr="008662E5">
        <w:rPr>
          <w:spacing w:val="-5"/>
        </w:rPr>
        <w:t xml:space="preserve"> </w:t>
      </w:r>
      <w:r w:rsidRPr="008662E5">
        <w:rPr>
          <w:spacing w:val="-3"/>
        </w:rPr>
        <w:t>of</w:t>
      </w:r>
      <w:r w:rsidRPr="008662E5">
        <w:rPr>
          <w:spacing w:val="-5"/>
        </w:rPr>
        <w:t xml:space="preserve"> </w:t>
      </w:r>
      <w:r w:rsidRPr="008662E5">
        <w:t>rights</w:t>
      </w:r>
      <w:r w:rsidRPr="008662E5">
        <w:rPr>
          <w:spacing w:val="-6"/>
        </w:rPr>
        <w:t xml:space="preserve"> </w:t>
      </w:r>
      <w:r w:rsidRPr="008662E5">
        <w:rPr>
          <w:spacing w:val="-3"/>
        </w:rPr>
        <w:t>and</w:t>
      </w:r>
      <w:r w:rsidRPr="008662E5">
        <w:rPr>
          <w:spacing w:val="-7"/>
        </w:rPr>
        <w:t xml:space="preserve"> </w:t>
      </w:r>
      <w:r w:rsidRPr="008662E5">
        <w:t>obligations</w:t>
      </w:r>
      <w:bookmarkEnd w:id="31"/>
    </w:p>
    <w:p w14:paraId="2B075D54" w14:textId="60DAF308" w:rsidR="009C2D81" w:rsidRPr="008662E5" w:rsidRDefault="009C2D81" w:rsidP="00C70B98">
      <w:pPr>
        <w:rPr>
          <w:rFonts w:cstheme="minorHAnsi"/>
        </w:rPr>
      </w:pPr>
      <w:r w:rsidRPr="008662E5">
        <w:rPr>
          <w:rFonts w:cstheme="minorHAnsi"/>
        </w:rPr>
        <w:t xml:space="preserve">The provisions relating to </w:t>
      </w:r>
      <w:r w:rsidR="00F27C9E">
        <w:rPr>
          <w:rFonts w:cstheme="minorHAnsi"/>
        </w:rPr>
        <w:t xml:space="preserve">Access </w:t>
      </w:r>
      <w:r w:rsidR="005E3945">
        <w:rPr>
          <w:rFonts w:cstheme="minorHAnsi"/>
        </w:rPr>
        <w:t>r</w:t>
      </w:r>
      <w:r w:rsidRPr="008662E5">
        <w:rPr>
          <w:rFonts w:cstheme="minorHAnsi"/>
        </w:rPr>
        <w:t>ights, Dissemination and confidentiality, for the time period mentioned therein, as well as for liability, applicable law and settlement of disputes shall survive the expiration or termination of this Consortium Agreement.</w:t>
      </w:r>
    </w:p>
    <w:p w14:paraId="54941FE1" w14:textId="77777777" w:rsidR="009C2D81" w:rsidRPr="008662E5" w:rsidRDefault="009C2D81" w:rsidP="00C70B98">
      <w:pPr>
        <w:rPr>
          <w:rFonts w:cstheme="minorHAnsi"/>
        </w:rPr>
      </w:pPr>
      <w:r w:rsidRPr="008662E5">
        <w:rPr>
          <w:rFonts w:cstheme="minorHAnsi"/>
        </w:rPr>
        <w:t>Termination shall not affect any rights or obligations of a Party leaving the Project incurred prior to the date of termination, unless otherwise agreed between the General Assembly and the leaving Party. This includes the obligation to provide all necessary input, deliverables and documents for the period of its participation.</w:t>
      </w:r>
    </w:p>
    <w:p w14:paraId="5197D5B3" w14:textId="77777777" w:rsidR="009C2D81" w:rsidRPr="008662E5" w:rsidRDefault="009C2D81" w:rsidP="00995801">
      <w:pPr>
        <w:pStyle w:val="berschrift1"/>
        <w:rPr>
          <w:rFonts w:cstheme="minorHAnsi"/>
        </w:rPr>
      </w:pPr>
      <w:bookmarkStart w:id="32" w:name="_Toc90241056"/>
      <w:bookmarkStart w:id="33" w:name="_Toc90280827"/>
      <w:bookmarkStart w:id="34" w:name="_Toc181774487"/>
      <w:bookmarkStart w:id="35" w:name="_Toc90629808"/>
      <w:bookmarkStart w:id="36" w:name="_Toc212715155"/>
      <w:bookmarkStart w:id="37" w:name="_Toc212715248"/>
      <w:bookmarkEnd w:id="32"/>
      <w:bookmarkEnd w:id="33"/>
      <w:r w:rsidRPr="008662E5">
        <w:rPr>
          <w:rFonts w:cstheme="minorHAnsi"/>
        </w:rPr>
        <w:t>Responsibilities of Parties</w:t>
      </w:r>
      <w:bookmarkEnd w:id="34"/>
      <w:bookmarkEnd w:id="35"/>
      <w:bookmarkEnd w:id="36"/>
      <w:bookmarkEnd w:id="37"/>
    </w:p>
    <w:p w14:paraId="48EE217F" w14:textId="77777777" w:rsidR="009C2D81" w:rsidRPr="008662E5" w:rsidRDefault="009C2D81" w:rsidP="00676650">
      <w:pPr>
        <w:pStyle w:val="berschrift2"/>
      </w:pPr>
      <w:r w:rsidRPr="008662E5">
        <w:t>General</w:t>
      </w:r>
      <w:r w:rsidRPr="008662E5">
        <w:rPr>
          <w:spacing w:val="-7"/>
        </w:rPr>
        <w:t xml:space="preserve"> </w:t>
      </w:r>
      <w:r w:rsidRPr="008662E5">
        <w:t>principles</w:t>
      </w:r>
    </w:p>
    <w:p w14:paraId="7287ED6F" w14:textId="68B9E649" w:rsidR="009C2D81" w:rsidRPr="008662E5" w:rsidRDefault="009C2D81" w:rsidP="00C70B98">
      <w:pPr>
        <w:rPr>
          <w:rFonts w:cstheme="minorHAnsi"/>
        </w:rPr>
      </w:pPr>
      <w:r w:rsidRPr="008662E5">
        <w:rPr>
          <w:rFonts w:cstheme="minorHAnsi"/>
        </w:rPr>
        <w:t xml:space="preserve">Each Party undertakes to take part in the efficient implementation of the Project, and to cooperate, perform and fulfil, promptly and on time, all of </w:t>
      </w:r>
      <w:r w:rsidR="00570F25">
        <w:rPr>
          <w:rFonts w:cstheme="minorHAnsi"/>
        </w:rPr>
        <w:t>the</w:t>
      </w:r>
      <w:r w:rsidRPr="008662E5">
        <w:rPr>
          <w:rFonts w:cstheme="minorHAnsi"/>
        </w:rPr>
        <w:t xml:space="preserve"> obligations under the Grant Agreement and this Consortium Agreement as may be reasonably required from it and in a manner of good faith as prescribed by Belgian law.</w:t>
      </w:r>
    </w:p>
    <w:p w14:paraId="63ACB588" w14:textId="77777777" w:rsidR="009C2D81" w:rsidRPr="008662E5" w:rsidRDefault="009C2D81" w:rsidP="00C70B98">
      <w:pPr>
        <w:rPr>
          <w:rFonts w:cstheme="minorHAnsi"/>
        </w:rPr>
      </w:pPr>
      <w:r w:rsidRPr="008662E5">
        <w:rPr>
          <w:rFonts w:cstheme="minorHAnsi"/>
        </w:rPr>
        <w:t>Each Party undertakes to notify promptly the Granting Authority and the other Parties, in accordance with the governance structure of the Project, of any significant information, fact, problem or delay likely to affect the Project.</w:t>
      </w:r>
    </w:p>
    <w:p w14:paraId="73BD0622" w14:textId="0E05AD05" w:rsidR="009C2D81" w:rsidRPr="008662E5" w:rsidRDefault="009C2D81" w:rsidP="00C70B98">
      <w:pPr>
        <w:rPr>
          <w:rFonts w:cstheme="minorHAnsi"/>
        </w:rPr>
      </w:pPr>
      <w:r w:rsidRPr="008662E5">
        <w:rPr>
          <w:rFonts w:cstheme="minorHAnsi"/>
        </w:rPr>
        <w:t xml:space="preserve">Each Party shall promptly provide all information reasonably required by a Consortium Body </w:t>
      </w:r>
      <w:r w:rsidRPr="009D3696">
        <w:rPr>
          <w:shd w:val="clear" w:color="auto" w:fill="E1B9DB"/>
        </w:rPr>
        <w:t xml:space="preserve">or by </w:t>
      </w:r>
      <w:r w:rsidR="00CD57F9" w:rsidRPr="008662E5">
        <w:rPr>
          <w:rFonts w:cstheme="minorHAnsi"/>
          <w:shd w:val="clear" w:color="auto" w:fill="E1B9DB"/>
        </w:rPr>
        <w:t xml:space="preserve">a </w:t>
      </w:r>
      <w:bookmarkStart w:id="38" w:name="_Hlk147498102"/>
      <w:r w:rsidR="00057707" w:rsidRPr="008662E5">
        <w:rPr>
          <w:rFonts w:cstheme="minorHAnsi"/>
          <w:shd w:val="clear" w:color="auto" w:fill="E1B9DB"/>
        </w:rPr>
        <w:t xml:space="preserve">Work </w:t>
      </w:r>
      <w:r w:rsidR="00531865" w:rsidRPr="008662E5">
        <w:rPr>
          <w:rFonts w:cstheme="minorHAnsi"/>
          <w:shd w:val="clear" w:color="auto" w:fill="E1B9DB"/>
        </w:rPr>
        <w:t>P</w:t>
      </w:r>
      <w:r w:rsidR="00057707" w:rsidRPr="008662E5">
        <w:rPr>
          <w:rFonts w:cstheme="minorHAnsi"/>
          <w:shd w:val="clear" w:color="auto" w:fill="E1B9DB"/>
        </w:rPr>
        <w:t>ackage</w:t>
      </w:r>
      <w:r w:rsidR="00CD57F9" w:rsidRPr="008662E5">
        <w:rPr>
          <w:rFonts w:cstheme="minorHAnsi"/>
          <w:shd w:val="clear" w:color="auto" w:fill="E1B9DB"/>
        </w:rPr>
        <w:t xml:space="preserve"> Leader</w:t>
      </w:r>
      <w:r w:rsidR="00CD57F9" w:rsidRPr="008662E5">
        <w:rPr>
          <w:rFonts w:cstheme="minorHAnsi"/>
        </w:rPr>
        <w:t xml:space="preserve"> </w:t>
      </w:r>
      <w:bookmarkEnd w:id="38"/>
      <w:r w:rsidRPr="008662E5">
        <w:rPr>
          <w:rFonts w:cstheme="minorHAnsi"/>
        </w:rPr>
        <w:t>to carry out its tasks</w:t>
      </w:r>
      <w:r w:rsidR="00570F25">
        <w:rPr>
          <w:rFonts w:cstheme="minorHAnsi"/>
        </w:rPr>
        <w:t xml:space="preserve">. </w:t>
      </w:r>
      <w:r w:rsidR="00DA5ABC">
        <w:rPr>
          <w:rFonts w:cstheme="minorHAnsi"/>
        </w:rPr>
        <w:t>The Part</w:t>
      </w:r>
      <w:r w:rsidR="00570F25">
        <w:rPr>
          <w:rFonts w:cstheme="minorHAnsi"/>
        </w:rPr>
        <w:t>ies shall</w:t>
      </w:r>
      <w:r w:rsidR="0089265B">
        <w:rPr>
          <w:rFonts w:cstheme="minorHAnsi"/>
        </w:rPr>
        <w:t xml:space="preserve"> </w:t>
      </w:r>
      <w:r w:rsidRPr="008662E5">
        <w:rPr>
          <w:rFonts w:cstheme="minorHAnsi"/>
        </w:rPr>
        <w:t xml:space="preserve">responsibly manage the access of </w:t>
      </w:r>
      <w:r w:rsidR="00570F25">
        <w:rPr>
          <w:rFonts w:cstheme="minorHAnsi"/>
        </w:rPr>
        <w:t>their</w:t>
      </w:r>
      <w:r w:rsidRPr="008662E5">
        <w:rPr>
          <w:rFonts w:cstheme="minorHAnsi"/>
        </w:rPr>
        <w:t xml:space="preserve"> employees to the EU Funding &amp; Tenders Portal.</w:t>
      </w:r>
    </w:p>
    <w:p w14:paraId="35A13D7D" w14:textId="77777777" w:rsidR="009C2D81" w:rsidRPr="008662E5" w:rsidRDefault="009C2D81" w:rsidP="00C70B98">
      <w:pPr>
        <w:rPr>
          <w:rFonts w:cstheme="minorHAnsi"/>
        </w:rPr>
      </w:pPr>
      <w:r w:rsidRPr="008662E5">
        <w:rPr>
          <w:rFonts w:cstheme="minorHAnsi"/>
        </w:rPr>
        <w:t>Each Party shall take reasonable measures to ensure the accuracy of any information or materials it supplies to the other Parties.</w:t>
      </w:r>
    </w:p>
    <w:p w14:paraId="05C0B70F" w14:textId="1D4C7CEE" w:rsidR="009C2D81" w:rsidRPr="008662E5" w:rsidRDefault="009C2D81" w:rsidP="00676650">
      <w:pPr>
        <w:pStyle w:val="berschrift2"/>
      </w:pPr>
      <w:bookmarkStart w:id="39" w:name="_Ref90241178"/>
      <w:bookmarkStart w:id="40" w:name="_Ref90241179"/>
      <w:bookmarkStart w:id="41" w:name="_Ref90241247"/>
      <w:bookmarkStart w:id="42" w:name="_Ref90241513"/>
      <w:bookmarkStart w:id="43" w:name="_Ref90241734"/>
      <w:r w:rsidRPr="008662E5">
        <w:lastRenderedPageBreak/>
        <w:t>Breach</w:t>
      </w:r>
      <w:bookmarkEnd w:id="39"/>
      <w:bookmarkEnd w:id="40"/>
      <w:bookmarkEnd w:id="41"/>
      <w:bookmarkEnd w:id="42"/>
      <w:bookmarkEnd w:id="43"/>
    </w:p>
    <w:p w14:paraId="4D3B7B56" w14:textId="77777777" w:rsidR="009C2D81" w:rsidRPr="008662E5" w:rsidRDefault="009C2D81" w:rsidP="00672D31">
      <w:pPr>
        <w:rPr>
          <w:rFonts w:cstheme="minorHAnsi"/>
        </w:rPr>
      </w:pPr>
      <w:r w:rsidRPr="008662E5">
        <w:rPr>
          <w:rFonts w:cstheme="minorHAnsi"/>
        </w:rPr>
        <w:t xml:space="preserve">In the event that the General Assembly identifies a breach by a Party of its obligations under this Consortium Agreement or the Grant Agreement (e.g. improper implementation of the Project), the </w:t>
      </w:r>
      <w:proofErr w:type="gramStart"/>
      <w:r w:rsidRPr="008662E5">
        <w:rPr>
          <w:rFonts w:cstheme="minorHAnsi"/>
        </w:rPr>
        <w:t>Coordinator</w:t>
      </w:r>
      <w:proofErr w:type="gramEnd"/>
      <w:r w:rsidRPr="008662E5">
        <w:rPr>
          <w:rFonts w:cstheme="minorHAnsi"/>
        </w:rPr>
        <w:t xml:space="preserve"> or, if the Coordinator is in breach of its obligations, the Party appointed by the General Assembly, will give formal notice to such Party requiring that such breach will be remedied within 30 calendar days from the date of receipt of the written notice by the Party.</w:t>
      </w:r>
    </w:p>
    <w:p w14:paraId="7DF7779E" w14:textId="77777777" w:rsidR="009C2D81" w:rsidRPr="008662E5" w:rsidRDefault="009C2D81" w:rsidP="00C70B98">
      <w:pPr>
        <w:rPr>
          <w:rFonts w:cstheme="minorHAnsi"/>
        </w:rPr>
      </w:pPr>
      <w:r w:rsidRPr="008662E5">
        <w:rPr>
          <w:rFonts w:cstheme="minorHAnsi"/>
        </w:rPr>
        <w:t>If such breach is substantial and is not remedied within that period or is not capable of remedy, the General Assembly may decide to declare the Party to be a Defaulting Party and to decide on the consequences thereof which may include termination of its participation.</w:t>
      </w:r>
    </w:p>
    <w:p w14:paraId="19B4DF63" w14:textId="77777777" w:rsidR="009C2D81" w:rsidRPr="008662E5" w:rsidRDefault="009C2D81" w:rsidP="00676650">
      <w:pPr>
        <w:pStyle w:val="berschrift2"/>
      </w:pPr>
      <w:bookmarkStart w:id="44" w:name="_Toc90241060"/>
      <w:bookmarkEnd w:id="44"/>
      <w:r w:rsidRPr="008662E5">
        <w:t>Involvement</w:t>
      </w:r>
      <w:r w:rsidRPr="008662E5">
        <w:rPr>
          <w:spacing w:val="-5"/>
        </w:rPr>
        <w:t xml:space="preserve"> </w:t>
      </w:r>
      <w:r w:rsidRPr="008662E5">
        <w:rPr>
          <w:spacing w:val="-3"/>
        </w:rPr>
        <w:t>of</w:t>
      </w:r>
      <w:r w:rsidRPr="008662E5">
        <w:rPr>
          <w:spacing w:val="-5"/>
        </w:rPr>
        <w:t xml:space="preserve"> </w:t>
      </w:r>
      <w:r w:rsidRPr="008662E5">
        <w:rPr>
          <w:spacing w:val="-3"/>
        </w:rPr>
        <w:t>third</w:t>
      </w:r>
      <w:r w:rsidRPr="008662E5">
        <w:rPr>
          <w:spacing w:val="-7"/>
        </w:rPr>
        <w:t xml:space="preserve"> </w:t>
      </w:r>
      <w:r w:rsidRPr="008662E5">
        <w:t>parties</w:t>
      </w:r>
    </w:p>
    <w:p w14:paraId="4AEA9D86" w14:textId="77777777" w:rsidR="009C2D81" w:rsidRPr="008662E5" w:rsidRDefault="009C2D81" w:rsidP="00C70B98">
      <w:pPr>
        <w:rPr>
          <w:rFonts w:cstheme="minorHAnsi"/>
        </w:rPr>
      </w:pPr>
      <w:r w:rsidRPr="008662E5">
        <w:rPr>
          <w:rFonts w:cstheme="minorHAnsi"/>
        </w:rPr>
        <w:t>A Party that enters into a subcontract or otherwise involves third parties (including but not limited to Affiliated Entities or other Participants) in the Project remains responsible for carrying out its relevant part of the Project and for such third party’s compliance with the provisions of this Consortium Agreement and of the Grant Agreement. Such Party has to ensure that the involvement of third parties does not affect the rights and obligations of the other Parties under this Consortium Agreement and the Grant Agreement.</w:t>
      </w:r>
    </w:p>
    <w:p w14:paraId="25A9FF3D" w14:textId="77777777" w:rsidR="009C2D81" w:rsidRPr="008662E5" w:rsidRDefault="009C2D81" w:rsidP="00676650">
      <w:pPr>
        <w:pStyle w:val="berschrift2"/>
      </w:pPr>
      <w:bookmarkStart w:id="45" w:name="_Toc90241062"/>
      <w:bookmarkEnd w:id="45"/>
      <w:r w:rsidRPr="008662E5">
        <w:t>Specific responsibilities regarding data protection</w:t>
      </w:r>
    </w:p>
    <w:p w14:paraId="05B18DAC" w14:textId="77777777" w:rsidR="009C2D81" w:rsidRPr="008662E5" w:rsidRDefault="009C2D81" w:rsidP="00C70B98">
      <w:pPr>
        <w:rPr>
          <w:rFonts w:cstheme="minorHAnsi"/>
        </w:rPr>
      </w:pPr>
      <w:r w:rsidRPr="008662E5">
        <w:rPr>
          <w:rFonts w:cstheme="minorHAnsi"/>
        </w:rPr>
        <w:t xml:space="preserve">Where necessary, the Parties shall cooperate in order to enable one another to fulfil legal obligations arising under applicable data protection laws (the </w:t>
      </w:r>
      <w:r w:rsidRPr="008662E5">
        <w:rPr>
          <w:rFonts w:cstheme="minorHAnsi"/>
          <w:i/>
          <w:iCs/>
        </w:rPr>
        <w:t xml:space="preserve">Regulation (EU) </w:t>
      </w:r>
      <w:r w:rsidRPr="008662E5">
        <w:rPr>
          <w:rFonts w:eastAsia="Arial" w:cstheme="minorHAnsi"/>
          <w:i/>
          <w:iCs/>
        </w:rPr>
        <w:t>2016/679 of the European Parliament and of the Council of 27 April 2016 on the protection of natural persons with regard to the processing of personal data and on the free movement of such data</w:t>
      </w:r>
      <w:r w:rsidRPr="008662E5">
        <w:rPr>
          <w:rFonts w:cstheme="minorHAnsi"/>
        </w:rPr>
        <w:t xml:space="preserve"> and relevant national data protection law applicable to said Party) within the scope of the performance and administration of the Project and of this Consortium Agreement.</w:t>
      </w:r>
    </w:p>
    <w:p w14:paraId="0794B00B" w14:textId="4A7929F7" w:rsidR="009C2D81" w:rsidRPr="008662E5" w:rsidRDefault="009C2D81" w:rsidP="00C70B98">
      <w:pPr>
        <w:rPr>
          <w:rFonts w:cstheme="minorHAnsi"/>
        </w:rPr>
      </w:pPr>
      <w:r w:rsidRPr="008662E5">
        <w:rPr>
          <w:rFonts w:cstheme="minorHAnsi"/>
        </w:rPr>
        <w:t>In particular, the Parties shall, where necessary, conclude a separate data processing, data sharing and/or joint controller agreement before any data processing or data sharing takes place.</w:t>
      </w:r>
    </w:p>
    <w:p w14:paraId="41F19783" w14:textId="7AC134AB" w:rsidR="00CD57F9" w:rsidRPr="008662E5" w:rsidRDefault="00CD57F9" w:rsidP="00676650">
      <w:pPr>
        <w:pStyle w:val="berschrift2"/>
      </w:pPr>
      <w:r w:rsidRPr="008662E5">
        <w:rPr>
          <w:shd w:val="clear" w:color="auto" w:fill="E1B9DB"/>
        </w:rPr>
        <w:t>Specific responsibilities regarding reporting and implementation</w:t>
      </w:r>
    </w:p>
    <w:p w14:paraId="4404903F" w14:textId="7DDAC5F9" w:rsidR="00CD57F9" w:rsidRPr="008662E5" w:rsidRDefault="00CD57F9" w:rsidP="00B16189">
      <w:pPr>
        <w:pStyle w:val="LSSlim"/>
        <w:rPr>
          <w:rFonts w:asciiTheme="minorHAnsi" w:hAnsiTheme="minorHAnsi" w:cstheme="minorHAnsi"/>
        </w:rPr>
      </w:pPr>
      <w:r w:rsidRPr="008662E5">
        <w:rPr>
          <w:rFonts w:asciiTheme="minorHAnsi" w:hAnsiTheme="minorHAnsi" w:cstheme="minorHAnsi"/>
        </w:rPr>
        <w:t xml:space="preserve">4.5.1 Internal Progress Reports </w:t>
      </w:r>
    </w:p>
    <w:p w14:paraId="7E1E8F42" w14:textId="1A351875" w:rsidR="00CD57F9" w:rsidRPr="008662E5" w:rsidRDefault="00CD57F9" w:rsidP="00B16189">
      <w:pPr>
        <w:pStyle w:val="LSSlim"/>
        <w:rPr>
          <w:rFonts w:asciiTheme="minorHAnsi" w:hAnsiTheme="minorHAnsi" w:cstheme="minorHAnsi"/>
        </w:rPr>
      </w:pPr>
      <w:r w:rsidRPr="008662E5">
        <w:rPr>
          <w:rFonts w:asciiTheme="minorHAnsi" w:hAnsiTheme="minorHAnsi" w:cstheme="minorHAnsi"/>
        </w:rPr>
        <w:t xml:space="preserve">The Parties commit to continuously </w:t>
      </w:r>
      <w:r w:rsidR="00DC50D6" w:rsidRPr="008662E5">
        <w:rPr>
          <w:rFonts w:asciiTheme="minorHAnsi" w:hAnsiTheme="minorHAnsi" w:cstheme="minorHAnsi"/>
        </w:rPr>
        <w:t xml:space="preserve">provide information on the progress of the implementation of the work packages. In particular, they shall </w:t>
      </w:r>
      <w:r w:rsidRPr="008662E5">
        <w:rPr>
          <w:rFonts w:asciiTheme="minorHAnsi" w:hAnsiTheme="minorHAnsi" w:cstheme="minorHAnsi"/>
        </w:rPr>
        <w:t xml:space="preserve">issue </w:t>
      </w:r>
      <w:r w:rsidR="00532D6C" w:rsidRPr="008662E5">
        <w:rPr>
          <w:rFonts w:asciiTheme="minorHAnsi" w:hAnsiTheme="minorHAnsi" w:cstheme="minorHAnsi"/>
        </w:rPr>
        <w:t xml:space="preserve">an </w:t>
      </w:r>
      <w:r w:rsidRPr="008662E5">
        <w:rPr>
          <w:rFonts w:asciiTheme="minorHAnsi" w:hAnsiTheme="minorHAnsi" w:cstheme="minorHAnsi"/>
        </w:rPr>
        <w:t xml:space="preserve">Internal Progress Report to the </w:t>
      </w:r>
      <w:r w:rsidR="001925AB" w:rsidRPr="008662E5">
        <w:rPr>
          <w:rFonts w:asciiTheme="minorHAnsi" w:hAnsiTheme="minorHAnsi" w:cstheme="minorHAnsi"/>
        </w:rPr>
        <w:t>Work P</w:t>
      </w:r>
      <w:r w:rsidR="00057707" w:rsidRPr="008662E5">
        <w:rPr>
          <w:rFonts w:asciiTheme="minorHAnsi" w:hAnsiTheme="minorHAnsi" w:cstheme="minorHAnsi"/>
        </w:rPr>
        <w:t>ackage</w:t>
      </w:r>
      <w:r w:rsidRPr="008662E5">
        <w:rPr>
          <w:rFonts w:asciiTheme="minorHAnsi" w:hAnsiTheme="minorHAnsi" w:cstheme="minorHAnsi"/>
        </w:rPr>
        <w:t xml:space="preserve"> Leader upon request 14 days ahead of the relevant meeting of the </w:t>
      </w:r>
      <w:bookmarkStart w:id="46" w:name="_Hlk157501778"/>
      <w:r w:rsidR="00532D6C" w:rsidRPr="008662E5">
        <w:rPr>
          <w:rFonts w:asciiTheme="minorHAnsi" w:hAnsiTheme="minorHAnsi" w:cstheme="minorHAnsi"/>
          <w:highlight w:val="yellow"/>
        </w:rPr>
        <w:t xml:space="preserve">[Module GOV SP: </w:t>
      </w:r>
      <w:r w:rsidR="00514FB6" w:rsidRPr="008662E5">
        <w:rPr>
          <w:rFonts w:asciiTheme="minorHAnsi" w:hAnsiTheme="minorHAnsi" w:cstheme="minorHAnsi"/>
          <w:highlight w:val="yellow"/>
        </w:rPr>
        <w:t>Work Package Leaders Group</w:t>
      </w:r>
      <w:r w:rsidR="00A2122C" w:rsidRPr="008662E5">
        <w:rPr>
          <w:rFonts w:asciiTheme="minorHAnsi" w:hAnsiTheme="minorHAnsi" w:cstheme="minorHAnsi"/>
          <w:highlight w:val="yellow"/>
        </w:rPr>
        <w:t xml:space="preserve"> </w:t>
      </w:r>
      <w:r w:rsidR="00532D6C" w:rsidRPr="008662E5">
        <w:rPr>
          <w:rFonts w:asciiTheme="minorHAnsi" w:hAnsiTheme="minorHAnsi" w:cstheme="minorHAnsi"/>
          <w:highlight w:val="yellow"/>
        </w:rPr>
        <w:t>/ Module GOV LP: Executive Board]</w:t>
      </w:r>
      <w:bookmarkEnd w:id="46"/>
      <w:r w:rsidRPr="008662E5">
        <w:rPr>
          <w:rFonts w:asciiTheme="minorHAnsi" w:hAnsiTheme="minorHAnsi" w:cstheme="minorHAnsi"/>
        </w:rPr>
        <w:t xml:space="preserve">. The Internal Progress Report provided should allow for an assessment of the status or completion of each </w:t>
      </w:r>
      <w:r w:rsidR="001925AB" w:rsidRPr="008662E5">
        <w:rPr>
          <w:rFonts w:asciiTheme="minorHAnsi" w:hAnsiTheme="minorHAnsi" w:cstheme="minorHAnsi"/>
        </w:rPr>
        <w:t>w</w:t>
      </w:r>
      <w:r w:rsidR="00057707" w:rsidRPr="008662E5">
        <w:rPr>
          <w:rFonts w:asciiTheme="minorHAnsi" w:hAnsiTheme="minorHAnsi" w:cstheme="minorHAnsi"/>
        </w:rPr>
        <w:t>ork package</w:t>
      </w:r>
      <w:r w:rsidRPr="008662E5">
        <w:rPr>
          <w:rFonts w:asciiTheme="minorHAnsi" w:hAnsiTheme="minorHAnsi" w:cstheme="minorHAnsi"/>
        </w:rPr>
        <w:t xml:space="preserve"> in order to enable monitoring, e.g. through certain performance indicators as defined in Annex 1 of the Grant Agreement, if any. </w:t>
      </w:r>
    </w:p>
    <w:p w14:paraId="687EAAF8" w14:textId="091E00AD" w:rsidR="00DC50D6" w:rsidRPr="008662E5" w:rsidRDefault="00DC50D6" w:rsidP="00B16189">
      <w:pPr>
        <w:pStyle w:val="LSSlim"/>
        <w:rPr>
          <w:rFonts w:asciiTheme="minorHAnsi" w:hAnsiTheme="minorHAnsi" w:cstheme="minorHAnsi"/>
        </w:rPr>
      </w:pPr>
      <w:r w:rsidRPr="008662E5">
        <w:rPr>
          <w:rFonts w:asciiTheme="minorHAnsi" w:hAnsiTheme="minorHAnsi" w:cstheme="minorHAnsi"/>
        </w:rPr>
        <w:t>4.5.2 Proper implementation</w:t>
      </w:r>
    </w:p>
    <w:p w14:paraId="09F1B52E" w14:textId="045F01EC" w:rsidR="00DC50D6" w:rsidRPr="008662E5" w:rsidRDefault="00DC50D6" w:rsidP="00B16189">
      <w:pPr>
        <w:pStyle w:val="LSSlim"/>
        <w:rPr>
          <w:rFonts w:asciiTheme="minorHAnsi" w:hAnsiTheme="minorHAnsi" w:cstheme="minorHAnsi"/>
        </w:rPr>
      </w:pPr>
      <w:r w:rsidRPr="008662E5">
        <w:rPr>
          <w:rFonts w:asciiTheme="minorHAnsi" w:hAnsiTheme="minorHAnsi" w:cstheme="minorHAnsi"/>
        </w:rPr>
        <w:t>Each Party shall perform its tasks in accordance with the Consortium Plan and contribute to the completion of the work package.</w:t>
      </w:r>
    </w:p>
    <w:p w14:paraId="22FA7522" w14:textId="18C05D3C" w:rsidR="00DC50D6" w:rsidRPr="008662E5" w:rsidRDefault="00DC50D6" w:rsidP="00B16189">
      <w:pPr>
        <w:pStyle w:val="LSSlim"/>
        <w:rPr>
          <w:rFonts w:asciiTheme="minorHAnsi" w:hAnsiTheme="minorHAnsi" w:cstheme="minorHAnsi"/>
        </w:rPr>
      </w:pPr>
      <w:r w:rsidRPr="008662E5">
        <w:rPr>
          <w:rFonts w:asciiTheme="minorHAnsi" w:hAnsiTheme="minorHAnsi" w:cstheme="minorHAnsi"/>
        </w:rPr>
        <w:t>If a work package cannot be completed, the Parties must collaborate to propose an amendment of the Grant Agreement for that work package via an alternative solution.</w:t>
      </w:r>
    </w:p>
    <w:p w14:paraId="756AD707" w14:textId="5546ABD6" w:rsidR="00CD57F9" w:rsidRPr="008662E5" w:rsidRDefault="00CD57F9" w:rsidP="00B16189">
      <w:pPr>
        <w:pStyle w:val="LSSlim"/>
        <w:rPr>
          <w:rFonts w:asciiTheme="minorHAnsi" w:hAnsiTheme="minorHAnsi" w:cstheme="minorHAnsi"/>
        </w:rPr>
      </w:pPr>
      <w:r w:rsidRPr="008662E5">
        <w:rPr>
          <w:rFonts w:asciiTheme="minorHAnsi" w:hAnsiTheme="minorHAnsi" w:cstheme="minorHAnsi"/>
        </w:rPr>
        <w:lastRenderedPageBreak/>
        <w:t>4.5.</w:t>
      </w:r>
      <w:r w:rsidR="00DC50D6" w:rsidRPr="008662E5">
        <w:rPr>
          <w:rFonts w:asciiTheme="minorHAnsi" w:hAnsiTheme="minorHAnsi" w:cstheme="minorHAnsi"/>
        </w:rPr>
        <w:t>3</w:t>
      </w:r>
      <w:r w:rsidRPr="008662E5">
        <w:rPr>
          <w:rFonts w:asciiTheme="minorHAnsi" w:hAnsiTheme="minorHAnsi" w:cstheme="minorHAnsi"/>
        </w:rPr>
        <w:t xml:space="preserve"> Termination reports</w:t>
      </w:r>
    </w:p>
    <w:p w14:paraId="1EC811B8" w14:textId="6957B9AE" w:rsidR="00CD57F9" w:rsidRDefault="00CD57F9" w:rsidP="00B16189">
      <w:pPr>
        <w:pStyle w:val="LSSlim"/>
        <w:rPr>
          <w:rFonts w:asciiTheme="minorHAnsi" w:hAnsiTheme="minorHAnsi" w:cstheme="minorHAnsi"/>
        </w:rPr>
      </w:pPr>
      <w:r w:rsidRPr="008662E5">
        <w:rPr>
          <w:rFonts w:asciiTheme="minorHAnsi" w:hAnsiTheme="minorHAnsi" w:cstheme="minorHAnsi"/>
        </w:rPr>
        <w:t>A leaving Party</w:t>
      </w:r>
      <w:r w:rsidR="002D13CF" w:rsidRPr="008662E5">
        <w:rPr>
          <w:rFonts w:asciiTheme="minorHAnsi" w:hAnsiTheme="minorHAnsi" w:cstheme="minorHAnsi"/>
        </w:rPr>
        <w:t xml:space="preserve"> </w:t>
      </w:r>
      <w:r w:rsidRPr="008662E5">
        <w:rPr>
          <w:rFonts w:asciiTheme="minorHAnsi" w:hAnsiTheme="minorHAnsi" w:cstheme="minorHAnsi"/>
        </w:rPr>
        <w:t xml:space="preserve">shall issue a termination report to the </w:t>
      </w:r>
      <w:r w:rsidR="00500AFE" w:rsidRPr="008662E5">
        <w:rPr>
          <w:rFonts w:asciiTheme="minorHAnsi" w:hAnsiTheme="minorHAnsi" w:cstheme="minorHAnsi"/>
          <w:highlight w:val="yellow"/>
        </w:rPr>
        <w:t xml:space="preserve">[Module GOV SP: </w:t>
      </w:r>
      <w:r w:rsidR="00514FB6" w:rsidRPr="008662E5">
        <w:rPr>
          <w:rFonts w:asciiTheme="minorHAnsi" w:hAnsiTheme="minorHAnsi" w:cstheme="minorHAnsi"/>
          <w:highlight w:val="yellow"/>
        </w:rPr>
        <w:t>Work Package Leaders Group</w:t>
      </w:r>
      <w:r w:rsidRPr="008662E5">
        <w:rPr>
          <w:rFonts w:asciiTheme="minorHAnsi" w:hAnsiTheme="minorHAnsi" w:cstheme="minorHAnsi"/>
          <w:highlight w:val="yellow"/>
        </w:rPr>
        <w:t xml:space="preserve"> </w:t>
      </w:r>
      <w:r w:rsidR="00500AFE" w:rsidRPr="008662E5">
        <w:rPr>
          <w:rFonts w:asciiTheme="minorHAnsi" w:hAnsiTheme="minorHAnsi" w:cstheme="minorHAnsi"/>
          <w:highlight w:val="yellow"/>
        </w:rPr>
        <w:t>/ Module GOV LP: Executive Board]</w:t>
      </w:r>
      <w:r w:rsidR="00500AFE" w:rsidRPr="008662E5">
        <w:rPr>
          <w:rFonts w:asciiTheme="minorHAnsi" w:hAnsiTheme="minorHAnsi" w:cstheme="minorHAnsi"/>
        </w:rPr>
        <w:t xml:space="preserve"> </w:t>
      </w:r>
      <w:r w:rsidRPr="008662E5">
        <w:rPr>
          <w:rFonts w:asciiTheme="minorHAnsi" w:hAnsiTheme="minorHAnsi" w:cstheme="minorHAnsi"/>
        </w:rPr>
        <w:t xml:space="preserve">in accordance with Article 32 of the Grant Agreement on the activities implemented by it and completion of its work share in the </w:t>
      </w:r>
      <w:r w:rsidR="001925AB" w:rsidRPr="008662E5">
        <w:rPr>
          <w:rFonts w:asciiTheme="minorHAnsi" w:hAnsiTheme="minorHAnsi" w:cstheme="minorHAnsi"/>
        </w:rPr>
        <w:t>w</w:t>
      </w:r>
      <w:r w:rsidR="00057707" w:rsidRPr="008662E5">
        <w:rPr>
          <w:rFonts w:asciiTheme="minorHAnsi" w:hAnsiTheme="minorHAnsi" w:cstheme="minorHAnsi"/>
        </w:rPr>
        <w:t>ork package</w:t>
      </w:r>
      <w:r w:rsidRPr="008662E5">
        <w:rPr>
          <w:rFonts w:asciiTheme="minorHAnsi" w:hAnsiTheme="minorHAnsi" w:cstheme="minorHAnsi"/>
        </w:rPr>
        <w:t>s it is involved in for the period until its termination takes effect.</w:t>
      </w:r>
    </w:p>
    <w:p w14:paraId="7C5C8227" w14:textId="7B258D24" w:rsidR="00CD57F9" w:rsidRPr="00DA5ABC" w:rsidRDefault="00CD57F9" w:rsidP="00B16189">
      <w:pPr>
        <w:pStyle w:val="LSSlim"/>
        <w:rPr>
          <w:rFonts w:asciiTheme="minorHAnsi" w:hAnsiTheme="minorHAnsi"/>
        </w:rPr>
      </w:pPr>
      <w:r w:rsidRPr="008662E5">
        <w:rPr>
          <w:rFonts w:asciiTheme="minorHAnsi" w:hAnsiTheme="minorHAnsi" w:cstheme="minorHAnsi"/>
        </w:rPr>
        <w:t>4.5.</w:t>
      </w:r>
      <w:r w:rsidR="00DC50D6" w:rsidRPr="008662E5">
        <w:rPr>
          <w:rFonts w:asciiTheme="minorHAnsi" w:hAnsiTheme="minorHAnsi" w:cstheme="minorHAnsi"/>
        </w:rPr>
        <w:t>4</w:t>
      </w:r>
      <w:r w:rsidRPr="008662E5">
        <w:rPr>
          <w:rFonts w:asciiTheme="minorHAnsi" w:hAnsiTheme="minorHAnsi" w:cstheme="minorHAnsi"/>
        </w:rPr>
        <w:t xml:space="preserve"> Consequences of non-compliance</w:t>
      </w:r>
    </w:p>
    <w:p w14:paraId="254BD35B" w14:textId="0ACB49F9" w:rsidR="00CD57F9" w:rsidRPr="008662E5" w:rsidRDefault="00CD57F9" w:rsidP="00B16189">
      <w:pPr>
        <w:pStyle w:val="LSSlim"/>
        <w:rPr>
          <w:rFonts w:asciiTheme="minorHAnsi" w:hAnsiTheme="minorHAnsi" w:cstheme="minorHAnsi"/>
        </w:rPr>
      </w:pPr>
      <w:r w:rsidRPr="008662E5">
        <w:rPr>
          <w:rFonts w:asciiTheme="minorHAnsi" w:hAnsiTheme="minorHAnsi" w:cstheme="minorHAnsi"/>
        </w:rPr>
        <w:t xml:space="preserve">Improper reporting or implementation of the Project may lead to a breach procedure and termination of a Party’s participation according to Section 4.2 of this Consortium Agreement. The Parties are aware that their implementation may affect the completion of tasks or </w:t>
      </w:r>
      <w:r w:rsidR="001925AB" w:rsidRPr="008662E5">
        <w:rPr>
          <w:rFonts w:asciiTheme="minorHAnsi" w:hAnsiTheme="minorHAnsi" w:cstheme="minorHAnsi"/>
        </w:rPr>
        <w:t>w</w:t>
      </w:r>
      <w:r w:rsidR="00057707" w:rsidRPr="008662E5">
        <w:rPr>
          <w:rFonts w:asciiTheme="minorHAnsi" w:hAnsiTheme="minorHAnsi" w:cstheme="minorHAnsi"/>
        </w:rPr>
        <w:t>ork package</w:t>
      </w:r>
      <w:r w:rsidRPr="008662E5">
        <w:rPr>
          <w:rFonts w:asciiTheme="minorHAnsi" w:hAnsiTheme="minorHAnsi" w:cstheme="minorHAnsi"/>
        </w:rPr>
        <w:t>s by other Parties and that improper implementation or reporting can lead to liability in accordance with Section 5 of this Consortium Agreement</w:t>
      </w:r>
      <w:r w:rsidR="00AC2AE7" w:rsidRPr="008662E5">
        <w:rPr>
          <w:rFonts w:asciiTheme="minorHAnsi" w:hAnsiTheme="minorHAnsi" w:cstheme="minorHAnsi"/>
        </w:rPr>
        <w:t>, e.g. in case of reduction or recovery of funding by the Granting Authority</w:t>
      </w:r>
      <w:r w:rsidRPr="008662E5">
        <w:rPr>
          <w:rFonts w:asciiTheme="minorHAnsi" w:hAnsiTheme="minorHAnsi" w:cstheme="minorHAnsi"/>
        </w:rPr>
        <w:t>.</w:t>
      </w:r>
    </w:p>
    <w:p w14:paraId="6E323E15" w14:textId="77777777" w:rsidR="009C2D81" w:rsidRPr="008662E5" w:rsidRDefault="009C2D81" w:rsidP="00995801">
      <w:pPr>
        <w:pStyle w:val="berschrift1"/>
        <w:rPr>
          <w:rFonts w:cstheme="minorHAnsi"/>
        </w:rPr>
      </w:pPr>
      <w:bookmarkStart w:id="47" w:name="_Toc90241064"/>
      <w:bookmarkStart w:id="48" w:name="_Toc90280829"/>
      <w:bookmarkStart w:id="49" w:name="_Toc90241065"/>
      <w:bookmarkStart w:id="50" w:name="_Toc90280830"/>
      <w:bookmarkStart w:id="51" w:name="_Toc181774488"/>
      <w:bookmarkStart w:id="52" w:name="_Toc90629809"/>
      <w:bookmarkStart w:id="53" w:name="_Toc212715156"/>
      <w:bookmarkStart w:id="54" w:name="_Toc212715249"/>
      <w:bookmarkEnd w:id="47"/>
      <w:bookmarkEnd w:id="48"/>
      <w:bookmarkEnd w:id="49"/>
      <w:bookmarkEnd w:id="50"/>
      <w:r w:rsidRPr="008662E5">
        <w:rPr>
          <w:rFonts w:cstheme="minorHAnsi"/>
        </w:rPr>
        <w:t>Liability towards each other</w:t>
      </w:r>
      <w:bookmarkEnd w:id="51"/>
      <w:bookmarkEnd w:id="52"/>
      <w:bookmarkEnd w:id="53"/>
      <w:bookmarkEnd w:id="54"/>
    </w:p>
    <w:p w14:paraId="18848C4A" w14:textId="77777777" w:rsidR="009C2D81" w:rsidRPr="008662E5" w:rsidRDefault="009C2D81" w:rsidP="00676650">
      <w:pPr>
        <w:pStyle w:val="berschrift2"/>
      </w:pPr>
      <w:r w:rsidRPr="008662E5">
        <w:rPr>
          <w:spacing w:val="-2"/>
        </w:rPr>
        <w:t>No</w:t>
      </w:r>
      <w:r w:rsidRPr="008662E5">
        <w:rPr>
          <w:spacing w:val="-7"/>
        </w:rPr>
        <w:t xml:space="preserve"> </w:t>
      </w:r>
      <w:r w:rsidRPr="008662E5">
        <w:t>warranties</w:t>
      </w:r>
    </w:p>
    <w:p w14:paraId="3006B2A6" w14:textId="77777777" w:rsidR="009C2D81" w:rsidRPr="008662E5" w:rsidRDefault="009C2D81" w:rsidP="00C70B98">
      <w:pPr>
        <w:rPr>
          <w:rFonts w:cstheme="minorHAnsi"/>
        </w:rPr>
      </w:pPr>
      <w:r w:rsidRPr="008662E5">
        <w:rPr>
          <w:rFonts w:cstheme="minorHAnsi"/>
          <w:spacing w:val="-1"/>
        </w:rPr>
        <w:t>In</w:t>
      </w:r>
      <w:r w:rsidRPr="008662E5">
        <w:rPr>
          <w:rFonts w:cstheme="minorHAnsi"/>
          <w:spacing w:val="-9"/>
        </w:rPr>
        <w:t xml:space="preserve"> </w:t>
      </w:r>
      <w:r w:rsidRPr="008662E5">
        <w:rPr>
          <w:rFonts w:cstheme="minorHAnsi"/>
        </w:rPr>
        <w:t>respect</w:t>
      </w:r>
      <w:r w:rsidRPr="008662E5">
        <w:rPr>
          <w:rFonts w:cstheme="minorHAnsi"/>
          <w:spacing w:val="-5"/>
        </w:rPr>
        <w:t xml:space="preserve"> </w:t>
      </w:r>
      <w:r w:rsidRPr="008662E5">
        <w:rPr>
          <w:rFonts w:cstheme="minorHAnsi"/>
          <w:spacing w:val="-3"/>
        </w:rPr>
        <w:t>of</w:t>
      </w:r>
      <w:r w:rsidRPr="008662E5">
        <w:rPr>
          <w:rFonts w:cstheme="minorHAnsi"/>
          <w:spacing w:val="-5"/>
        </w:rPr>
        <w:t xml:space="preserve"> </w:t>
      </w:r>
      <w:r w:rsidRPr="008662E5">
        <w:rPr>
          <w:rFonts w:cstheme="minorHAnsi"/>
          <w:spacing w:val="-2"/>
        </w:rPr>
        <w:t>any</w:t>
      </w:r>
      <w:r w:rsidRPr="008662E5">
        <w:rPr>
          <w:rFonts w:cstheme="minorHAnsi"/>
          <w:spacing w:val="-6"/>
        </w:rPr>
        <w:t xml:space="preserve"> </w:t>
      </w:r>
      <w:r w:rsidRPr="008662E5">
        <w:rPr>
          <w:rFonts w:cstheme="minorHAnsi"/>
        </w:rPr>
        <w:t>information</w:t>
      </w:r>
      <w:r w:rsidRPr="008662E5">
        <w:rPr>
          <w:rFonts w:cstheme="minorHAnsi"/>
          <w:spacing w:val="-7"/>
        </w:rPr>
        <w:t xml:space="preserve"> </w:t>
      </w:r>
      <w:r w:rsidRPr="008662E5">
        <w:rPr>
          <w:rFonts w:cstheme="minorHAnsi"/>
          <w:spacing w:val="-2"/>
        </w:rPr>
        <w:t>or</w:t>
      </w:r>
      <w:r w:rsidRPr="008662E5">
        <w:rPr>
          <w:rFonts w:cstheme="minorHAnsi"/>
          <w:spacing w:val="-8"/>
        </w:rPr>
        <w:t xml:space="preserve"> </w:t>
      </w:r>
      <w:r w:rsidRPr="008662E5">
        <w:rPr>
          <w:rFonts w:cstheme="minorHAnsi"/>
        </w:rPr>
        <w:t>materials</w:t>
      </w:r>
      <w:r w:rsidRPr="008662E5">
        <w:rPr>
          <w:rFonts w:cstheme="minorHAnsi"/>
          <w:spacing w:val="-10"/>
        </w:rPr>
        <w:t xml:space="preserve"> </w:t>
      </w:r>
      <w:r w:rsidRPr="008662E5">
        <w:rPr>
          <w:rFonts w:cstheme="minorHAnsi"/>
          <w:spacing w:val="-3"/>
        </w:rPr>
        <w:t>(incl.</w:t>
      </w:r>
      <w:r w:rsidRPr="008662E5">
        <w:rPr>
          <w:rFonts w:cstheme="minorHAnsi"/>
          <w:spacing w:val="-5"/>
        </w:rPr>
        <w:t xml:space="preserve"> </w:t>
      </w:r>
      <w:r w:rsidRPr="008662E5">
        <w:rPr>
          <w:rFonts w:cstheme="minorHAnsi"/>
        </w:rPr>
        <w:t>Results</w:t>
      </w:r>
      <w:r w:rsidRPr="008662E5">
        <w:rPr>
          <w:rFonts w:cstheme="minorHAnsi"/>
          <w:spacing w:val="-6"/>
        </w:rPr>
        <w:t xml:space="preserve"> </w:t>
      </w:r>
      <w:r w:rsidRPr="008662E5">
        <w:rPr>
          <w:rFonts w:cstheme="minorHAnsi"/>
          <w:spacing w:val="-3"/>
        </w:rPr>
        <w:t>and</w:t>
      </w:r>
      <w:r w:rsidRPr="008662E5">
        <w:rPr>
          <w:rFonts w:cstheme="minorHAnsi"/>
          <w:spacing w:val="43"/>
        </w:rPr>
        <w:t xml:space="preserve"> </w:t>
      </w:r>
      <w:r w:rsidRPr="008662E5">
        <w:rPr>
          <w:rFonts w:cstheme="minorHAnsi"/>
        </w:rPr>
        <w:t>Background)</w:t>
      </w:r>
      <w:r w:rsidRPr="008662E5">
        <w:rPr>
          <w:rFonts w:cstheme="minorHAnsi"/>
          <w:spacing w:val="-5"/>
        </w:rPr>
        <w:t xml:space="preserve"> </w:t>
      </w:r>
      <w:r w:rsidRPr="008662E5">
        <w:rPr>
          <w:rFonts w:cstheme="minorHAnsi"/>
        </w:rPr>
        <w:t>supplied</w:t>
      </w:r>
      <w:r w:rsidRPr="008662E5">
        <w:rPr>
          <w:rFonts w:cstheme="minorHAnsi"/>
          <w:spacing w:val="-7"/>
        </w:rPr>
        <w:t xml:space="preserve"> </w:t>
      </w:r>
      <w:r w:rsidRPr="008662E5">
        <w:rPr>
          <w:rFonts w:cstheme="minorHAnsi"/>
          <w:spacing w:val="-2"/>
        </w:rPr>
        <w:t>by</w:t>
      </w:r>
      <w:r w:rsidRPr="008662E5">
        <w:rPr>
          <w:rFonts w:cstheme="minorHAnsi"/>
          <w:spacing w:val="-9"/>
        </w:rPr>
        <w:t xml:space="preserve"> </w:t>
      </w:r>
      <w:r w:rsidRPr="008662E5">
        <w:rPr>
          <w:rFonts w:cstheme="minorHAnsi"/>
          <w:spacing w:val="-2"/>
        </w:rPr>
        <w:t>one</w:t>
      </w:r>
      <w:r w:rsidRPr="008662E5">
        <w:rPr>
          <w:rFonts w:cstheme="minorHAnsi"/>
          <w:spacing w:val="-7"/>
        </w:rPr>
        <w:t xml:space="preserve"> </w:t>
      </w:r>
      <w:r w:rsidRPr="008662E5">
        <w:rPr>
          <w:rFonts w:cstheme="minorHAnsi"/>
          <w:spacing w:val="-3"/>
        </w:rPr>
        <w:t>Party</w:t>
      </w:r>
      <w:r w:rsidRPr="008662E5">
        <w:rPr>
          <w:rFonts w:cstheme="minorHAnsi"/>
          <w:spacing w:val="-9"/>
        </w:rPr>
        <w:t xml:space="preserve"> </w:t>
      </w:r>
      <w:r w:rsidRPr="008662E5">
        <w:rPr>
          <w:rFonts w:cstheme="minorHAnsi"/>
          <w:spacing w:val="-2"/>
        </w:rPr>
        <w:t>to</w:t>
      </w:r>
      <w:r w:rsidRPr="008662E5">
        <w:rPr>
          <w:rFonts w:cstheme="minorHAnsi"/>
          <w:spacing w:val="-7"/>
        </w:rPr>
        <w:t xml:space="preserve"> </w:t>
      </w:r>
      <w:r w:rsidRPr="008662E5">
        <w:rPr>
          <w:rFonts w:cstheme="minorHAnsi"/>
        </w:rPr>
        <w:t>another</w:t>
      </w:r>
      <w:r w:rsidRPr="008662E5">
        <w:rPr>
          <w:rFonts w:cstheme="minorHAnsi"/>
          <w:spacing w:val="-6"/>
        </w:rPr>
        <w:t xml:space="preserve"> </w:t>
      </w:r>
      <w:r w:rsidRPr="008662E5">
        <w:rPr>
          <w:rFonts w:cstheme="minorHAnsi"/>
        </w:rPr>
        <w:t>under</w:t>
      </w:r>
      <w:r w:rsidRPr="008662E5">
        <w:rPr>
          <w:rFonts w:cstheme="minorHAnsi"/>
          <w:spacing w:val="-8"/>
        </w:rPr>
        <w:t xml:space="preserve"> </w:t>
      </w:r>
      <w:r w:rsidRPr="008662E5">
        <w:rPr>
          <w:rFonts w:cstheme="minorHAnsi"/>
          <w:spacing w:val="-3"/>
        </w:rPr>
        <w:t xml:space="preserve">the </w:t>
      </w:r>
      <w:r w:rsidRPr="008662E5">
        <w:rPr>
          <w:rFonts w:cstheme="minorHAnsi"/>
        </w:rPr>
        <w:t>Project, no warranty or representation of any kind is made, given or implied as to the sufficiency or fitness for purpose nor as to the absence of any infringement of any proprietary rights of third parties.</w:t>
      </w:r>
    </w:p>
    <w:p w14:paraId="0C0053E3" w14:textId="77777777" w:rsidR="009C2D81" w:rsidRPr="008662E5" w:rsidRDefault="009C2D81" w:rsidP="00C70B98">
      <w:pPr>
        <w:rPr>
          <w:rFonts w:cstheme="minorHAnsi"/>
        </w:rPr>
      </w:pPr>
      <w:r w:rsidRPr="008662E5">
        <w:rPr>
          <w:rFonts w:cstheme="minorHAnsi"/>
        </w:rPr>
        <w:t>Therefore,</w:t>
      </w:r>
    </w:p>
    <w:p w14:paraId="039EED2E" w14:textId="77777777" w:rsidR="009C2D81" w:rsidRPr="008662E5" w:rsidRDefault="009C2D81" w:rsidP="00995801">
      <w:pPr>
        <w:pStyle w:val="Aufzhlungszeichen"/>
        <w:rPr>
          <w:rFonts w:cstheme="minorHAnsi"/>
        </w:rPr>
      </w:pPr>
      <w:r w:rsidRPr="008662E5">
        <w:rPr>
          <w:rFonts w:cstheme="minorHAnsi"/>
        </w:rPr>
        <w:t>the recipient Party shall in all cases be entirely and solely liable for the use to which it puts such information and materials, and</w:t>
      </w:r>
    </w:p>
    <w:p w14:paraId="02FDBCA8" w14:textId="6D4D1E9B" w:rsidR="009C2D81" w:rsidRPr="008662E5" w:rsidRDefault="009C2D81" w:rsidP="00995801">
      <w:pPr>
        <w:pStyle w:val="Aufzhlungszeichen"/>
        <w:rPr>
          <w:rFonts w:cstheme="minorHAnsi"/>
        </w:rPr>
      </w:pPr>
      <w:r w:rsidRPr="008662E5">
        <w:rPr>
          <w:rFonts w:cstheme="minorHAnsi"/>
        </w:rPr>
        <w:t xml:space="preserve">no Party granting </w:t>
      </w:r>
      <w:r w:rsidR="00F27C9E">
        <w:rPr>
          <w:rFonts w:cstheme="minorHAnsi"/>
        </w:rPr>
        <w:t xml:space="preserve">Access </w:t>
      </w:r>
      <w:r w:rsidR="005E3945">
        <w:rPr>
          <w:rFonts w:cstheme="minorHAnsi"/>
        </w:rPr>
        <w:t>r</w:t>
      </w:r>
      <w:r w:rsidRPr="008662E5">
        <w:rPr>
          <w:rFonts w:cstheme="minorHAnsi"/>
        </w:rPr>
        <w:t xml:space="preserve">ights shall be liable in case of infringement of proprietary rights of a third party resulting from any other Party (or its entities under the same control) exercising its </w:t>
      </w:r>
      <w:r w:rsidR="00F27C9E">
        <w:rPr>
          <w:rFonts w:cstheme="minorHAnsi"/>
        </w:rPr>
        <w:t xml:space="preserve">Access </w:t>
      </w:r>
      <w:r w:rsidR="005E3945">
        <w:rPr>
          <w:rFonts w:cstheme="minorHAnsi"/>
        </w:rPr>
        <w:t>r</w:t>
      </w:r>
      <w:r w:rsidRPr="008662E5">
        <w:rPr>
          <w:rFonts w:cstheme="minorHAnsi"/>
        </w:rPr>
        <w:t>ights.</w:t>
      </w:r>
    </w:p>
    <w:p w14:paraId="5B3B1C52" w14:textId="77777777" w:rsidR="009C2D81" w:rsidRPr="008662E5" w:rsidRDefault="009C2D81" w:rsidP="00676650">
      <w:pPr>
        <w:pStyle w:val="berschrift2"/>
      </w:pPr>
      <w:bookmarkStart w:id="55" w:name="_Ref90241337"/>
      <w:r w:rsidRPr="008662E5">
        <w:t>Limitations</w:t>
      </w:r>
      <w:r w:rsidRPr="008662E5">
        <w:rPr>
          <w:spacing w:val="-6"/>
        </w:rPr>
        <w:t xml:space="preserve"> </w:t>
      </w:r>
      <w:r w:rsidRPr="008662E5">
        <w:rPr>
          <w:spacing w:val="-3"/>
        </w:rPr>
        <w:t>of</w:t>
      </w:r>
      <w:r w:rsidRPr="008662E5">
        <w:rPr>
          <w:spacing w:val="-5"/>
        </w:rPr>
        <w:t xml:space="preserve"> </w:t>
      </w:r>
      <w:r w:rsidRPr="008662E5">
        <w:t>contractual</w:t>
      </w:r>
      <w:r w:rsidRPr="008662E5">
        <w:rPr>
          <w:spacing w:val="-5"/>
        </w:rPr>
        <w:t xml:space="preserve"> </w:t>
      </w:r>
      <w:r w:rsidRPr="008662E5">
        <w:t>liability</w:t>
      </w:r>
      <w:bookmarkEnd w:id="55"/>
    </w:p>
    <w:p w14:paraId="05BA64D7" w14:textId="77777777" w:rsidR="009C2D81" w:rsidRPr="008662E5" w:rsidRDefault="009C2D81" w:rsidP="00C70B98">
      <w:pPr>
        <w:rPr>
          <w:rFonts w:cstheme="minorHAnsi"/>
        </w:rPr>
      </w:pPr>
      <w:r w:rsidRPr="008662E5">
        <w:rPr>
          <w:rFonts w:cstheme="minorHAnsi"/>
        </w:rPr>
        <w:t xml:space="preserve">No Party shall be responsible to any other Party for any indirect or consequential loss or similar damage such as, but not limited to, loss of profit, loss of revenue or loss of contracts, </w:t>
      </w:r>
      <w:r w:rsidRPr="008662E5">
        <w:rPr>
          <w:rFonts w:cstheme="minorHAnsi"/>
          <w:highlight w:val="yellow"/>
        </w:rPr>
        <w:t>except in case of breach of confidentiality</w:t>
      </w:r>
      <w:r w:rsidRPr="008662E5">
        <w:rPr>
          <w:rFonts w:cstheme="minorHAnsi"/>
        </w:rPr>
        <w:t>.</w:t>
      </w:r>
    </w:p>
    <w:p w14:paraId="5ABB3790" w14:textId="09CA4918" w:rsidR="009C2D81" w:rsidRPr="008662E5" w:rsidRDefault="009C2D81" w:rsidP="00C70B98">
      <w:pPr>
        <w:rPr>
          <w:rFonts w:cstheme="minorHAnsi"/>
        </w:rPr>
      </w:pPr>
      <w:r w:rsidRPr="008662E5">
        <w:rPr>
          <w:rFonts w:cstheme="minorHAnsi"/>
        </w:rPr>
        <w:t>A Party’s</w:t>
      </w:r>
      <w:r w:rsidRPr="00581D97">
        <w:t xml:space="preserve"> </w:t>
      </w:r>
      <w:r w:rsidR="00EB0FF2" w:rsidRPr="00581D97">
        <w:t>general</w:t>
      </w:r>
      <w:r w:rsidRPr="008662E5">
        <w:rPr>
          <w:rFonts w:cstheme="minorHAnsi"/>
        </w:rPr>
        <w:t xml:space="preserve"> aggregate liability towards the other Parties collectively </w:t>
      </w:r>
      <w:r w:rsidRPr="00A87B2B">
        <w:rPr>
          <w:rFonts w:cstheme="minorHAnsi"/>
        </w:rPr>
        <w:t xml:space="preserve">shall </w:t>
      </w:r>
      <w:r w:rsidR="00A87B2B" w:rsidRPr="008662E5">
        <w:rPr>
          <w:rFonts w:cstheme="minorHAnsi"/>
        </w:rPr>
        <w:t>be limited</w:t>
      </w:r>
      <w:r w:rsidR="00A87B2B">
        <w:rPr>
          <w:rFonts w:cstheme="minorHAnsi"/>
        </w:rPr>
        <w:t xml:space="preserve"> </w:t>
      </w:r>
      <w:r w:rsidRPr="008662E5">
        <w:rPr>
          <w:rFonts w:cstheme="minorHAnsi"/>
        </w:rPr>
        <w:t xml:space="preserve">to </w:t>
      </w:r>
      <w:r w:rsidR="000A290B" w:rsidRPr="003940E7">
        <w:t>[</w:t>
      </w:r>
      <w:r w:rsidRPr="008662E5">
        <w:rPr>
          <w:rFonts w:cstheme="minorHAnsi"/>
          <w:highlight w:val="yellow"/>
        </w:rPr>
        <w:t>Insert: once or twice</w:t>
      </w:r>
      <w:r w:rsidR="000A290B" w:rsidRPr="008662E5">
        <w:rPr>
          <w:rFonts w:cstheme="minorHAnsi"/>
        </w:rPr>
        <w:t>]</w:t>
      </w:r>
      <w:r w:rsidRPr="008662E5">
        <w:rPr>
          <w:rFonts w:cstheme="minorHAnsi"/>
        </w:rPr>
        <w:t xml:space="preserve"> </w:t>
      </w:r>
      <w:r w:rsidRPr="00A87B2B">
        <w:rPr>
          <w:rFonts w:cstheme="minorHAnsi"/>
        </w:rPr>
        <w:t xml:space="preserve">the </w:t>
      </w:r>
      <w:r w:rsidRPr="008662E5">
        <w:rPr>
          <w:rFonts w:cstheme="minorHAnsi"/>
        </w:rPr>
        <w:t xml:space="preserve">Party’s share of the total costs of the Project as identified in Annex 2 of the Grant </w:t>
      </w:r>
      <w:r w:rsidRPr="00A87B2B">
        <w:rPr>
          <w:rFonts w:cstheme="minorHAnsi"/>
        </w:rPr>
        <w:t>Agreement</w:t>
      </w:r>
      <w:r w:rsidRPr="008662E5">
        <w:rPr>
          <w:rFonts w:cstheme="minorHAnsi"/>
        </w:rPr>
        <w:t>.</w:t>
      </w:r>
    </w:p>
    <w:p w14:paraId="5B4F76A3" w14:textId="045DDC7D" w:rsidR="009C2D81" w:rsidRDefault="009C2D81" w:rsidP="00C70B98">
      <w:pPr>
        <w:rPr>
          <w:rFonts w:cstheme="minorHAnsi"/>
        </w:rPr>
      </w:pPr>
      <w:r w:rsidRPr="008662E5">
        <w:rPr>
          <w:rFonts w:cstheme="minorHAnsi"/>
        </w:rPr>
        <w:t xml:space="preserve">A Party’s liability shall not be limited under either of the two foregoing paragraphs to the extent such damage was caused by a </w:t>
      </w:r>
      <w:r w:rsidR="002B3A95" w:rsidRPr="008662E5">
        <w:rPr>
          <w:rFonts w:cstheme="minorHAnsi"/>
        </w:rPr>
        <w:t>wilful</w:t>
      </w:r>
      <w:r w:rsidRPr="008662E5">
        <w:rPr>
          <w:rFonts w:cstheme="minorHAnsi"/>
        </w:rPr>
        <w:t xml:space="preserve"> act </w:t>
      </w:r>
      <w:r w:rsidRPr="008662E5">
        <w:rPr>
          <w:rFonts w:cstheme="minorHAnsi"/>
          <w:highlight w:val="yellow"/>
        </w:rPr>
        <w:t>or gross negligence</w:t>
      </w:r>
      <w:r w:rsidRPr="008662E5">
        <w:rPr>
          <w:rFonts w:cstheme="minorHAnsi"/>
        </w:rPr>
        <w:t xml:space="preserve"> or to the extent that such limitation is not permitted by law.</w:t>
      </w:r>
    </w:p>
    <w:p w14:paraId="0EC3D18D" w14:textId="02ECC03C" w:rsidR="000C0A75" w:rsidRPr="003E5A52" w:rsidRDefault="000C0A75" w:rsidP="000C0A75">
      <w:pPr>
        <w:pStyle w:val="berschrift2"/>
      </w:pPr>
      <w:r w:rsidRPr="003E5A52">
        <w:t>Claims</w:t>
      </w:r>
    </w:p>
    <w:p w14:paraId="29A20CD0" w14:textId="20361DDE" w:rsidR="00025467" w:rsidRPr="008662E5" w:rsidRDefault="00255B73" w:rsidP="00C70B98">
      <w:pPr>
        <w:rPr>
          <w:rFonts w:cstheme="minorHAnsi"/>
        </w:rPr>
      </w:pPr>
      <w:r w:rsidRPr="003E5A52">
        <w:rPr>
          <w:rFonts w:cstheme="minorHAnsi"/>
          <w:iCs/>
          <w:szCs w:val="20"/>
        </w:rPr>
        <w:t>No Party shall assert any claim for damages caused in connection with the performance or non-performance of an obligation under this Consortium Agreement against representatives, staff or other auxiliary persons of another Party. This shall however not exclude claim</w:t>
      </w:r>
      <w:r w:rsidR="00672D31" w:rsidRPr="003E5A52">
        <w:rPr>
          <w:rFonts w:cstheme="minorHAnsi"/>
          <w:iCs/>
          <w:szCs w:val="20"/>
        </w:rPr>
        <w:t>s</w:t>
      </w:r>
      <w:r w:rsidRPr="003E5A52">
        <w:rPr>
          <w:rFonts w:cstheme="minorHAnsi"/>
          <w:iCs/>
          <w:szCs w:val="20"/>
        </w:rPr>
        <w:t xml:space="preserve"> against auxiliary person</w:t>
      </w:r>
      <w:r w:rsidR="00672D31" w:rsidRPr="003E5A52">
        <w:rPr>
          <w:rFonts w:cstheme="minorHAnsi"/>
          <w:iCs/>
          <w:szCs w:val="20"/>
        </w:rPr>
        <w:t>s</w:t>
      </w:r>
      <w:r w:rsidRPr="003E5A52">
        <w:rPr>
          <w:rFonts w:cstheme="minorHAnsi"/>
          <w:iCs/>
          <w:szCs w:val="20"/>
        </w:rPr>
        <w:t xml:space="preserve"> to </w:t>
      </w:r>
      <w:r w:rsidRPr="003E5A52">
        <w:rPr>
          <w:rFonts w:cstheme="minorHAnsi"/>
          <w:iCs/>
          <w:szCs w:val="20"/>
        </w:rPr>
        <w:lastRenderedPageBreak/>
        <w:t>the extent that the damage was caused by their wilful act or to the extent that such exclusion is not permitted by law</w:t>
      </w:r>
      <w:r w:rsidRPr="003E5A52">
        <w:rPr>
          <w:rFonts w:cstheme="minorHAnsi"/>
          <w:szCs w:val="20"/>
        </w:rPr>
        <w:t>.</w:t>
      </w:r>
    </w:p>
    <w:p w14:paraId="12873790" w14:textId="77777777" w:rsidR="009C2D81" w:rsidRPr="008662E5" w:rsidRDefault="009C2D81" w:rsidP="00676650">
      <w:pPr>
        <w:pStyle w:val="berschrift2"/>
      </w:pPr>
      <w:bookmarkStart w:id="56" w:name="_Toc90241069"/>
      <w:bookmarkStart w:id="57" w:name="_Toc90241070"/>
      <w:bookmarkEnd w:id="56"/>
      <w:bookmarkEnd w:id="57"/>
      <w:r w:rsidRPr="008662E5">
        <w:t>Damage</w:t>
      </w:r>
      <w:r w:rsidRPr="008662E5">
        <w:rPr>
          <w:spacing w:val="-7"/>
        </w:rPr>
        <w:t xml:space="preserve"> </w:t>
      </w:r>
      <w:r w:rsidRPr="008662E5">
        <w:t>caused</w:t>
      </w:r>
      <w:r w:rsidRPr="008662E5">
        <w:rPr>
          <w:spacing w:val="-7"/>
        </w:rPr>
        <w:t xml:space="preserve"> </w:t>
      </w:r>
      <w:r w:rsidRPr="008662E5">
        <w:rPr>
          <w:spacing w:val="-2"/>
        </w:rPr>
        <w:t>to</w:t>
      </w:r>
      <w:r w:rsidRPr="008662E5">
        <w:rPr>
          <w:spacing w:val="-7"/>
        </w:rPr>
        <w:t xml:space="preserve"> </w:t>
      </w:r>
      <w:r w:rsidRPr="008662E5">
        <w:rPr>
          <w:spacing w:val="-3"/>
        </w:rPr>
        <w:t>third</w:t>
      </w:r>
      <w:r w:rsidRPr="008662E5">
        <w:rPr>
          <w:spacing w:val="-7"/>
        </w:rPr>
        <w:t xml:space="preserve"> </w:t>
      </w:r>
      <w:r w:rsidRPr="008662E5">
        <w:t>parties</w:t>
      </w:r>
    </w:p>
    <w:p w14:paraId="686B5BD0" w14:textId="77777777" w:rsidR="009C2D81" w:rsidRPr="008662E5" w:rsidRDefault="009C2D81" w:rsidP="00C70B98">
      <w:pPr>
        <w:rPr>
          <w:rFonts w:cstheme="minorHAnsi"/>
        </w:rPr>
      </w:pPr>
      <w:r w:rsidRPr="008662E5">
        <w:rPr>
          <w:rFonts w:cstheme="minorHAnsi"/>
        </w:rPr>
        <w:t>Each Party shall be solely liable for any loss, damage or injury to third parties resulting from the performance of the said Party’s obligations by it or on its behalf under this Consortium Agreement or from its use of Results or Background.</w:t>
      </w:r>
    </w:p>
    <w:p w14:paraId="79AE25DB" w14:textId="77777777" w:rsidR="009C2D81" w:rsidRPr="008662E5" w:rsidRDefault="009C2D81" w:rsidP="00676650">
      <w:pPr>
        <w:pStyle w:val="berschrift2"/>
        <w:rPr>
          <w:sz w:val="22"/>
        </w:rPr>
      </w:pPr>
      <w:bookmarkStart w:id="58" w:name="_Toc90241072"/>
      <w:bookmarkEnd w:id="58"/>
      <w:r w:rsidRPr="008662E5">
        <w:t>Force Majeure</w:t>
      </w:r>
    </w:p>
    <w:p w14:paraId="28EF46F5" w14:textId="77777777" w:rsidR="009C2D81" w:rsidRPr="008662E5" w:rsidRDefault="009C2D81" w:rsidP="00C70B98">
      <w:pPr>
        <w:rPr>
          <w:rFonts w:cstheme="minorHAnsi"/>
        </w:rPr>
      </w:pPr>
      <w:r w:rsidRPr="008662E5">
        <w:rPr>
          <w:rFonts w:cstheme="minorHAnsi"/>
        </w:rPr>
        <w:t>No Party shall be considered to be in breach of this Consortium Agreement if it is prevented from fulfilling its obligations under the Consortium Agreement by Force Majeure.</w:t>
      </w:r>
    </w:p>
    <w:p w14:paraId="7E81FD57" w14:textId="77777777" w:rsidR="009C2D81" w:rsidRPr="008662E5" w:rsidRDefault="009C2D81" w:rsidP="00C70B98">
      <w:pPr>
        <w:rPr>
          <w:rFonts w:cstheme="minorHAnsi"/>
        </w:rPr>
      </w:pPr>
      <w:r w:rsidRPr="008662E5">
        <w:rPr>
          <w:rFonts w:cstheme="minorHAnsi"/>
        </w:rPr>
        <w:t>Each Party will notify the General Assembly of any Force Majeure without undue delay. If the consequences of Force Majeure for the Project are not overcome within 6 weeks after such notice, the transfer of tasks - if any - shall be decided by the General Assembly.</w:t>
      </w:r>
    </w:p>
    <w:p w14:paraId="5BE0F8BA" w14:textId="65E59E7B" w:rsidR="009C2D81" w:rsidRPr="008662E5" w:rsidRDefault="009C2D81" w:rsidP="00676650">
      <w:pPr>
        <w:pStyle w:val="berschrift2"/>
        <w:rPr>
          <w:highlight w:val="yellow"/>
        </w:rPr>
      </w:pPr>
      <w:r w:rsidRPr="008662E5">
        <w:t>[</w:t>
      </w:r>
      <w:r w:rsidRPr="008662E5">
        <w:rPr>
          <w:highlight w:val="yellow"/>
        </w:rPr>
        <w:t>OPTION: Export control</w:t>
      </w:r>
    </w:p>
    <w:p w14:paraId="60B2D6CD" w14:textId="77777777" w:rsidR="009C2D81" w:rsidRPr="008662E5" w:rsidRDefault="009C2D81" w:rsidP="00C70B98">
      <w:pPr>
        <w:rPr>
          <w:rFonts w:cstheme="minorHAnsi"/>
          <w:highlight w:val="yellow"/>
        </w:rPr>
      </w:pPr>
      <w:r w:rsidRPr="008662E5">
        <w:rPr>
          <w:rFonts w:cstheme="minorHAnsi"/>
          <w:highlight w:val="yellow"/>
        </w:rPr>
        <w:t>No Party shall be considered to be in breach of this Consortium Agreement if it is prevented from fulfilling its obligations under the Consortium Agreement due to a restriction resulting from import or export laws and regulations and/or any delay of the granting or extension of the import or export license or any other governmental authorisation, provided that the Party has used its reasonable efforts to fulfil its tasks and to apply for any necessary license or authorisation properly and in time.</w:t>
      </w:r>
    </w:p>
    <w:p w14:paraId="47E77181" w14:textId="549107A8" w:rsidR="009C2D81" w:rsidRPr="008662E5" w:rsidRDefault="009C2D81" w:rsidP="00C70B98">
      <w:pPr>
        <w:rPr>
          <w:rFonts w:cstheme="minorHAnsi"/>
        </w:rPr>
      </w:pPr>
      <w:r w:rsidRPr="008662E5">
        <w:rPr>
          <w:rFonts w:cstheme="minorHAnsi"/>
          <w:highlight w:val="yellow"/>
        </w:rPr>
        <w:t xml:space="preserve">Each Party will notify the General Assembly of any such restriction without undue delay. If the consequences of such restriction for the Project are not overcome within 6 weeks after such notice, the transfer of tasks </w:t>
      </w:r>
      <w:r w:rsidR="00D475EB">
        <w:rPr>
          <w:rFonts w:cstheme="minorHAnsi"/>
          <w:highlight w:val="yellow"/>
        </w:rPr>
        <w:t>–</w:t>
      </w:r>
      <w:r w:rsidRPr="008662E5">
        <w:rPr>
          <w:rFonts w:cstheme="minorHAnsi"/>
          <w:highlight w:val="yellow"/>
        </w:rPr>
        <w:t xml:space="preserve">if any </w:t>
      </w:r>
      <w:r w:rsidR="00D475EB">
        <w:rPr>
          <w:rFonts w:cstheme="minorHAnsi"/>
          <w:highlight w:val="yellow"/>
        </w:rPr>
        <w:t>–</w:t>
      </w:r>
      <w:r w:rsidRPr="008662E5">
        <w:rPr>
          <w:rFonts w:cstheme="minorHAnsi"/>
          <w:highlight w:val="yellow"/>
        </w:rPr>
        <w:t xml:space="preserve"> shall be decided by the General Assembly.</w:t>
      </w:r>
      <w:r w:rsidRPr="008662E5">
        <w:rPr>
          <w:rFonts w:cstheme="minorHAnsi"/>
        </w:rPr>
        <w:t>]</w:t>
      </w:r>
    </w:p>
    <w:p w14:paraId="14FA4572" w14:textId="77777777" w:rsidR="009C2D81" w:rsidRPr="008662E5" w:rsidRDefault="009C2D81" w:rsidP="00995801">
      <w:pPr>
        <w:pStyle w:val="berschrift1"/>
        <w:rPr>
          <w:rFonts w:cstheme="minorHAnsi"/>
        </w:rPr>
      </w:pPr>
      <w:bookmarkStart w:id="59" w:name="_Ref90240509"/>
      <w:bookmarkStart w:id="60" w:name="_Toc181774489"/>
      <w:bookmarkStart w:id="61" w:name="_Toc90629810"/>
      <w:bookmarkStart w:id="62" w:name="_Toc212715157"/>
      <w:bookmarkStart w:id="63" w:name="_Toc212715250"/>
      <w:r w:rsidRPr="008662E5">
        <w:rPr>
          <w:rFonts w:cstheme="minorHAnsi"/>
        </w:rPr>
        <w:t>Governance structure</w:t>
      </w:r>
      <w:bookmarkEnd w:id="59"/>
      <w:bookmarkEnd w:id="60"/>
      <w:bookmarkEnd w:id="61"/>
      <w:bookmarkEnd w:id="62"/>
      <w:bookmarkEnd w:id="63"/>
    </w:p>
    <w:p w14:paraId="6046E940"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Module GOV SP</w:t>
      </w:r>
      <w:r w:rsidRPr="008662E5">
        <w:rPr>
          <w:rFonts w:cstheme="minorHAnsi"/>
        </w:rPr>
        <w:t>]</w:t>
      </w:r>
    </w:p>
    <w:p w14:paraId="1B6F16FE" w14:textId="77777777" w:rsidR="009C2D81" w:rsidRPr="008662E5" w:rsidRDefault="009C2D81" w:rsidP="00676650">
      <w:pPr>
        <w:pStyle w:val="berschrift2"/>
      </w:pPr>
      <w:r w:rsidRPr="008662E5">
        <w:t>General structure</w:t>
      </w:r>
    </w:p>
    <w:p w14:paraId="0FD1C07B" w14:textId="77777777" w:rsidR="009C2D81" w:rsidRPr="008662E5" w:rsidRDefault="009C2D81" w:rsidP="00C70B98">
      <w:pPr>
        <w:rPr>
          <w:rFonts w:cstheme="minorHAnsi"/>
        </w:rPr>
      </w:pPr>
      <w:r w:rsidRPr="008662E5">
        <w:rPr>
          <w:rFonts w:cstheme="minorHAnsi"/>
        </w:rPr>
        <w:t>The organisational structure of the consortium shall comprise the following Consortium Bodies:</w:t>
      </w:r>
    </w:p>
    <w:p w14:paraId="7CD1D69E" w14:textId="77777777" w:rsidR="009C2D81" w:rsidRPr="008662E5" w:rsidRDefault="009C2D81" w:rsidP="00C70B98">
      <w:pPr>
        <w:rPr>
          <w:rFonts w:cstheme="minorHAnsi"/>
        </w:rPr>
      </w:pPr>
      <w:r w:rsidRPr="008662E5">
        <w:rPr>
          <w:rFonts w:cstheme="minorHAnsi"/>
        </w:rPr>
        <w:t xml:space="preserve">The </w:t>
      </w:r>
      <w:r w:rsidRPr="008662E5">
        <w:rPr>
          <w:rFonts w:cstheme="minorHAnsi"/>
          <w:b/>
          <w:bCs/>
        </w:rPr>
        <w:t>General Assembly</w:t>
      </w:r>
      <w:r w:rsidRPr="008662E5">
        <w:rPr>
          <w:rFonts w:cstheme="minorHAnsi"/>
        </w:rPr>
        <w:t xml:space="preserve"> is the decision-making body of the consortium.</w:t>
      </w:r>
    </w:p>
    <w:p w14:paraId="1923647C" w14:textId="06517141" w:rsidR="009C2D81" w:rsidRPr="008662E5" w:rsidRDefault="009C2D81" w:rsidP="00C70B98">
      <w:pPr>
        <w:rPr>
          <w:rFonts w:cstheme="minorHAnsi"/>
        </w:rPr>
      </w:pPr>
      <w:r w:rsidRPr="008662E5">
        <w:rPr>
          <w:rFonts w:cstheme="minorHAnsi"/>
        </w:rPr>
        <w:t xml:space="preserve">The </w:t>
      </w:r>
      <w:proofErr w:type="gramStart"/>
      <w:r w:rsidRPr="008662E5">
        <w:rPr>
          <w:rFonts w:cstheme="minorHAnsi"/>
          <w:b/>
          <w:bCs/>
        </w:rPr>
        <w:t>Coordinator</w:t>
      </w:r>
      <w:proofErr w:type="gramEnd"/>
      <w:r w:rsidRPr="008662E5">
        <w:rPr>
          <w:rFonts w:cstheme="minorHAnsi"/>
        </w:rPr>
        <w:t xml:space="preserve"> is the legal entity acting as the intermediary between the Parties and the Granting Authority. The </w:t>
      </w:r>
      <w:proofErr w:type="gramStart"/>
      <w:r w:rsidRPr="008662E5">
        <w:rPr>
          <w:rFonts w:cstheme="minorHAnsi"/>
        </w:rPr>
        <w:t>Coordinator</w:t>
      </w:r>
      <w:proofErr w:type="gramEnd"/>
      <w:r w:rsidRPr="008662E5">
        <w:rPr>
          <w:rFonts w:cstheme="minorHAnsi"/>
        </w:rPr>
        <w:t xml:space="preserve"> shall, in addition to its responsibilities as a Party, perform the tasks assigned to it as described in the Grant Agreement and this Consortium Agreement. </w:t>
      </w:r>
    </w:p>
    <w:p w14:paraId="7D728055" w14:textId="0DF1956D" w:rsidR="004F1159" w:rsidRPr="008662E5" w:rsidRDefault="004F1159" w:rsidP="00E31097">
      <w:pPr>
        <w:pStyle w:val="LSSlim"/>
        <w:rPr>
          <w:rFonts w:asciiTheme="minorHAnsi" w:hAnsiTheme="minorHAnsi" w:cstheme="minorHAnsi"/>
        </w:rPr>
      </w:pPr>
      <w:r w:rsidRPr="008662E5">
        <w:rPr>
          <w:rFonts w:asciiTheme="minorHAnsi" w:hAnsiTheme="minorHAnsi" w:cstheme="minorHAnsi"/>
        </w:rPr>
        <w:t xml:space="preserve">The </w:t>
      </w:r>
      <w:r w:rsidR="00514FB6" w:rsidRPr="008662E5">
        <w:rPr>
          <w:rFonts w:asciiTheme="minorHAnsi" w:hAnsiTheme="minorHAnsi" w:cstheme="minorHAnsi"/>
          <w:b/>
          <w:bCs/>
        </w:rPr>
        <w:t>Work Package Leaders Group</w:t>
      </w:r>
      <w:r w:rsidRPr="008662E5">
        <w:rPr>
          <w:rFonts w:asciiTheme="minorHAnsi" w:hAnsiTheme="minorHAnsi" w:cstheme="minorHAnsi"/>
        </w:rPr>
        <w:t xml:space="preserve"> is an assessment group of the Consortium without formal </w:t>
      </w:r>
      <w:proofErr w:type="gramStart"/>
      <w:r w:rsidRPr="008662E5">
        <w:rPr>
          <w:rFonts w:asciiTheme="minorHAnsi" w:hAnsiTheme="minorHAnsi" w:cstheme="minorHAnsi"/>
        </w:rPr>
        <w:t>decision making</w:t>
      </w:r>
      <w:proofErr w:type="gramEnd"/>
      <w:r w:rsidRPr="008662E5">
        <w:rPr>
          <w:rFonts w:asciiTheme="minorHAnsi" w:hAnsiTheme="minorHAnsi" w:cstheme="minorHAnsi"/>
        </w:rPr>
        <w:t xml:space="preserve"> power. It shall assess the individual and overall implementation of the Project.</w:t>
      </w:r>
    </w:p>
    <w:p w14:paraId="7DD2B0E6" w14:textId="277C1468" w:rsidR="009C2D81" w:rsidRPr="008662E5" w:rsidRDefault="009C2D81" w:rsidP="00676650">
      <w:pPr>
        <w:pStyle w:val="berschrift2"/>
        <w:rPr>
          <w:lang w:eastAsia="da-DK"/>
        </w:rPr>
      </w:pPr>
      <w:bookmarkStart w:id="64" w:name="_Toc90241076"/>
      <w:bookmarkEnd w:id="64"/>
      <w:r w:rsidRPr="008662E5">
        <w:rPr>
          <w:lang w:eastAsia="da-DK"/>
        </w:rPr>
        <w:t>Members</w:t>
      </w:r>
      <w:r w:rsidR="004F1159" w:rsidRPr="008662E5">
        <w:t xml:space="preserve"> </w:t>
      </w:r>
      <w:r w:rsidR="004F1159" w:rsidRPr="008662E5">
        <w:rPr>
          <w:lang w:eastAsia="da-DK"/>
        </w:rPr>
        <w:t>of the General Assembly</w:t>
      </w:r>
    </w:p>
    <w:p w14:paraId="16D96F2E" w14:textId="77777777" w:rsidR="009C2D81" w:rsidRPr="008662E5" w:rsidRDefault="009C2D81" w:rsidP="00C70B98">
      <w:pPr>
        <w:rPr>
          <w:rFonts w:cstheme="minorHAnsi"/>
        </w:rPr>
      </w:pPr>
      <w:r w:rsidRPr="008662E5">
        <w:rPr>
          <w:rFonts w:cstheme="minorHAnsi"/>
        </w:rPr>
        <w:t>The General Assembly shall consist of one representative of each Party (hereinafter referred to as “Member”).</w:t>
      </w:r>
    </w:p>
    <w:p w14:paraId="2E8AE27F" w14:textId="102D5508" w:rsidR="009C2D81" w:rsidRPr="008662E5" w:rsidRDefault="009C2D81" w:rsidP="00C70B98">
      <w:pPr>
        <w:rPr>
          <w:rFonts w:cstheme="minorHAnsi"/>
        </w:rPr>
      </w:pPr>
      <w:r w:rsidRPr="008662E5">
        <w:rPr>
          <w:rFonts w:cstheme="minorHAnsi"/>
        </w:rPr>
        <w:lastRenderedPageBreak/>
        <w:t xml:space="preserve">Each Member shall be deemed to be duly authorised to deliberate, negotiate and decide on all matters listed in Section </w:t>
      </w:r>
      <w:r w:rsidR="005D6B0C" w:rsidRPr="008662E5">
        <w:rPr>
          <w:rFonts w:cstheme="minorHAnsi"/>
        </w:rPr>
        <w:t>6.3.7</w:t>
      </w:r>
      <w:r w:rsidRPr="008662E5">
        <w:rPr>
          <w:rFonts w:cstheme="minorHAnsi"/>
        </w:rPr>
        <w:t xml:space="preserve"> of this Consortium Agreement.</w:t>
      </w:r>
    </w:p>
    <w:p w14:paraId="211FF11D" w14:textId="77777777" w:rsidR="009C2D81" w:rsidRPr="008662E5" w:rsidRDefault="009C2D81" w:rsidP="00C70B98">
      <w:pPr>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shall chair all meetings of the General Assembly, unless decided otherwise by the General Assembly.</w:t>
      </w:r>
    </w:p>
    <w:p w14:paraId="6171AA3E" w14:textId="77777777" w:rsidR="009C2D81" w:rsidRPr="008662E5" w:rsidRDefault="009C2D81" w:rsidP="00C70B98">
      <w:pPr>
        <w:rPr>
          <w:rFonts w:cstheme="minorHAnsi"/>
        </w:rPr>
      </w:pPr>
      <w:r w:rsidRPr="008662E5">
        <w:rPr>
          <w:rFonts w:cstheme="minorHAnsi"/>
        </w:rPr>
        <w:t>The Parties agree to abide by all decisions of the General Assembly.</w:t>
      </w:r>
    </w:p>
    <w:p w14:paraId="609CFC04" w14:textId="3623CBA7" w:rsidR="009C2D81" w:rsidRPr="008662E5" w:rsidRDefault="009C2D81" w:rsidP="00C70B98">
      <w:pPr>
        <w:rPr>
          <w:rFonts w:cstheme="minorHAnsi"/>
        </w:rPr>
      </w:pPr>
      <w:r w:rsidRPr="008662E5">
        <w:rPr>
          <w:rFonts w:cstheme="minorHAnsi"/>
        </w:rPr>
        <w:t xml:space="preserve">This does not prevent the Parties </w:t>
      </w:r>
      <w:r w:rsidRPr="008662E5">
        <w:rPr>
          <w:rFonts w:eastAsia="Arial" w:cstheme="minorHAnsi"/>
        </w:rPr>
        <w:t xml:space="preserve">from exercising their veto rights, according to Section </w:t>
      </w:r>
      <w:r w:rsidR="00EB4DA3" w:rsidRPr="008662E5">
        <w:rPr>
          <w:rFonts w:eastAsia="Arial" w:cstheme="minorHAnsi"/>
        </w:rPr>
        <w:t>6.3.5</w:t>
      </w:r>
      <w:r w:rsidRPr="008662E5">
        <w:rPr>
          <w:rFonts w:eastAsia="Arial" w:cstheme="minorHAnsi"/>
        </w:rPr>
        <w:t>, or</w:t>
      </w:r>
      <w:r w:rsidRPr="008662E5">
        <w:rPr>
          <w:rFonts w:cstheme="minorHAnsi"/>
        </w:rPr>
        <w:t xml:space="preserve"> from submitting a dispute for resolution in accordance with the provisions of settlement of disputes in Section 11.8 of this Consortium Agreement.</w:t>
      </w:r>
    </w:p>
    <w:p w14:paraId="017D0A16" w14:textId="577AFA0B" w:rsidR="009C2D81" w:rsidRPr="008662E5" w:rsidRDefault="00805846" w:rsidP="00676650">
      <w:pPr>
        <w:pStyle w:val="berschrift2"/>
      </w:pPr>
      <w:bookmarkStart w:id="65" w:name="_Toc90241078"/>
      <w:bookmarkEnd w:id="65"/>
      <w:r>
        <w:t xml:space="preserve"> </w:t>
      </w:r>
      <w:r w:rsidR="009C2D81" w:rsidRPr="008662E5">
        <w:t>Operational procedures for the General Assembly:</w:t>
      </w:r>
    </w:p>
    <w:p w14:paraId="34F89F4C" w14:textId="77777777" w:rsidR="009C2D81" w:rsidRPr="008662E5" w:rsidRDefault="009C2D81" w:rsidP="00507CFF">
      <w:pPr>
        <w:pStyle w:val="berschrift3"/>
      </w:pPr>
      <w:r w:rsidRPr="008662E5">
        <w:t>Representation in meetings</w:t>
      </w:r>
    </w:p>
    <w:p w14:paraId="4103EE04" w14:textId="77777777" w:rsidR="009C2D81" w:rsidRPr="008662E5" w:rsidRDefault="009C2D81" w:rsidP="003940E7">
      <w:pPr>
        <w:keepNext/>
        <w:rPr>
          <w:rFonts w:cstheme="minorHAnsi"/>
        </w:rPr>
      </w:pPr>
      <w:r w:rsidRPr="008662E5">
        <w:rPr>
          <w:rFonts w:cstheme="minorHAnsi"/>
        </w:rPr>
        <w:t>Any Member:</w:t>
      </w:r>
    </w:p>
    <w:p w14:paraId="4ECEF8C4" w14:textId="77777777" w:rsidR="009C2D81" w:rsidRPr="008662E5" w:rsidRDefault="009C2D81" w:rsidP="00995801">
      <w:pPr>
        <w:pStyle w:val="Aufzhlungszeichen"/>
        <w:rPr>
          <w:rFonts w:cstheme="minorHAnsi"/>
        </w:rPr>
      </w:pPr>
      <w:r w:rsidRPr="008662E5">
        <w:rPr>
          <w:rFonts w:cstheme="minorHAnsi"/>
        </w:rPr>
        <w:t>should be present or represented at any meeting;</w:t>
      </w:r>
    </w:p>
    <w:p w14:paraId="752A492C" w14:textId="77777777" w:rsidR="009C2D81" w:rsidRPr="008662E5" w:rsidRDefault="009C2D81" w:rsidP="00995801">
      <w:pPr>
        <w:pStyle w:val="Aufzhlungszeichen"/>
        <w:rPr>
          <w:rFonts w:cstheme="minorHAnsi"/>
        </w:rPr>
      </w:pPr>
      <w:r w:rsidRPr="008662E5">
        <w:rPr>
          <w:rFonts w:cstheme="minorHAnsi"/>
        </w:rPr>
        <w:t>may appoint a substitute or a proxy to attend and vote at any meeting;</w:t>
      </w:r>
    </w:p>
    <w:p w14:paraId="7246123F" w14:textId="77777777" w:rsidR="009C2D81" w:rsidRPr="008662E5" w:rsidRDefault="009C2D81" w:rsidP="00995801">
      <w:pPr>
        <w:pStyle w:val="Aufzhlungszeichen"/>
        <w:rPr>
          <w:rFonts w:cstheme="minorHAnsi"/>
        </w:rPr>
      </w:pPr>
      <w:r w:rsidRPr="008662E5">
        <w:rPr>
          <w:rFonts w:cstheme="minorHAnsi"/>
        </w:rPr>
        <w:t>and shall participate in a cooperative manner in the meetings.</w:t>
      </w:r>
    </w:p>
    <w:p w14:paraId="0536DF12" w14:textId="77777777" w:rsidR="009C2D81" w:rsidRPr="008662E5" w:rsidRDefault="009C2D81" w:rsidP="00507CFF">
      <w:pPr>
        <w:pStyle w:val="berschrift3"/>
      </w:pPr>
      <w:r w:rsidRPr="008662E5">
        <w:t>Preparation and organisation of meetings</w:t>
      </w:r>
    </w:p>
    <w:p w14:paraId="25186379" w14:textId="4B725F1D" w:rsidR="009C2D81" w:rsidRPr="008662E5" w:rsidRDefault="009C2D81" w:rsidP="00995801">
      <w:pPr>
        <w:pStyle w:val="berschrift4"/>
        <w:rPr>
          <w:rFonts w:cstheme="minorHAnsi"/>
        </w:rPr>
      </w:pPr>
      <w:r w:rsidRPr="008662E5">
        <w:rPr>
          <w:rFonts w:cstheme="minorHAnsi"/>
        </w:rPr>
        <w:t>Convening meetings</w:t>
      </w:r>
    </w:p>
    <w:p w14:paraId="33ACD9B2" w14:textId="77777777" w:rsidR="009C2D81" w:rsidRPr="008662E5" w:rsidRDefault="009C2D81" w:rsidP="00C70B98">
      <w:pPr>
        <w:rPr>
          <w:rFonts w:cstheme="minorHAnsi"/>
        </w:rPr>
      </w:pPr>
      <w:r w:rsidRPr="008662E5">
        <w:rPr>
          <w:rFonts w:cstheme="minorHAnsi"/>
        </w:rPr>
        <w:t>The chairperson shall convene ordinary meetings of the General Assembly at least once every six months and shall also convene extraordinary meetings at any time upon written request of any Member.</w:t>
      </w:r>
    </w:p>
    <w:p w14:paraId="0928591C" w14:textId="77777777" w:rsidR="009C2D81" w:rsidRPr="008662E5" w:rsidRDefault="009C2D81" w:rsidP="00995801">
      <w:pPr>
        <w:pStyle w:val="berschrift4"/>
        <w:rPr>
          <w:rFonts w:cstheme="minorHAnsi"/>
        </w:rPr>
      </w:pPr>
      <w:r w:rsidRPr="008662E5">
        <w:rPr>
          <w:rFonts w:cstheme="minorHAnsi"/>
        </w:rPr>
        <w:t>Notice of a meeting</w:t>
      </w:r>
    </w:p>
    <w:p w14:paraId="6BEF39AC" w14:textId="77777777" w:rsidR="009C2D81" w:rsidRPr="008662E5" w:rsidRDefault="009C2D81" w:rsidP="00C70B98">
      <w:pPr>
        <w:rPr>
          <w:rFonts w:cstheme="minorHAnsi"/>
          <w:i/>
          <w:iCs/>
        </w:rPr>
      </w:pPr>
      <w:r w:rsidRPr="008662E5">
        <w:rPr>
          <w:rFonts w:cstheme="minorHAnsi"/>
        </w:rPr>
        <w:t>The chairperson shall give written notice of a meeting to each Member as soon as possible and no later than 14 calendar days preceding an ordinary meeting and 7 calendar days preceding an extraordinary meeting.</w:t>
      </w:r>
    </w:p>
    <w:p w14:paraId="538465A8" w14:textId="402601A3" w:rsidR="009C2D81" w:rsidRPr="008662E5" w:rsidRDefault="009C2D81" w:rsidP="00995801">
      <w:pPr>
        <w:pStyle w:val="berschrift4"/>
        <w:rPr>
          <w:rFonts w:cstheme="minorHAnsi"/>
        </w:rPr>
      </w:pPr>
      <w:r w:rsidRPr="008662E5">
        <w:rPr>
          <w:rFonts w:cstheme="minorHAnsi"/>
        </w:rPr>
        <w:t>Sending the agenda</w:t>
      </w:r>
    </w:p>
    <w:p w14:paraId="193CC6B5" w14:textId="0484E576" w:rsidR="009C2D81" w:rsidRPr="008662E5" w:rsidRDefault="009C2D81" w:rsidP="00C70B98">
      <w:pPr>
        <w:rPr>
          <w:rFonts w:cstheme="minorHAnsi"/>
        </w:rPr>
      </w:pPr>
      <w:r w:rsidRPr="008662E5">
        <w:rPr>
          <w:rFonts w:cstheme="minorHAnsi"/>
        </w:rPr>
        <w:t>The chairperson shall prepare and send each Member an agenda no later than 14 calendar days preceding the meeting, or 7 calendar days before an extraordinary meeting.</w:t>
      </w:r>
      <w:r w:rsidR="00003EDC" w:rsidRPr="00003EDC">
        <w:rPr>
          <w:rFonts w:cstheme="minorHAnsi"/>
        </w:rPr>
        <w:t xml:space="preserve"> </w:t>
      </w:r>
      <w:r w:rsidR="00003EDC" w:rsidRPr="008662E5">
        <w:rPr>
          <w:rFonts w:cstheme="minorHAnsi"/>
        </w:rPr>
        <w:t>Any agenda item requiring a decision by the Members must be identified as such on the agenda.</w:t>
      </w:r>
    </w:p>
    <w:p w14:paraId="4B9FDE14" w14:textId="303B72E8" w:rsidR="009C2D81" w:rsidRPr="008662E5" w:rsidRDefault="009C2D81" w:rsidP="00995801">
      <w:pPr>
        <w:pStyle w:val="berschrift4"/>
        <w:rPr>
          <w:rFonts w:cstheme="minorHAnsi"/>
        </w:rPr>
      </w:pPr>
      <w:r w:rsidRPr="008662E5">
        <w:rPr>
          <w:rFonts w:cstheme="minorHAnsi"/>
        </w:rPr>
        <w:t>Adding agenda items</w:t>
      </w:r>
    </w:p>
    <w:p w14:paraId="51D6131A" w14:textId="72CA794C" w:rsidR="009C2D81" w:rsidRPr="008662E5" w:rsidRDefault="009C2D81" w:rsidP="00C70B98">
      <w:pPr>
        <w:rPr>
          <w:rFonts w:cstheme="minorHAnsi"/>
        </w:rPr>
      </w:pPr>
      <w:r w:rsidRPr="008662E5">
        <w:rPr>
          <w:rFonts w:cstheme="minorHAnsi"/>
        </w:rPr>
        <w:t>Any Member may add an item to the original agenda by written notice to all of the other Members no later than 7 calendar days preceding the meeting and 2 days preceding an extraordinary meeting.</w:t>
      </w:r>
    </w:p>
    <w:p w14:paraId="1CA7B7D2" w14:textId="77777777" w:rsidR="009C2D81" w:rsidRPr="008662E5" w:rsidRDefault="00122571" w:rsidP="00995801">
      <w:pPr>
        <w:pStyle w:val="berschrift4"/>
        <w:rPr>
          <w:rFonts w:cstheme="minorHAnsi"/>
        </w:rPr>
      </w:pPr>
      <w:r w:rsidRPr="008662E5">
        <w:rPr>
          <w:rFonts w:cstheme="minorHAnsi"/>
        </w:rPr>
        <w:t> </w:t>
      </w:r>
    </w:p>
    <w:p w14:paraId="6943B1ED" w14:textId="683E7140" w:rsidR="009C2D81" w:rsidRPr="003940E7" w:rsidRDefault="009C2D81" w:rsidP="00C70B98">
      <w:r w:rsidRPr="008662E5">
        <w:rPr>
          <w:rFonts w:cstheme="minorHAnsi"/>
        </w:rPr>
        <w:t>During a meeting of the General Assembly the Members present or represented can unanimously agree to add a new item to the original agenda.</w:t>
      </w:r>
      <w:r w:rsidR="00DF7EB4">
        <w:t xml:space="preserve"> </w:t>
      </w:r>
    </w:p>
    <w:p w14:paraId="650DCB9A" w14:textId="77777777" w:rsidR="009C2D81" w:rsidRPr="008662E5" w:rsidRDefault="00122571" w:rsidP="00995801">
      <w:pPr>
        <w:pStyle w:val="berschrift4"/>
        <w:rPr>
          <w:rFonts w:cstheme="minorHAnsi"/>
        </w:rPr>
      </w:pPr>
      <w:r w:rsidRPr="008662E5">
        <w:rPr>
          <w:rFonts w:cstheme="minorHAnsi"/>
        </w:rPr>
        <w:lastRenderedPageBreak/>
        <w:t> </w:t>
      </w:r>
    </w:p>
    <w:p w14:paraId="5D48D279" w14:textId="77777777" w:rsidR="009C2D81" w:rsidRPr="008662E5" w:rsidRDefault="009C2D81" w:rsidP="00C70B98">
      <w:pPr>
        <w:rPr>
          <w:rFonts w:cstheme="minorHAnsi"/>
        </w:rPr>
      </w:pPr>
      <w:r w:rsidRPr="008662E5">
        <w:rPr>
          <w:rFonts w:cstheme="minorHAnsi"/>
        </w:rPr>
        <w:t>Meetings of the General Assembly may also be held by tele- or videoconference or other telecommunication means.</w:t>
      </w:r>
    </w:p>
    <w:p w14:paraId="4DBF4BA4" w14:textId="77777777" w:rsidR="009C2D81" w:rsidRPr="008662E5" w:rsidRDefault="00122571" w:rsidP="00995801">
      <w:pPr>
        <w:pStyle w:val="berschrift4"/>
        <w:rPr>
          <w:rFonts w:cstheme="minorHAnsi"/>
        </w:rPr>
      </w:pPr>
      <w:r w:rsidRPr="008662E5">
        <w:rPr>
          <w:rFonts w:cstheme="minorHAnsi"/>
        </w:rPr>
        <w:t> </w:t>
      </w:r>
    </w:p>
    <w:p w14:paraId="3EC5AAB2" w14:textId="7BEB0695" w:rsidR="009C2D81" w:rsidRPr="008662E5" w:rsidRDefault="009C2D81" w:rsidP="00C70B98">
      <w:pPr>
        <w:rPr>
          <w:rFonts w:cstheme="minorHAnsi"/>
        </w:rPr>
      </w:pPr>
      <w:r w:rsidRPr="008662E5">
        <w:rPr>
          <w:rFonts w:cstheme="minorHAnsi"/>
        </w:rPr>
        <w:t xml:space="preserve">Decisions will only be binding once the relevant part of the minutes has been accepted according to Section </w:t>
      </w:r>
      <w:r w:rsidR="005D6B0C" w:rsidRPr="008662E5">
        <w:rPr>
          <w:rFonts w:cstheme="minorHAnsi"/>
        </w:rPr>
        <w:t>6.3.6.2.</w:t>
      </w:r>
    </w:p>
    <w:p w14:paraId="40323985" w14:textId="77777777" w:rsidR="009C2D81" w:rsidRPr="008662E5" w:rsidRDefault="009C2D81" w:rsidP="00507CFF">
      <w:pPr>
        <w:pStyle w:val="berschrift3"/>
      </w:pPr>
      <w:r w:rsidRPr="008662E5">
        <w:t>Decisions without a meeting</w:t>
      </w:r>
    </w:p>
    <w:p w14:paraId="61D56866" w14:textId="77777777" w:rsidR="009C2D81" w:rsidRPr="008662E5" w:rsidRDefault="009C2D81" w:rsidP="003940E7">
      <w:pPr>
        <w:keepNext/>
        <w:rPr>
          <w:rFonts w:cstheme="minorHAnsi"/>
        </w:rPr>
      </w:pPr>
      <w:r w:rsidRPr="008662E5">
        <w:rPr>
          <w:rFonts w:cstheme="minorHAnsi"/>
        </w:rPr>
        <w:t>Any decision may also be taken without a meeting if</w:t>
      </w:r>
    </w:p>
    <w:p w14:paraId="5312FD07" w14:textId="77777777" w:rsidR="009C2D81" w:rsidRPr="008662E5" w:rsidRDefault="009C2D81" w:rsidP="00995801">
      <w:pPr>
        <w:pStyle w:val="Listenabsatz"/>
        <w:numPr>
          <w:ilvl w:val="0"/>
          <w:numId w:val="79"/>
        </w:numPr>
        <w:rPr>
          <w:rFonts w:cstheme="minorHAnsi"/>
          <w:lang w:val="en-GB"/>
        </w:rPr>
      </w:pPr>
      <w:r w:rsidRPr="008662E5">
        <w:rPr>
          <w:rFonts w:cstheme="minorHAnsi"/>
          <w:lang w:val="en-GB"/>
        </w:rPr>
        <w:t xml:space="preserve">the </w:t>
      </w:r>
      <w:proofErr w:type="gramStart"/>
      <w:r w:rsidRPr="008662E5">
        <w:rPr>
          <w:rFonts w:cstheme="minorHAnsi"/>
          <w:lang w:val="en-GB"/>
        </w:rPr>
        <w:t>Coordinator</w:t>
      </w:r>
      <w:proofErr w:type="gramEnd"/>
      <w:r w:rsidRPr="008662E5">
        <w:rPr>
          <w:rFonts w:cstheme="minorHAnsi"/>
          <w:lang w:val="en-GB"/>
        </w:rPr>
        <w:t xml:space="preserve"> circulates to all Members of the General Assembly a suggested decision with a deadline for responses of at least </w:t>
      </w:r>
      <w:r w:rsidRPr="008662E5">
        <w:rPr>
          <w:rFonts w:cstheme="minorHAnsi"/>
          <w:highlight w:val="yellow"/>
          <w:lang w:val="en-GB"/>
        </w:rPr>
        <w:t>10</w:t>
      </w:r>
      <w:r w:rsidRPr="008662E5">
        <w:rPr>
          <w:rFonts w:cstheme="minorHAnsi"/>
          <w:lang w:val="en-GB"/>
        </w:rPr>
        <w:t xml:space="preserve"> calendar days after receipt by a Party and</w:t>
      </w:r>
    </w:p>
    <w:p w14:paraId="1A81C592" w14:textId="77777777" w:rsidR="009C2D81" w:rsidRPr="008662E5" w:rsidRDefault="009C2D81" w:rsidP="00995801">
      <w:pPr>
        <w:pStyle w:val="Listenabsatz"/>
        <w:numPr>
          <w:ilvl w:val="0"/>
          <w:numId w:val="79"/>
        </w:numPr>
        <w:rPr>
          <w:rFonts w:cstheme="minorHAnsi"/>
          <w:lang w:val="en-GB"/>
        </w:rPr>
      </w:pPr>
      <w:r w:rsidRPr="008662E5">
        <w:rPr>
          <w:rFonts w:cstheme="minorHAnsi"/>
          <w:lang w:val="en-GB"/>
        </w:rPr>
        <w:t>the decision is agreed by 51 % of all Parties.</w:t>
      </w:r>
    </w:p>
    <w:p w14:paraId="7F852536" w14:textId="77777777" w:rsidR="009C2D81" w:rsidRPr="008662E5" w:rsidRDefault="009C2D81" w:rsidP="00C70B98">
      <w:pPr>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shall inform all the Members of the outcome of the vote.</w:t>
      </w:r>
    </w:p>
    <w:p w14:paraId="31F18B25" w14:textId="02688C13" w:rsidR="009C2D81" w:rsidRPr="008662E5" w:rsidRDefault="009C2D81" w:rsidP="00C70B98">
      <w:pPr>
        <w:rPr>
          <w:rFonts w:cstheme="minorHAnsi"/>
        </w:rPr>
      </w:pPr>
      <w:r w:rsidRPr="008662E5">
        <w:rPr>
          <w:rFonts w:cstheme="minorHAnsi"/>
        </w:rPr>
        <w:t xml:space="preserve">A veto according to Section </w:t>
      </w:r>
      <w:r w:rsidR="005D6B0C" w:rsidRPr="008662E5">
        <w:rPr>
          <w:rFonts w:cstheme="minorHAnsi"/>
        </w:rPr>
        <w:t>6.3.5</w:t>
      </w:r>
      <w:r w:rsidRPr="008662E5">
        <w:rPr>
          <w:rFonts w:cstheme="minorHAnsi"/>
        </w:rPr>
        <w:t xml:space="preserve"> may be submitted up to </w:t>
      </w:r>
      <w:r w:rsidRPr="008662E5">
        <w:rPr>
          <w:rFonts w:cstheme="minorHAnsi"/>
          <w:highlight w:val="yellow"/>
        </w:rPr>
        <w:t>15</w:t>
      </w:r>
      <w:r w:rsidRPr="008662E5">
        <w:rPr>
          <w:rFonts w:cstheme="minorHAnsi"/>
        </w:rPr>
        <w:t xml:space="preserve"> calendar days after receipt of this information.</w:t>
      </w:r>
    </w:p>
    <w:p w14:paraId="1A73CE1B" w14:textId="77777777" w:rsidR="009C2D81" w:rsidRPr="008662E5" w:rsidRDefault="009C2D81" w:rsidP="00C70B98">
      <w:pPr>
        <w:rPr>
          <w:rFonts w:cstheme="minorHAnsi"/>
        </w:rPr>
      </w:pPr>
      <w:r w:rsidRPr="008662E5">
        <w:rPr>
          <w:rFonts w:cstheme="minorHAnsi"/>
        </w:rPr>
        <w:t xml:space="preserve">The decision will be binding after the </w:t>
      </w:r>
      <w:proofErr w:type="gramStart"/>
      <w:r w:rsidRPr="008662E5">
        <w:rPr>
          <w:rFonts w:cstheme="minorHAnsi"/>
        </w:rPr>
        <w:t>Coordinator</w:t>
      </w:r>
      <w:proofErr w:type="gramEnd"/>
      <w:r w:rsidRPr="008662E5">
        <w:rPr>
          <w:rFonts w:cstheme="minorHAnsi"/>
        </w:rPr>
        <w:t xml:space="preserve"> sends a notification to all Members.</w:t>
      </w:r>
      <w:r w:rsidR="00986DF5" w:rsidRPr="008662E5">
        <w:rPr>
          <w:rFonts w:cstheme="minorHAnsi"/>
        </w:rPr>
        <w:t xml:space="preserve"> </w:t>
      </w: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will keep records of the votes and make them available to the Parties on request.</w:t>
      </w:r>
    </w:p>
    <w:p w14:paraId="67B6961B" w14:textId="77777777" w:rsidR="009C2D81" w:rsidRPr="008662E5" w:rsidRDefault="009C2D81" w:rsidP="00507CFF">
      <w:pPr>
        <w:pStyle w:val="berschrift3"/>
      </w:pPr>
      <w:r w:rsidRPr="008662E5">
        <w:t>Voting rules and quorum</w:t>
      </w:r>
    </w:p>
    <w:p w14:paraId="62A981C4" w14:textId="77777777" w:rsidR="009C2D81" w:rsidRPr="008662E5" w:rsidRDefault="00986DF5" w:rsidP="00995801">
      <w:pPr>
        <w:pStyle w:val="berschrift4"/>
        <w:rPr>
          <w:rFonts w:cstheme="minorHAnsi"/>
        </w:rPr>
      </w:pPr>
      <w:r w:rsidRPr="008662E5">
        <w:rPr>
          <w:rFonts w:cstheme="minorHAnsi"/>
        </w:rPr>
        <w:t> </w:t>
      </w:r>
    </w:p>
    <w:p w14:paraId="1BE434FD" w14:textId="77777777" w:rsidR="009C2D81" w:rsidRPr="008662E5" w:rsidRDefault="009C2D81" w:rsidP="00C70B98">
      <w:pPr>
        <w:rPr>
          <w:rFonts w:cstheme="minorHAnsi"/>
        </w:rPr>
      </w:pPr>
      <w:r w:rsidRPr="008662E5">
        <w:rPr>
          <w:rFonts w:cstheme="minorHAnsi"/>
        </w:rPr>
        <w:t>The General Assembly shall not deliberate and decide validly in meetings unless two-thirds (2/3) of its Members are present or represented (quorum).</w:t>
      </w:r>
    </w:p>
    <w:p w14:paraId="1CD1A042" w14:textId="77777777" w:rsidR="009C2D81" w:rsidRPr="008662E5" w:rsidRDefault="009C2D81" w:rsidP="00C70B98">
      <w:pPr>
        <w:rPr>
          <w:rFonts w:cstheme="minorHAnsi"/>
        </w:rPr>
      </w:pPr>
      <w:r w:rsidRPr="008662E5">
        <w:rPr>
          <w:rFonts w:cstheme="minorHAnsi"/>
        </w:rPr>
        <w:t>If the quorum is not reached, the chairperson of the General Assembly shall convene another ordinary meeting within 15 calendar days. If in this meeting the quorum is not reached once more, the chairperson shall convene an extraordinary meeting which shall be entitled to decide even if less than the quorum of Members is present or represented.</w:t>
      </w:r>
    </w:p>
    <w:p w14:paraId="30FDCF5B" w14:textId="77777777" w:rsidR="009C2D81" w:rsidRPr="008662E5" w:rsidRDefault="00986DF5" w:rsidP="00995801">
      <w:pPr>
        <w:pStyle w:val="berschrift4"/>
        <w:rPr>
          <w:rFonts w:cstheme="minorHAnsi"/>
        </w:rPr>
      </w:pPr>
      <w:r w:rsidRPr="008662E5">
        <w:rPr>
          <w:rFonts w:cstheme="minorHAnsi"/>
        </w:rPr>
        <w:t> </w:t>
      </w:r>
    </w:p>
    <w:p w14:paraId="1408A58F" w14:textId="33B8C458" w:rsidR="009C2D81" w:rsidRPr="008662E5" w:rsidRDefault="009C2D81" w:rsidP="00C70B98">
      <w:pPr>
        <w:rPr>
          <w:rFonts w:cstheme="minorHAnsi"/>
        </w:rPr>
      </w:pPr>
      <w:r w:rsidRPr="008662E5">
        <w:rPr>
          <w:rFonts w:cstheme="minorHAnsi"/>
        </w:rPr>
        <w:t>Each Member present or represented in the meeting shall have one vote.</w:t>
      </w:r>
    </w:p>
    <w:p w14:paraId="4328618C" w14:textId="3DFE7381" w:rsidR="009C2D81" w:rsidRPr="008662E5" w:rsidRDefault="009C2D81" w:rsidP="00C70B98">
      <w:pPr>
        <w:rPr>
          <w:rFonts w:cstheme="minorHAnsi"/>
        </w:rPr>
      </w:pPr>
      <w:r w:rsidRPr="008662E5">
        <w:rPr>
          <w:rFonts w:cstheme="minorHAnsi"/>
        </w:rPr>
        <w:t xml:space="preserve">A Party which the General Assembly has declared according to </w:t>
      </w:r>
      <w:r w:rsidRPr="00D015F5">
        <w:rPr>
          <w:rFonts w:cstheme="minorHAnsi"/>
        </w:rPr>
        <w:t xml:space="preserve">Section </w:t>
      </w:r>
      <w:r w:rsidR="005D6B0C" w:rsidRPr="00D015F5">
        <w:rPr>
          <w:rFonts w:cstheme="minorHAnsi"/>
        </w:rPr>
        <w:t>4.</w:t>
      </w:r>
      <w:r w:rsidR="005D6B0C" w:rsidRPr="008662E5">
        <w:rPr>
          <w:rFonts w:cstheme="minorHAnsi"/>
        </w:rPr>
        <w:t>2</w:t>
      </w:r>
      <w:r w:rsidRPr="008662E5">
        <w:rPr>
          <w:rFonts w:cstheme="minorHAnsi"/>
        </w:rPr>
        <w:t xml:space="preserve"> to be a Defaulting Party may not vote.</w:t>
      </w:r>
    </w:p>
    <w:p w14:paraId="7F331F1B" w14:textId="77777777" w:rsidR="009C2D81" w:rsidRPr="008662E5" w:rsidRDefault="00AC74F1" w:rsidP="00995801">
      <w:pPr>
        <w:pStyle w:val="berschrift4"/>
        <w:rPr>
          <w:rFonts w:cstheme="minorHAnsi"/>
        </w:rPr>
      </w:pPr>
      <w:r w:rsidRPr="008662E5">
        <w:rPr>
          <w:rFonts w:cstheme="minorHAnsi"/>
        </w:rPr>
        <w:t> </w:t>
      </w:r>
    </w:p>
    <w:p w14:paraId="673D5A8C" w14:textId="77777777" w:rsidR="009C2D81" w:rsidRPr="008662E5" w:rsidRDefault="009C2D81" w:rsidP="00C70B98">
      <w:pPr>
        <w:rPr>
          <w:rFonts w:cstheme="minorHAnsi"/>
        </w:rPr>
      </w:pPr>
      <w:r w:rsidRPr="008662E5">
        <w:rPr>
          <w:rFonts w:cstheme="minorHAnsi"/>
        </w:rPr>
        <w:t xml:space="preserve">Decisions shall be taken by a majority </w:t>
      </w:r>
      <w:r w:rsidRPr="008662E5">
        <w:rPr>
          <w:rFonts w:cstheme="minorHAnsi"/>
          <w:highlight w:val="yellow"/>
        </w:rPr>
        <w:t>of two-thirds (2/3)</w:t>
      </w:r>
      <w:r w:rsidRPr="008662E5">
        <w:rPr>
          <w:rFonts w:cstheme="minorHAnsi"/>
        </w:rPr>
        <w:t xml:space="preserve"> of the votes cast.</w:t>
      </w:r>
    </w:p>
    <w:p w14:paraId="37C7A3EC" w14:textId="77777777" w:rsidR="009C2D81" w:rsidRPr="008662E5" w:rsidRDefault="009C2D81" w:rsidP="00507CFF">
      <w:pPr>
        <w:pStyle w:val="berschrift3"/>
      </w:pPr>
      <w:bookmarkStart w:id="66" w:name="_Ref90241187"/>
      <w:r w:rsidRPr="008662E5">
        <w:lastRenderedPageBreak/>
        <w:t>Veto rights</w:t>
      </w:r>
      <w:bookmarkEnd w:id="66"/>
    </w:p>
    <w:p w14:paraId="00E86044" w14:textId="77777777" w:rsidR="009C2D81" w:rsidRPr="008662E5" w:rsidRDefault="00AC74F1" w:rsidP="00995801">
      <w:pPr>
        <w:pStyle w:val="berschrift4"/>
        <w:rPr>
          <w:rFonts w:cstheme="minorHAnsi"/>
        </w:rPr>
      </w:pPr>
      <w:r w:rsidRPr="008662E5">
        <w:rPr>
          <w:rFonts w:cstheme="minorHAnsi"/>
        </w:rPr>
        <w:t> </w:t>
      </w:r>
    </w:p>
    <w:p w14:paraId="6DC1C7C6" w14:textId="77777777" w:rsidR="009C2D81" w:rsidRPr="008662E5" w:rsidRDefault="009C2D81" w:rsidP="00C70B98">
      <w:pPr>
        <w:rPr>
          <w:rFonts w:cstheme="minorHAnsi"/>
        </w:rPr>
      </w:pPr>
      <w:r w:rsidRPr="008662E5">
        <w:rPr>
          <w:rFonts w:cstheme="minorHAnsi"/>
        </w:rPr>
        <w:t>A Party which can show that its own work, time for performance, costs, liabilities, intellectual property rights or other legitimate interests would be severely affected by a decision of the General Assembly may exercise a veto with respect to the corresponding decision or relevant part of the decision.</w:t>
      </w:r>
    </w:p>
    <w:p w14:paraId="3E19E42D" w14:textId="77777777" w:rsidR="009C2D81" w:rsidRPr="008662E5" w:rsidRDefault="00AC74F1" w:rsidP="00995801">
      <w:pPr>
        <w:pStyle w:val="berschrift4"/>
        <w:rPr>
          <w:rFonts w:cstheme="minorHAnsi"/>
        </w:rPr>
      </w:pPr>
      <w:r w:rsidRPr="008662E5">
        <w:rPr>
          <w:rFonts w:cstheme="minorHAnsi"/>
        </w:rPr>
        <w:t> </w:t>
      </w:r>
    </w:p>
    <w:p w14:paraId="02537149" w14:textId="77777777" w:rsidR="009C2D81" w:rsidRPr="008662E5" w:rsidRDefault="009C2D81" w:rsidP="00C70B98">
      <w:pPr>
        <w:rPr>
          <w:rFonts w:cstheme="minorHAnsi"/>
        </w:rPr>
      </w:pPr>
      <w:r w:rsidRPr="008662E5">
        <w:rPr>
          <w:rFonts w:cstheme="minorHAnsi"/>
        </w:rPr>
        <w:t>When the decision is foreseen on the original agenda, a Party may only veto such a decision during the meeting.</w:t>
      </w:r>
    </w:p>
    <w:p w14:paraId="562DB650" w14:textId="77777777" w:rsidR="009C2D81" w:rsidRPr="008662E5" w:rsidRDefault="00AC74F1" w:rsidP="00995801">
      <w:pPr>
        <w:pStyle w:val="berschrift4"/>
        <w:rPr>
          <w:rFonts w:cstheme="minorHAnsi"/>
        </w:rPr>
      </w:pPr>
      <w:r w:rsidRPr="008662E5">
        <w:rPr>
          <w:rFonts w:cstheme="minorHAnsi"/>
        </w:rPr>
        <w:t> </w:t>
      </w:r>
    </w:p>
    <w:p w14:paraId="32B80F21" w14:textId="77777777" w:rsidR="009C2D81" w:rsidRPr="008662E5" w:rsidRDefault="009C2D81" w:rsidP="00C70B98">
      <w:pPr>
        <w:rPr>
          <w:rFonts w:cstheme="minorHAnsi"/>
        </w:rPr>
      </w:pPr>
      <w:r w:rsidRPr="008662E5">
        <w:rPr>
          <w:rFonts w:cstheme="minorHAnsi"/>
        </w:rPr>
        <w:t>When a decision has been taken on a new item added to the agenda before or during the meeting, a Party may veto such decision during the meeting or within 15 calendar days after receipt of the draft minutes of the meeting.</w:t>
      </w:r>
    </w:p>
    <w:p w14:paraId="5A293D54" w14:textId="77777777" w:rsidR="009C2D81" w:rsidRPr="008662E5" w:rsidRDefault="00AC74F1" w:rsidP="00995801">
      <w:pPr>
        <w:pStyle w:val="berschrift4"/>
        <w:rPr>
          <w:rFonts w:cstheme="minorHAnsi"/>
        </w:rPr>
      </w:pPr>
      <w:r w:rsidRPr="008662E5">
        <w:rPr>
          <w:rFonts w:cstheme="minorHAnsi"/>
        </w:rPr>
        <w:t> </w:t>
      </w:r>
    </w:p>
    <w:p w14:paraId="7B229F45" w14:textId="500EFA31" w:rsidR="009C2D81" w:rsidRPr="008662E5" w:rsidRDefault="009C2D81" w:rsidP="00C70B98">
      <w:pPr>
        <w:rPr>
          <w:rFonts w:cstheme="minorHAnsi"/>
        </w:rPr>
      </w:pPr>
      <w:r w:rsidRPr="008662E5">
        <w:rPr>
          <w:rFonts w:cstheme="minorHAnsi"/>
        </w:rPr>
        <w:t>When a decision has been taken without a meeting</w:t>
      </w:r>
      <w:r w:rsidR="002F7F2E">
        <w:rPr>
          <w:rFonts w:cstheme="minorHAnsi"/>
        </w:rPr>
        <w:t>,</w:t>
      </w:r>
      <w:r w:rsidRPr="008662E5">
        <w:rPr>
          <w:rFonts w:cstheme="minorHAnsi"/>
        </w:rPr>
        <w:t xml:space="preserve"> a Party may veto such decision within 15 calendar days after receipt of the written notice by the chairperson of the outcome of the vote.</w:t>
      </w:r>
    </w:p>
    <w:p w14:paraId="7A451F83" w14:textId="77777777" w:rsidR="009C2D81" w:rsidRPr="008662E5" w:rsidRDefault="00AC74F1" w:rsidP="00995801">
      <w:pPr>
        <w:pStyle w:val="berschrift4"/>
        <w:rPr>
          <w:rFonts w:cstheme="minorHAnsi"/>
        </w:rPr>
      </w:pPr>
      <w:r w:rsidRPr="008662E5">
        <w:rPr>
          <w:rFonts w:cstheme="minorHAnsi"/>
        </w:rPr>
        <w:t> </w:t>
      </w:r>
    </w:p>
    <w:p w14:paraId="48D6D1C3" w14:textId="6E0C3919" w:rsidR="009C2D81" w:rsidRPr="008662E5" w:rsidRDefault="009C2D81" w:rsidP="00C70B98">
      <w:pPr>
        <w:rPr>
          <w:rFonts w:cstheme="minorHAnsi"/>
        </w:rPr>
      </w:pPr>
      <w:r w:rsidRPr="008662E5">
        <w:rPr>
          <w:rFonts w:cstheme="minorHAnsi"/>
        </w:rPr>
        <w:t>In case of exercise of veto, the Parties shall make every</w:t>
      </w:r>
      <w:r w:rsidR="007C1365">
        <w:rPr>
          <w:rFonts w:cstheme="minorHAnsi"/>
        </w:rPr>
        <w:t xml:space="preserve"> reasonable</w:t>
      </w:r>
      <w:r w:rsidRPr="008662E5">
        <w:rPr>
          <w:rFonts w:cstheme="minorHAnsi"/>
        </w:rPr>
        <w:t xml:space="preserve"> effort to resolve the matter which occasioned the veto to the general satisfaction of all Parties.</w:t>
      </w:r>
    </w:p>
    <w:p w14:paraId="7439F257" w14:textId="77777777" w:rsidR="009C2D81" w:rsidRPr="008662E5" w:rsidRDefault="00AC74F1" w:rsidP="00995801">
      <w:pPr>
        <w:pStyle w:val="berschrift4"/>
        <w:rPr>
          <w:rFonts w:cstheme="minorHAnsi"/>
        </w:rPr>
      </w:pPr>
      <w:r w:rsidRPr="008662E5">
        <w:rPr>
          <w:rFonts w:cstheme="minorHAnsi"/>
        </w:rPr>
        <w:t> </w:t>
      </w:r>
    </w:p>
    <w:p w14:paraId="6E12DEE6" w14:textId="77777777" w:rsidR="009C2D81" w:rsidRPr="008662E5" w:rsidRDefault="009C2D81" w:rsidP="00C70B98">
      <w:pPr>
        <w:rPr>
          <w:rFonts w:cstheme="minorHAnsi"/>
        </w:rPr>
      </w:pPr>
      <w:r w:rsidRPr="008662E5">
        <w:rPr>
          <w:rFonts w:cstheme="minorHAnsi"/>
        </w:rPr>
        <w:t>A Party may neither veto decisions relating to its identification to be in breach of its obligations nor to its identification as a Defaulting Party. The Defaulting Party may not veto decisions relating to its participation and termination in the consortium or the consequences of them.</w:t>
      </w:r>
    </w:p>
    <w:p w14:paraId="64FE21F3" w14:textId="77777777" w:rsidR="009C2D81" w:rsidRPr="008662E5" w:rsidRDefault="00AC74F1" w:rsidP="00995801">
      <w:pPr>
        <w:pStyle w:val="berschrift4"/>
        <w:rPr>
          <w:rFonts w:cstheme="minorHAnsi"/>
        </w:rPr>
      </w:pPr>
      <w:r w:rsidRPr="008662E5">
        <w:rPr>
          <w:rFonts w:cstheme="minorHAnsi"/>
        </w:rPr>
        <w:t> </w:t>
      </w:r>
    </w:p>
    <w:p w14:paraId="046965FC" w14:textId="77777777" w:rsidR="009C2D81" w:rsidRPr="008662E5" w:rsidRDefault="009C2D81" w:rsidP="00C70B98">
      <w:pPr>
        <w:rPr>
          <w:rFonts w:cstheme="minorHAnsi"/>
        </w:rPr>
      </w:pPr>
      <w:r w:rsidRPr="008662E5">
        <w:rPr>
          <w:rFonts w:cstheme="minorHAnsi"/>
        </w:rPr>
        <w:t>A Party requesting to leave the consortium may not veto decisions relating thereto.</w:t>
      </w:r>
    </w:p>
    <w:p w14:paraId="5A7A2DF1" w14:textId="77777777" w:rsidR="009C2D81" w:rsidRPr="008662E5" w:rsidRDefault="009C2D81" w:rsidP="00507CFF">
      <w:pPr>
        <w:pStyle w:val="berschrift3"/>
      </w:pPr>
      <w:r w:rsidRPr="008662E5">
        <w:t>Minutes of meetings</w:t>
      </w:r>
    </w:p>
    <w:p w14:paraId="1C4155A3" w14:textId="77777777" w:rsidR="009C2D81" w:rsidRPr="008662E5" w:rsidRDefault="00AC74F1" w:rsidP="00995801">
      <w:pPr>
        <w:pStyle w:val="berschrift4"/>
        <w:rPr>
          <w:rFonts w:cstheme="minorHAnsi"/>
        </w:rPr>
      </w:pPr>
      <w:r w:rsidRPr="008662E5">
        <w:rPr>
          <w:rFonts w:cstheme="minorHAnsi"/>
        </w:rPr>
        <w:t> </w:t>
      </w:r>
    </w:p>
    <w:p w14:paraId="117F14F3" w14:textId="68434A8A" w:rsidR="009C2D81" w:rsidRPr="008662E5" w:rsidRDefault="009C2D81" w:rsidP="00C70B98">
      <w:pPr>
        <w:rPr>
          <w:rFonts w:cstheme="minorHAnsi"/>
        </w:rPr>
      </w:pPr>
      <w:r w:rsidRPr="008662E5">
        <w:rPr>
          <w:rFonts w:cstheme="minorHAnsi"/>
        </w:rPr>
        <w:t xml:space="preserve">The chairperson shall </w:t>
      </w:r>
      <w:r w:rsidR="006B5E8B">
        <w:rPr>
          <w:rFonts w:cstheme="minorHAnsi"/>
        </w:rPr>
        <w:t>be responsible for taking</w:t>
      </w:r>
      <w:r w:rsidR="004F1159" w:rsidRPr="008662E5">
        <w:rPr>
          <w:rFonts w:cstheme="minorHAnsi"/>
        </w:rPr>
        <w:t xml:space="preserve"> </w:t>
      </w:r>
      <w:r w:rsidRPr="008662E5">
        <w:rPr>
          <w:rFonts w:cstheme="minorHAnsi"/>
        </w:rPr>
        <w:t>minutes of each meeting which shall be the formal record of all decisions taken. He/she shall send draft minutes to all Members within 10 calendar days of the meeting.</w:t>
      </w:r>
    </w:p>
    <w:p w14:paraId="535373BC" w14:textId="77777777" w:rsidR="009C2D81" w:rsidRPr="008662E5" w:rsidRDefault="007A6244" w:rsidP="00995801">
      <w:pPr>
        <w:pStyle w:val="berschrift4"/>
        <w:rPr>
          <w:rFonts w:cstheme="minorHAnsi"/>
        </w:rPr>
      </w:pPr>
      <w:bookmarkStart w:id="67" w:name="_Ref90241212"/>
      <w:r w:rsidRPr="008662E5">
        <w:rPr>
          <w:rFonts w:cstheme="minorHAnsi"/>
        </w:rPr>
        <w:t> </w:t>
      </w:r>
      <w:bookmarkEnd w:id="67"/>
    </w:p>
    <w:p w14:paraId="438BDBBF" w14:textId="77777777" w:rsidR="009C2D81" w:rsidRPr="008662E5" w:rsidRDefault="009C2D81" w:rsidP="00C70B98">
      <w:pPr>
        <w:rPr>
          <w:rFonts w:cstheme="minorHAnsi"/>
        </w:rPr>
      </w:pPr>
      <w:r w:rsidRPr="008662E5">
        <w:rPr>
          <w:rFonts w:cstheme="minorHAnsi"/>
        </w:rPr>
        <w:t xml:space="preserve">The minutes shall be considered as accepted if, within 15 calendar days from receipt, no Party has sent an objection to the chairperson with respect to the accuracy of the draft minutes by written notice. </w:t>
      </w:r>
    </w:p>
    <w:p w14:paraId="677A102B" w14:textId="77777777" w:rsidR="009C2D81" w:rsidRPr="008662E5" w:rsidRDefault="0077694A" w:rsidP="00995801">
      <w:pPr>
        <w:pStyle w:val="berschrift4"/>
        <w:rPr>
          <w:rFonts w:cstheme="minorHAnsi"/>
        </w:rPr>
      </w:pPr>
      <w:r w:rsidRPr="008662E5">
        <w:rPr>
          <w:rFonts w:cstheme="minorHAnsi"/>
        </w:rPr>
        <w:lastRenderedPageBreak/>
        <w:t> </w:t>
      </w:r>
    </w:p>
    <w:p w14:paraId="50CB1D08" w14:textId="77777777" w:rsidR="009C2D81" w:rsidRPr="008662E5" w:rsidRDefault="009C2D81" w:rsidP="00C70B98">
      <w:pPr>
        <w:rPr>
          <w:rFonts w:cstheme="minorHAnsi"/>
        </w:rPr>
      </w:pPr>
      <w:r w:rsidRPr="008662E5">
        <w:rPr>
          <w:rFonts w:cstheme="minorHAnsi"/>
        </w:rPr>
        <w:t xml:space="preserve">The chairperson shall send the accepted minutes to all the Members, and to the </w:t>
      </w:r>
      <w:proofErr w:type="gramStart"/>
      <w:r w:rsidRPr="008662E5">
        <w:rPr>
          <w:rFonts w:cstheme="minorHAnsi"/>
        </w:rPr>
        <w:t>Coordinator</w:t>
      </w:r>
      <w:proofErr w:type="gramEnd"/>
      <w:r w:rsidRPr="008662E5">
        <w:rPr>
          <w:rFonts w:cstheme="minorHAnsi"/>
        </w:rPr>
        <w:t xml:space="preserve">, who shall retain copies of them. </w:t>
      </w:r>
    </w:p>
    <w:p w14:paraId="1B25ACD3" w14:textId="77777777" w:rsidR="009C2D81" w:rsidRPr="008662E5" w:rsidRDefault="009C2D81" w:rsidP="00507CFF">
      <w:pPr>
        <w:pStyle w:val="berschrift3"/>
      </w:pPr>
      <w:bookmarkStart w:id="68" w:name="_Ref90241181"/>
      <w:r w:rsidRPr="008662E5">
        <w:t>Decisions of the General Assembly</w:t>
      </w:r>
      <w:bookmarkEnd w:id="68"/>
    </w:p>
    <w:p w14:paraId="0F63EA3B" w14:textId="66C966BF" w:rsidR="009C2D81" w:rsidRPr="008662E5" w:rsidRDefault="009C2D81" w:rsidP="00C70B98">
      <w:pPr>
        <w:rPr>
          <w:rFonts w:cstheme="minorHAnsi"/>
        </w:rPr>
      </w:pPr>
      <w:r w:rsidRPr="008662E5">
        <w:rPr>
          <w:rFonts w:cstheme="minorHAnsi"/>
        </w:rPr>
        <w:t>The General Assembly shall be free to act on its own initiative to formulate proposals and take decisions in accordance with the procedures set out herein.</w:t>
      </w:r>
    </w:p>
    <w:p w14:paraId="071D892B" w14:textId="77777777" w:rsidR="009C2D81" w:rsidRPr="008662E5" w:rsidRDefault="009C2D81" w:rsidP="00C70B98">
      <w:pPr>
        <w:rPr>
          <w:rFonts w:cstheme="minorHAnsi"/>
        </w:rPr>
      </w:pPr>
      <w:r w:rsidRPr="008662E5">
        <w:rPr>
          <w:rFonts w:cstheme="minorHAnsi"/>
        </w:rPr>
        <w:t>The following decisions shall be taken by the General Assembly:</w:t>
      </w:r>
    </w:p>
    <w:p w14:paraId="1323DEC9" w14:textId="77777777" w:rsidR="009C2D81" w:rsidRPr="008662E5" w:rsidRDefault="009C2D81" w:rsidP="00204FE1">
      <w:pPr>
        <w:rPr>
          <w:rFonts w:cstheme="minorHAnsi"/>
        </w:rPr>
      </w:pPr>
      <w:r w:rsidRPr="008662E5">
        <w:rPr>
          <w:rFonts w:cstheme="minorHAnsi"/>
        </w:rPr>
        <w:t>Content, finances and intellectual property rights</w:t>
      </w:r>
    </w:p>
    <w:p w14:paraId="62268648" w14:textId="6243458B" w:rsidR="009C2D81" w:rsidRPr="00A77CEF" w:rsidRDefault="009C2D81" w:rsidP="002D4A1A">
      <w:pPr>
        <w:pStyle w:val="Aufzhlungszeichen"/>
        <w:ind w:left="714" w:hanging="357"/>
        <w:rPr>
          <w:shd w:val="clear" w:color="auto" w:fill="E1B9DB"/>
        </w:rPr>
      </w:pPr>
      <w:r w:rsidRPr="008662E5">
        <w:rPr>
          <w:rFonts w:cstheme="minorHAnsi"/>
          <w:lang w:eastAsia="de-DE"/>
        </w:rPr>
        <w:t>Proposals for changes to Annexes 1 and 2 of the Grant Agreement to be agreed by the Granting Authority</w:t>
      </w:r>
      <w:r w:rsidR="00811425" w:rsidRPr="008662E5">
        <w:rPr>
          <w:rFonts w:cstheme="minorHAnsi"/>
        </w:rPr>
        <w:t xml:space="preserve"> </w:t>
      </w:r>
      <w:r w:rsidR="00811425" w:rsidRPr="008662E5">
        <w:rPr>
          <w:rFonts w:cstheme="minorHAnsi"/>
          <w:shd w:val="clear" w:color="auto" w:fill="E1B9DB"/>
          <w:lang w:eastAsia="de-DE"/>
        </w:rPr>
        <w:t>such as changes resulting from suggested reallocation of tasks and budget by the</w:t>
      </w:r>
      <w:r w:rsidR="00B40B39" w:rsidRPr="008662E5">
        <w:rPr>
          <w:rFonts w:cstheme="minorHAnsi"/>
          <w:shd w:val="clear" w:color="auto" w:fill="E1B9DB"/>
          <w:lang w:eastAsia="de-DE"/>
        </w:rPr>
        <w:t xml:space="preserve"> </w:t>
      </w:r>
      <w:r w:rsidR="00B40B39" w:rsidRPr="008662E5">
        <w:rPr>
          <w:rFonts w:cstheme="minorHAnsi"/>
          <w:shd w:val="clear" w:color="auto" w:fill="E1B9DB"/>
        </w:rPr>
        <w:t>Work Package Leaders Group</w:t>
      </w:r>
    </w:p>
    <w:p w14:paraId="4979D8AC" w14:textId="3E5BCEE0" w:rsidR="004F1159" w:rsidRDefault="003771BD" w:rsidP="002D4A1A">
      <w:pPr>
        <w:pStyle w:val="Aufzhlungszeichen"/>
        <w:ind w:left="714" w:hanging="357"/>
        <w:rPr>
          <w:rFonts w:cstheme="minorHAnsi"/>
          <w:lang w:eastAsia="de-DE"/>
        </w:rPr>
      </w:pPr>
      <w:r>
        <w:rPr>
          <w:rFonts w:cstheme="minorHAnsi"/>
          <w:shd w:val="clear" w:color="auto" w:fill="E1B9DB"/>
          <w:lang w:eastAsia="de-DE"/>
        </w:rPr>
        <w:t>T</w:t>
      </w:r>
      <w:r w:rsidR="004F1159" w:rsidRPr="008662E5">
        <w:rPr>
          <w:rFonts w:cstheme="minorHAnsi"/>
          <w:shd w:val="clear" w:color="auto" w:fill="E1B9DB"/>
          <w:lang w:eastAsia="de-DE"/>
        </w:rPr>
        <w:t xml:space="preserve">he percentage of </w:t>
      </w:r>
      <w:r w:rsidR="00514FB6" w:rsidRPr="008662E5">
        <w:rPr>
          <w:rFonts w:cstheme="minorHAnsi"/>
          <w:shd w:val="clear" w:color="auto" w:fill="E1B9DB"/>
          <w:lang w:eastAsia="de-DE"/>
        </w:rPr>
        <w:t>w</w:t>
      </w:r>
      <w:r w:rsidR="00057707" w:rsidRPr="008662E5">
        <w:rPr>
          <w:rFonts w:cstheme="minorHAnsi"/>
          <w:shd w:val="clear" w:color="auto" w:fill="E1B9DB"/>
          <w:lang w:eastAsia="de-DE"/>
        </w:rPr>
        <w:t>ork package</w:t>
      </w:r>
      <w:r w:rsidR="004F1159" w:rsidRPr="008662E5">
        <w:rPr>
          <w:rFonts w:cstheme="minorHAnsi"/>
          <w:shd w:val="clear" w:color="auto" w:fill="E1B9DB"/>
          <w:lang w:eastAsia="de-DE"/>
        </w:rPr>
        <w:t xml:space="preserve"> completion per </w:t>
      </w:r>
      <w:r w:rsidR="00600E62" w:rsidRPr="008662E5">
        <w:rPr>
          <w:rFonts w:cstheme="minorHAnsi"/>
          <w:shd w:val="clear" w:color="auto" w:fill="E1B9DB"/>
          <w:lang w:eastAsia="de-DE"/>
        </w:rPr>
        <w:t xml:space="preserve">work package as well as per </w:t>
      </w:r>
      <w:r w:rsidR="004F1159" w:rsidRPr="008662E5">
        <w:rPr>
          <w:rFonts w:cstheme="minorHAnsi"/>
          <w:shd w:val="clear" w:color="auto" w:fill="E1B9DB"/>
          <w:lang w:eastAsia="de-DE"/>
        </w:rPr>
        <w:t>Party to be reported to the Granting Authority</w:t>
      </w:r>
      <w:r w:rsidR="008012F3" w:rsidRPr="008662E5">
        <w:rPr>
          <w:rFonts w:cstheme="minorHAnsi"/>
          <w:shd w:val="clear" w:color="auto" w:fill="E1B9DB"/>
          <w:lang w:eastAsia="de-DE"/>
        </w:rPr>
        <w:t xml:space="preserve"> based on the assessment by the </w:t>
      </w:r>
      <w:r w:rsidR="00B40B39" w:rsidRPr="008662E5">
        <w:rPr>
          <w:rFonts w:cstheme="minorHAnsi"/>
          <w:shd w:val="clear" w:color="auto" w:fill="E1B9DB"/>
        </w:rPr>
        <w:t>Work Package Leaders Group</w:t>
      </w:r>
      <w:r w:rsidR="008012F3" w:rsidRPr="008662E5">
        <w:rPr>
          <w:rFonts w:cstheme="minorHAnsi"/>
          <w:shd w:val="clear" w:color="auto" w:fill="E1B9DB"/>
        </w:rPr>
        <w:t xml:space="preserve"> </w:t>
      </w:r>
      <w:r w:rsidR="3D93B0FA" w:rsidRPr="008662E5">
        <w:rPr>
          <w:rFonts w:cstheme="minorHAnsi"/>
          <w:shd w:val="clear" w:color="auto" w:fill="E1B9DB"/>
          <w:lang w:eastAsia="de-DE"/>
        </w:rPr>
        <w:t>regarding</w:t>
      </w:r>
      <w:r w:rsidR="004F1159" w:rsidRPr="008662E5">
        <w:rPr>
          <w:rFonts w:cstheme="minorHAnsi"/>
          <w:shd w:val="clear" w:color="auto" w:fill="E1B9DB"/>
          <w:lang w:eastAsia="de-DE"/>
        </w:rPr>
        <w:t xml:space="preserve"> the individual performance of single </w:t>
      </w:r>
      <w:r w:rsidR="00600E62" w:rsidRPr="008662E5">
        <w:rPr>
          <w:rFonts w:cstheme="minorHAnsi"/>
          <w:shd w:val="clear" w:color="auto" w:fill="E1B9DB"/>
          <w:lang w:eastAsia="de-DE"/>
        </w:rPr>
        <w:t xml:space="preserve">Parties </w:t>
      </w:r>
      <w:r w:rsidR="004F1159" w:rsidRPr="008662E5">
        <w:rPr>
          <w:rFonts w:cstheme="minorHAnsi"/>
          <w:shd w:val="clear" w:color="auto" w:fill="E1B9DB"/>
          <w:lang w:eastAsia="de-DE"/>
        </w:rPr>
        <w:t xml:space="preserve">in case of non-completion of </w:t>
      </w:r>
      <w:r w:rsidR="00057707" w:rsidRPr="008662E5">
        <w:rPr>
          <w:rFonts w:cstheme="minorHAnsi"/>
          <w:shd w:val="clear" w:color="auto" w:fill="E1B9DB"/>
          <w:lang w:eastAsia="de-DE"/>
        </w:rPr>
        <w:t>work package</w:t>
      </w:r>
      <w:r w:rsidR="004F1159" w:rsidRPr="008662E5">
        <w:rPr>
          <w:rFonts w:cstheme="minorHAnsi"/>
          <w:shd w:val="clear" w:color="auto" w:fill="E1B9DB"/>
          <w:lang w:eastAsia="de-DE"/>
        </w:rPr>
        <w:t>s</w:t>
      </w:r>
      <w:r w:rsidR="008012F3" w:rsidRPr="008662E5">
        <w:rPr>
          <w:rFonts w:cstheme="minorHAnsi"/>
          <w:lang w:eastAsia="de-DE"/>
        </w:rPr>
        <w:t xml:space="preserve"> </w:t>
      </w:r>
    </w:p>
    <w:p w14:paraId="51E95653" w14:textId="35590A86" w:rsidR="00D7728D" w:rsidRPr="00D7728D" w:rsidRDefault="00D7728D" w:rsidP="002D4A1A">
      <w:pPr>
        <w:pStyle w:val="Aufzhlungszeichen"/>
        <w:ind w:left="714" w:hanging="357"/>
        <w:rPr>
          <w:rFonts w:cstheme="minorHAnsi"/>
          <w:lang w:eastAsia="de-DE"/>
        </w:rPr>
      </w:pPr>
      <w:r w:rsidRPr="00CE13BB">
        <w:rPr>
          <w:highlight w:val="lightGray"/>
        </w:rPr>
        <w:t>Changes to the Consortium Plan</w:t>
      </w:r>
      <w:r w:rsidRPr="008662E5">
        <w:rPr>
          <w:rFonts w:cstheme="minorHAnsi"/>
          <w:lang w:eastAsia="de-DE"/>
        </w:rPr>
        <w:t xml:space="preserve"> </w:t>
      </w:r>
      <w:r w:rsidRPr="008662E5">
        <w:rPr>
          <w:rFonts w:eastAsia="Arial" w:cstheme="minorHAnsi"/>
          <w:szCs w:val="20"/>
          <w:shd w:val="clear" w:color="auto" w:fill="E1B9DB"/>
        </w:rPr>
        <w:t>[</w:t>
      </w:r>
      <w:r w:rsidRPr="008662E5">
        <w:rPr>
          <w:rFonts w:cstheme="minorHAnsi"/>
          <w:shd w:val="clear" w:color="auto" w:fill="E1B9DB"/>
        </w:rPr>
        <w:t>Lump Sum Grant: delete this indent]</w:t>
      </w:r>
    </w:p>
    <w:p w14:paraId="37A78664" w14:textId="74C90518" w:rsidR="008012F3" w:rsidRPr="008662E5" w:rsidRDefault="009C2D81" w:rsidP="002D4A1A">
      <w:pPr>
        <w:pStyle w:val="Aufzhlungszeichen"/>
        <w:ind w:left="714" w:hanging="357"/>
        <w:rPr>
          <w:rFonts w:cstheme="minorHAnsi"/>
          <w:lang w:eastAsia="de-DE"/>
        </w:rPr>
      </w:pPr>
      <w:r w:rsidRPr="008662E5">
        <w:rPr>
          <w:rFonts w:cstheme="minorHAnsi"/>
          <w:lang w:eastAsia="de-DE"/>
        </w:rPr>
        <w:t>Modifications or withdrawal of Background in Attachment 1 (Background Included)</w:t>
      </w:r>
    </w:p>
    <w:p w14:paraId="72977376" w14:textId="484B4845" w:rsidR="009C2D81" w:rsidRPr="008662E5" w:rsidRDefault="009C2D81" w:rsidP="002D4A1A">
      <w:pPr>
        <w:pStyle w:val="Aufzhlungszeichen"/>
        <w:ind w:left="714" w:hanging="357"/>
        <w:rPr>
          <w:rFonts w:cstheme="minorHAnsi"/>
          <w:lang w:eastAsia="de-DE"/>
        </w:rPr>
      </w:pPr>
      <w:r w:rsidRPr="008662E5">
        <w:rPr>
          <w:rFonts w:cstheme="minorHAnsi"/>
          <w:lang w:eastAsia="de-DE"/>
        </w:rPr>
        <w:t xml:space="preserve">Additions to Attachment 3 (List of Third Parties for simplified transfer according to Section </w:t>
      </w:r>
      <w:r w:rsidR="005D6B0C" w:rsidRPr="008662E5">
        <w:rPr>
          <w:rFonts w:cstheme="minorHAnsi"/>
          <w:lang w:eastAsia="de-DE"/>
        </w:rPr>
        <w:t>8.3.2</w:t>
      </w:r>
      <w:r w:rsidRPr="008662E5">
        <w:rPr>
          <w:rFonts w:cstheme="minorHAnsi"/>
          <w:lang w:eastAsia="de-DE"/>
        </w:rPr>
        <w:t>)</w:t>
      </w:r>
    </w:p>
    <w:p w14:paraId="37357339" w14:textId="6BD3CEF7" w:rsidR="009C2D81" w:rsidRPr="008662E5" w:rsidRDefault="009C2D81" w:rsidP="002D4A1A">
      <w:pPr>
        <w:pStyle w:val="Aufzhlungszeichen"/>
        <w:ind w:left="714" w:hanging="357"/>
        <w:rPr>
          <w:rFonts w:cstheme="minorHAnsi"/>
          <w:lang w:eastAsia="de-DE"/>
        </w:rPr>
      </w:pPr>
      <w:r w:rsidRPr="008662E5">
        <w:rPr>
          <w:rFonts w:cstheme="minorHAnsi"/>
          <w:lang w:eastAsia="de-DE"/>
        </w:rPr>
        <w:t>Additions to Attachment 4 (Identified entities under the same control)</w:t>
      </w:r>
    </w:p>
    <w:p w14:paraId="18922734" w14:textId="77777777" w:rsidR="009C2D81" w:rsidRPr="008662E5" w:rsidRDefault="009C2D81" w:rsidP="00C70B98">
      <w:pPr>
        <w:rPr>
          <w:rFonts w:cstheme="minorHAnsi"/>
        </w:rPr>
      </w:pPr>
      <w:r w:rsidRPr="008662E5">
        <w:rPr>
          <w:rFonts w:cstheme="minorHAnsi"/>
        </w:rPr>
        <w:t>Evolution of the consortium</w:t>
      </w:r>
    </w:p>
    <w:p w14:paraId="39F6B308" w14:textId="77777777" w:rsidR="009C2D81" w:rsidRPr="008662E5" w:rsidRDefault="009C2D81" w:rsidP="00995801">
      <w:pPr>
        <w:pStyle w:val="Aufzhlungszeichen"/>
        <w:rPr>
          <w:rFonts w:cstheme="minorHAnsi"/>
          <w:lang w:eastAsia="de-DE"/>
        </w:rPr>
      </w:pPr>
      <w:r w:rsidRPr="008662E5">
        <w:rPr>
          <w:rFonts w:cstheme="minorHAnsi"/>
          <w:lang w:eastAsia="de-DE"/>
        </w:rPr>
        <w:t>Entry of a new Party to the Project and approval of the settlement on the conditions of the accession of such a new Party</w:t>
      </w:r>
    </w:p>
    <w:p w14:paraId="483F1C23" w14:textId="4AA523DE" w:rsidR="009C2D81" w:rsidRPr="008662E5" w:rsidRDefault="00057D09" w:rsidP="00995801">
      <w:pPr>
        <w:pStyle w:val="Aufzhlungszeichen"/>
        <w:rPr>
          <w:rFonts w:cstheme="minorHAnsi"/>
          <w:lang w:eastAsia="de-DE"/>
        </w:rPr>
      </w:pPr>
      <w:r w:rsidRPr="008662E5">
        <w:rPr>
          <w:rFonts w:cstheme="minorHAnsi"/>
          <w:lang w:eastAsia="de-DE"/>
        </w:rPr>
        <w:t xml:space="preserve">Withdrawal of a Party </w:t>
      </w:r>
      <w:r w:rsidR="009C2D81" w:rsidRPr="008662E5">
        <w:rPr>
          <w:rFonts w:cstheme="minorHAnsi"/>
          <w:lang w:eastAsia="de-DE"/>
        </w:rPr>
        <w:t>from the Project and the approval of the settlement on the conditions of the withdrawal</w:t>
      </w:r>
    </w:p>
    <w:p w14:paraId="29D0C65A" w14:textId="77777777" w:rsidR="009C2D81" w:rsidRPr="008662E5" w:rsidRDefault="009C2D81" w:rsidP="00995801">
      <w:pPr>
        <w:pStyle w:val="Aufzhlungszeichen"/>
        <w:rPr>
          <w:rFonts w:cstheme="minorHAnsi"/>
          <w:lang w:eastAsia="de-DE"/>
        </w:rPr>
      </w:pPr>
      <w:r w:rsidRPr="008662E5">
        <w:rPr>
          <w:rFonts w:cstheme="minorHAnsi"/>
          <w:lang w:eastAsia="de-DE"/>
        </w:rPr>
        <w:t xml:space="preserve">Proposal to the Granting Authority for a change of the </w:t>
      </w:r>
      <w:proofErr w:type="gramStart"/>
      <w:r w:rsidRPr="008662E5">
        <w:rPr>
          <w:rFonts w:cstheme="minorHAnsi"/>
          <w:lang w:eastAsia="de-DE"/>
        </w:rPr>
        <w:t>Coordinator</w:t>
      </w:r>
      <w:proofErr w:type="gramEnd"/>
    </w:p>
    <w:p w14:paraId="49563732" w14:textId="77777777" w:rsidR="009C2D81" w:rsidRPr="008662E5" w:rsidRDefault="009C2D81" w:rsidP="00995801">
      <w:pPr>
        <w:pStyle w:val="Aufzhlungszeichen"/>
        <w:rPr>
          <w:rFonts w:cstheme="minorHAnsi"/>
          <w:lang w:eastAsia="de-DE"/>
        </w:rPr>
      </w:pPr>
      <w:r w:rsidRPr="008662E5">
        <w:rPr>
          <w:rFonts w:cstheme="minorHAnsi"/>
          <w:lang w:eastAsia="de-DE"/>
        </w:rPr>
        <w:t>Proposal to the Granting Authority for suspension of all or part of the Project</w:t>
      </w:r>
    </w:p>
    <w:p w14:paraId="0B906477" w14:textId="77777777" w:rsidR="009C2D81" w:rsidRPr="008662E5" w:rsidRDefault="009C2D81" w:rsidP="00995801">
      <w:pPr>
        <w:pStyle w:val="Aufzhlungszeichen"/>
        <w:rPr>
          <w:rFonts w:cstheme="minorHAnsi"/>
          <w:lang w:eastAsia="de-DE"/>
        </w:rPr>
      </w:pPr>
      <w:r w:rsidRPr="008662E5">
        <w:rPr>
          <w:rFonts w:cstheme="minorHAnsi"/>
          <w:lang w:eastAsia="de-DE"/>
        </w:rPr>
        <w:t>Proposal to the Granting Authority for termination of the Project and the Consortium Agreement</w:t>
      </w:r>
    </w:p>
    <w:p w14:paraId="7FCCBDFD" w14:textId="77777777" w:rsidR="003B4101" w:rsidRPr="008662E5" w:rsidRDefault="003B4101" w:rsidP="003940E7">
      <w:pPr>
        <w:pStyle w:val="Aufzhlungszeichen"/>
        <w:numPr>
          <w:ilvl w:val="0"/>
          <w:numId w:val="0"/>
        </w:numPr>
        <w:rPr>
          <w:rFonts w:cstheme="minorHAnsi"/>
          <w:lang w:eastAsia="de-DE"/>
        </w:rPr>
      </w:pPr>
    </w:p>
    <w:p w14:paraId="3ACA778D" w14:textId="00CAA59D" w:rsidR="003B4101" w:rsidRPr="008662E5" w:rsidRDefault="003B4101" w:rsidP="003B4101">
      <w:pPr>
        <w:pStyle w:val="Aufzhlungszeichen"/>
        <w:numPr>
          <w:ilvl w:val="0"/>
          <w:numId w:val="0"/>
        </w:numPr>
        <w:rPr>
          <w:rFonts w:cstheme="minorHAnsi"/>
          <w:lang w:eastAsia="de-DE"/>
        </w:rPr>
      </w:pPr>
      <w:r w:rsidRPr="008662E5">
        <w:rPr>
          <w:rFonts w:cstheme="minorHAnsi"/>
          <w:lang w:eastAsia="de-DE"/>
        </w:rPr>
        <w:t>Breach, defaulting party status and litigation</w:t>
      </w:r>
    </w:p>
    <w:p w14:paraId="04591E8A" w14:textId="77777777" w:rsidR="003B4101" w:rsidRPr="008662E5" w:rsidRDefault="003B4101" w:rsidP="003B4101">
      <w:pPr>
        <w:pStyle w:val="Aufzhlungszeichen"/>
        <w:numPr>
          <w:ilvl w:val="0"/>
          <w:numId w:val="0"/>
        </w:numPr>
        <w:rPr>
          <w:rFonts w:cstheme="minorHAnsi"/>
          <w:lang w:eastAsia="de-DE"/>
        </w:rPr>
      </w:pPr>
    </w:p>
    <w:p w14:paraId="69F53E17" w14:textId="77777777" w:rsidR="003B4101" w:rsidRPr="008662E5" w:rsidRDefault="003B4101" w:rsidP="003B4101">
      <w:pPr>
        <w:pStyle w:val="Aufzhlungszeichen"/>
        <w:rPr>
          <w:rFonts w:cstheme="minorHAnsi"/>
          <w:lang w:eastAsia="de-DE"/>
        </w:rPr>
      </w:pPr>
      <w:r w:rsidRPr="008662E5">
        <w:rPr>
          <w:rFonts w:cstheme="minorHAnsi"/>
          <w:lang w:eastAsia="de-DE"/>
        </w:rPr>
        <w:t xml:space="preserve">Identification of a breach by a Party of its obligations under this Consortium Agreement or the Grant Agreement </w:t>
      </w:r>
    </w:p>
    <w:p w14:paraId="005BEDC6" w14:textId="77777777" w:rsidR="003B4101" w:rsidRPr="008662E5" w:rsidRDefault="003B4101" w:rsidP="003B4101">
      <w:pPr>
        <w:pStyle w:val="Aufzhlungszeichen"/>
        <w:rPr>
          <w:rFonts w:cstheme="minorHAnsi"/>
          <w:lang w:eastAsia="de-DE"/>
        </w:rPr>
      </w:pPr>
      <w:r w:rsidRPr="008662E5">
        <w:rPr>
          <w:rFonts w:cstheme="minorHAnsi"/>
          <w:lang w:eastAsia="de-DE"/>
        </w:rPr>
        <w:t xml:space="preserve">Declaration of a Party to be a Defaulting Party </w:t>
      </w:r>
    </w:p>
    <w:p w14:paraId="61BD6A3E" w14:textId="77777777" w:rsidR="003B4101" w:rsidRPr="008662E5" w:rsidRDefault="003B4101" w:rsidP="003B4101">
      <w:pPr>
        <w:pStyle w:val="Aufzhlungszeichen"/>
        <w:rPr>
          <w:rFonts w:cstheme="minorHAnsi"/>
          <w:lang w:eastAsia="de-DE"/>
        </w:rPr>
      </w:pPr>
      <w:r w:rsidRPr="008662E5">
        <w:rPr>
          <w:rFonts w:cstheme="minorHAnsi"/>
          <w:lang w:eastAsia="de-DE"/>
        </w:rPr>
        <w:t>Remedies to be performed by a Defaulting Party</w:t>
      </w:r>
    </w:p>
    <w:p w14:paraId="3AA1B7E6" w14:textId="77777777" w:rsidR="003B4101" w:rsidRPr="008662E5" w:rsidRDefault="003B4101" w:rsidP="003B4101">
      <w:pPr>
        <w:pStyle w:val="Aufzhlungszeichen"/>
        <w:rPr>
          <w:rFonts w:cstheme="minorHAnsi"/>
          <w:lang w:eastAsia="de-DE"/>
        </w:rPr>
      </w:pPr>
      <w:r w:rsidRPr="008662E5">
        <w:rPr>
          <w:rFonts w:cstheme="minorHAnsi"/>
          <w:lang w:eastAsia="de-DE"/>
        </w:rPr>
        <w:t>Termination of a Defaulting Party’s participation in the consortium and measures relating thereto</w:t>
      </w:r>
    </w:p>
    <w:p w14:paraId="474E3753" w14:textId="14A12611" w:rsidR="00AE5FD3" w:rsidRPr="0003438D" w:rsidRDefault="003B4101" w:rsidP="002D4A1A">
      <w:pPr>
        <w:pStyle w:val="Aufzhlungszeichen"/>
        <w:shd w:val="clear" w:color="auto" w:fill="FFFFFF" w:themeFill="background1"/>
        <w:rPr>
          <w:lang w:eastAsia="de-DE"/>
        </w:rPr>
      </w:pPr>
      <w:r w:rsidRPr="00EC578D">
        <w:rPr>
          <w:rFonts w:cstheme="minorHAnsi"/>
          <w:lang w:eastAsia="de-DE"/>
        </w:rPr>
        <w:t>Steps to be taken for litigation purposes and the coverage of litigation costs in case of joint claims of the parties of the consortium against a Party (</w:t>
      </w:r>
      <w:r w:rsidR="00585FBC" w:rsidRPr="008662E5">
        <w:rPr>
          <w:rFonts w:cstheme="minorHAnsi"/>
          <w:lang w:eastAsia="de-DE"/>
        </w:rPr>
        <w:t xml:space="preserve">e.g. </w:t>
      </w:r>
      <w:r w:rsidRPr="008662E5">
        <w:rPr>
          <w:rFonts w:cstheme="minorHAnsi"/>
          <w:lang w:eastAsia="de-DE"/>
        </w:rPr>
        <w:t>Section</w:t>
      </w:r>
      <w:r w:rsidRPr="00EC578D">
        <w:rPr>
          <w:rFonts w:cstheme="minorHAnsi"/>
          <w:lang w:eastAsia="de-DE"/>
        </w:rPr>
        <w:t xml:space="preserve"> 7.1.4)</w:t>
      </w:r>
    </w:p>
    <w:p w14:paraId="3D6AE0E7" w14:textId="47DCD325" w:rsidR="009C2D81" w:rsidRPr="008662E5" w:rsidRDefault="009C2D81" w:rsidP="00C70B98">
      <w:pPr>
        <w:rPr>
          <w:rFonts w:cstheme="minorHAnsi"/>
          <w:highlight w:val="yellow"/>
        </w:rPr>
      </w:pPr>
      <w:r w:rsidRPr="008662E5">
        <w:rPr>
          <w:rFonts w:cstheme="minorHAnsi"/>
          <w:highlight w:val="yellow"/>
        </w:rPr>
        <w:t>Appointments</w:t>
      </w:r>
    </w:p>
    <w:p w14:paraId="4842D62F" w14:textId="77777777" w:rsidR="009C2D81" w:rsidRPr="008662E5" w:rsidRDefault="009C2D81" w:rsidP="00C70B98">
      <w:pPr>
        <w:rPr>
          <w:rFonts w:cstheme="minorHAnsi"/>
          <w:highlight w:val="yellow"/>
        </w:rPr>
      </w:pPr>
      <w:r w:rsidRPr="008662E5">
        <w:rPr>
          <w:rFonts w:cstheme="minorHAnsi"/>
          <w:highlight w:val="yellow"/>
        </w:rPr>
        <w:t>On the basis of the Grant Agreement, the appointment, if necessary, of:</w:t>
      </w:r>
    </w:p>
    <w:p w14:paraId="471FA1DD" w14:textId="77777777" w:rsidR="009C2D81" w:rsidRPr="003940E7" w:rsidRDefault="009C2D81" w:rsidP="00995801">
      <w:pPr>
        <w:pStyle w:val="Aufzhlungszeichen"/>
        <w:rPr>
          <w:highlight w:val="yellow"/>
        </w:rPr>
      </w:pPr>
      <w:r w:rsidRPr="003940E7">
        <w:rPr>
          <w:highlight w:val="yellow"/>
        </w:rPr>
        <w:t>External Expert Advisory Board Members</w:t>
      </w:r>
    </w:p>
    <w:p w14:paraId="23917E7E" w14:textId="77777777" w:rsidR="009C2D81" w:rsidRPr="008662E5" w:rsidRDefault="009C2D81" w:rsidP="00C70B98">
      <w:pPr>
        <w:rPr>
          <w:rFonts w:cstheme="minorHAnsi"/>
        </w:rPr>
      </w:pPr>
      <w:r w:rsidRPr="008662E5">
        <w:rPr>
          <w:rFonts w:cstheme="minorHAnsi"/>
        </w:rPr>
        <w:lastRenderedPageBreak/>
        <w:t>In the case of abolished tasks as a result of a decision of the General Assembly, Members shall rearrange the tasks of the Parties concerned. Such rearrangement shall take into consideration any prior legitimate commitments which cannot be cancelled.</w:t>
      </w:r>
    </w:p>
    <w:p w14:paraId="1FAE6E22" w14:textId="77777777" w:rsidR="009C2D81" w:rsidRPr="008662E5" w:rsidRDefault="009C2D81" w:rsidP="00676650">
      <w:pPr>
        <w:pStyle w:val="berschrift2"/>
        <w:rPr>
          <w:lang w:eastAsia="da-DK"/>
        </w:rPr>
      </w:pPr>
      <w:bookmarkStart w:id="69" w:name="_Hlk147076664"/>
      <w:r w:rsidRPr="008662E5">
        <w:rPr>
          <w:lang w:eastAsia="da-DK"/>
        </w:rPr>
        <w:t>Coordinator</w:t>
      </w:r>
    </w:p>
    <w:bookmarkEnd w:id="69"/>
    <w:p w14:paraId="01C3D756" w14:textId="77777777" w:rsidR="009C2D81" w:rsidRPr="008662E5" w:rsidRDefault="009A4C26" w:rsidP="00507CFF">
      <w:pPr>
        <w:pStyle w:val="berschrift3"/>
      </w:pPr>
      <w:r w:rsidRPr="008662E5">
        <w:t> </w:t>
      </w:r>
    </w:p>
    <w:p w14:paraId="5128AE92" w14:textId="77777777" w:rsidR="009C2D81" w:rsidRPr="008662E5" w:rsidRDefault="009C2D81" w:rsidP="00C70B98">
      <w:pPr>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shall be the intermediary between the Parties and the Granting Authority and shall perform all tasks assigned to it as described in the Grant Agreement and in this Consortium Agreement.</w:t>
      </w:r>
    </w:p>
    <w:p w14:paraId="20BDF6F4" w14:textId="77777777" w:rsidR="009C2D81" w:rsidRPr="008662E5" w:rsidRDefault="009A4C26" w:rsidP="00507CFF">
      <w:pPr>
        <w:pStyle w:val="berschrift3"/>
      </w:pPr>
      <w:r w:rsidRPr="008662E5">
        <w:t> </w:t>
      </w:r>
    </w:p>
    <w:p w14:paraId="32B7A5F0" w14:textId="77777777" w:rsidR="009C2D81" w:rsidRPr="008662E5" w:rsidRDefault="009C2D81" w:rsidP="002D4A1A">
      <w:pPr>
        <w:jc w:val="left"/>
        <w:rPr>
          <w:rFonts w:cstheme="minorHAnsi"/>
        </w:rPr>
      </w:pPr>
      <w:r w:rsidRPr="008662E5">
        <w:rPr>
          <w:rFonts w:cstheme="minorHAnsi"/>
        </w:rPr>
        <w:t xml:space="preserve">In particular, the </w:t>
      </w:r>
      <w:proofErr w:type="gramStart"/>
      <w:r w:rsidRPr="008662E5">
        <w:rPr>
          <w:rFonts w:cstheme="minorHAnsi"/>
        </w:rPr>
        <w:t>Coordinator</w:t>
      </w:r>
      <w:proofErr w:type="gramEnd"/>
      <w:r w:rsidRPr="008662E5">
        <w:rPr>
          <w:rFonts w:cstheme="minorHAnsi"/>
        </w:rPr>
        <w:t xml:space="preserve"> shall be responsible for:</w:t>
      </w:r>
    </w:p>
    <w:p w14:paraId="4A65C3F9" w14:textId="77777777" w:rsidR="009C2D81" w:rsidRPr="008662E5" w:rsidRDefault="009C2D81" w:rsidP="002D4A1A">
      <w:pPr>
        <w:pStyle w:val="Aufzhlungszeichen"/>
        <w:jc w:val="left"/>
        <w:rPr>
          <w:rFonts w:eastAsia="Times New Roman" w:cstheme="minorHAnsi"/>
        </w:rPr>
      </w:pPr>
      <w:r w:rsidRPr="008662E5">
        <w:rPr>
          <w:rFonts w:cstheme="minorHAnsi"/>
          <w:lang w:eastAsia="de-DE"/>
        </w:rPr>
        <w:t>monitoring compliance by the Parties with their obligations</w:t>
      </w:r>
      <w:r w:rsidRPr="008662E5">
        <w:rPr>
          <w:rFonts w:eastAsia="Arial" w:cstheme="minorHAnsi"/>
        </w:rPr>
        <w:t xml:space="preserve"> under this Consortium Agreement and the Grant Agreement</w:t>
      </w:r>
    </w:p>
    <w:p w14:paraId="3D1C14DA" w14:textId="77777777" w:rsidR="009C2D81" w:rsidRPr="008662E5" w:rsidRDefault="009C2D81" w:rsidP="002D4A1A">
      <w:pPr>
        <w:pStyle w:val="Aufzhlungszeichen"/>
        <w:jc w:val="left"/>
        <w:rPr>
          <w:rFonts w:cstheme="minorHAnsi"/>
          <w:lang w:eastAsia="de-DE"/>
        </w:rPr>
      </w:pPr>
      <w:r w:rsidRPr="008662E5">
        <w:rPr>
          <w:rFonts w:cstheme="minorHAnsi"/>
          <w:lang w:eastAsia="de-DE"/>
        </w:rPr>
        <w:t>keeping the address list of Members and other contact persons updated and available</w:t>
      </w:r>
    </w:p>
    <w:p w14:paraId="7958D086" w14:textId="4B0D3A13" w:rsidR="009C2D81" w:rsidRPr="008662E5" w:rsidRDefault="009C2D81" w:rsidP="002D4A1A">
      <w:pPr>
        <w:pStyle w:val="Aufzhlungszeichen"/>
        <w:jc w:val="left"/>
        <w:rPr>
          <w:rFonts w:cstheme="minorHAnsi"/>
          <w:lang w:eastAsia="de-DE"/>
        </w:rPr>
      </w:pPr>
      <w:r w:rsidRPr="008662E5">
        <w:rPr>
          <w:rFonts w:cstheme="minorHAnsi"/>
          <w:lang w:eastAsia="de-DE"/>
        </w:rPr>
        <w:t xml:space="preserve">collecting, reviewing to verify consistency and submitting reports, other deliverables </w:t>
      </w:r>
      <w:r w:rsidR="00505A5E" w:rsidRPr="00D553F2">
        <w:rPr>
          <w:highlight w:val="lightGray"/>
        </w:rPr>
        <w:t>(including financial statements and related certification</w:t>
      </w:r>
      <w:r w:rsidR="00505A5E" w:rsidRPr="002D4A1A">
        <w:t xml:space="preserve"> </w:t>
      </w:r>
      <w:bookmarkStart w:id="70" w:name="_Hlk152675903"/>
      <w:r w:rsidR="00505A5E" w:rsidRPr="002D4A1A">
        <w:rPr>
          <w:shd w:val="clear" w:color="auto" w:fill="E1B9DB"/>
        </w:rPr>
        <w:t>[Lump Sum Grant: delete this bracket</w:t>
      </w:r>
      <w:bookmarkEnd w:id="70"/>
      <w:r w:rsidR="00505A5E" w:rsidRPr="00A47878">
        <w:rPr>
          <w:rFonts w:cstheme="minorHAnsi"/>
          <w:shd w:val="clear" w:color="auto" w:fill="E1B9DB"/>
        </w:rPr>
        <w:t>]</w:t>
      </w:r>
      <w:r w:rsidR="00EC65E6" w:rsidRPr="00150EC5">
        <w:rPr>
          <w:rFonts w:cstheme="minorHAnsi"/>
          <w:highlight w:val="lightGray"/>
          <w:shd w:val="clear" w:color="auto" w:fill="E1B9DB"/>
        </w:rPr>
        <w:t>)</w:t>
      </w:r>
      <w:r w:rsidR="00505A5E" w:rsidRPr="002D4A1A">
        <w:t xml:space="preserve"> </w:t>
      </w:r>
      <w:r w:rsidR="00505A5E">
        <w:rPr>
          <w:rFonts w:cstheme="minorHAnsi"/>
          <w:lang w:eastAsia="de-DE"/>
        </w:rPr>
        <w:t>a</w:t>
      </w:r>
      <w:r w:rsidRPr="008662E5">
        <w:rPr>
          <w:rFonts w:cstheme="minorHAnsi"/>
          <w:lang w:eastAsia="de-DE"/>
        </w:rPr>
        <w:t>nd specific requested documents to the Granting Authority</w:t>
      </w:r>
    </w:p>
    <w:p w14:paraId="11B15F3A" w14:textId="0DA663A0" w:rsidR="00505A5E" w:rsidRPr="002D4A1A" w:rsidRDefault="009C2D81" w:rsidP="002D4A1A">
      <w:pPr>
        <w:pStyle w:val="Aufzhlungszeichen"/>
        <w:numPr>
          <w:ilvl w:val="0"/>
          <w:numId w:val="120"/>
        </w:numPr>
        <w:jc w:val="left"/>
      </w:pPr>
      <w:r w:rsidRPr="003940E7">
        <w:rPr>
          <w:rFonts w:cstheme="minorHAnsi"/>
          <w:lang w:eastAsia="de-DE"/>
        </w:rPr>
        <w:t>preparing the meetings, proposing decisions and preparing the agenda of General Assembly meetings, chairing the meetings, preparing the minutes of the meetings and monitoring the implementation of decisions taken at meetings</w:t>
      </w:r>
      <w:bookmarkStart w:id="71" w:name="_Hlk147327032"/>
    </w:p>
    <w:p w14:paraId="60630ABC" w14:textId="7D65E956" w:rsidR="004F1159" w:rsidRPr="00DA5ABC" w:rsidRDefault="004F1159" w:rsidP="002D4A1A">
      <w:pPr>
        <w:pStyle w:val="Aufzhlungszeichen"/>
        <w:numPr>
          <w:ilvl w:val="0"/>
          <w:numId w:val="101"/>
        </w:numPr>
        <w:ind w:left="714" w:hanging="357"/>
        <w:jc w:val="left"/>
      </w:pPr>
      <w:r w:rsidRPr="002D4A1A">
        <w:rPr>
          <w:shd w:val="clear" w:color="auto" w:fill="E1B9DB"/>
        </w:rPr>
        <w:t xml:space="preserve">preparing the meetings and preparing the agenda of </w:t>
      </w:r>
      <w:r w:rsidR="00514FB6" w:rsidRPr="002D4A1A">
        <w:rPr>
          <w:shd w:val="clear" w:color="auto" w:fill="E1B9DB"/>
        </w:rPr>
        <w:t>Work Package Leaders Group</w:t>
      </w:r>
      <w:r w:rsidRPr="002D4A1A">
        <w:rPr>
          <w:shd w:val="clear" w:color="auto" w:fill="E1B9DB"/>
        </w:rPr>
        <w:t xml:space="preserve"> meetings</w:t>
      </w:r>
    </w:p>
    <w:p w14:paraId="672E6728" w14:textId="77777777" w:rsidR="009C2D81" w:rsidRPr="008662E5" w:rsidRDefault="009C2D81" w:rsidP="002D4A1A">
      <w:pPr>
        <w:pStyle w:val="Aufzhlungszeichen"/>
        <w:ind w:left="714" w:hanging="357"/>
        <w:jc w:val="left"/>
        <w:rPr>
          <w:rFonts w:cstheme="minorHAnsi"/>
          <w:lang w:eastAsia="de-DE"/>
        </w:rPr>
      </w:pPr>
      <w:r w:rsidRPr="008662E5">
        <w:rPr>
          <w:rFonts w:cstheme="minorHAnsi"/>
          <w:lang w:eastAsia="de-DE"/>
        </w:rPr>
        <w:t>transmitting promptly documents and information connected with the Project to any other Party concerned</w:t>
      </w:r>
    </w:p>
    <w:p w14:paraId="7A3844CA" w14:textId="79DF4139" w:rsidR="009C2D81" w:rsidRPr="008662E5" w:rsidRDefault="009C2D81" w:rsidP="002D4A1A">
      <w:pPr>
        <w:pStyle w:val="Aufzhlungszeichen"/>
        <w:jc w:val="left"/>
        <w:rPr>
          <w:rFonts w:cstheme="minorHAnsi"/>
          <w:lang w:eastAsia="de-DE"/>
        </w:rPr>
      </w:pPr>
      <w:r w:rsidRPr="008662E5">
        <w:rPr>
          <w:rFonts w:cstheme="minorHAnsi"/>
          <w:lang w:eastAsia="de-DE"/>
        </w:rPr>
        <w:t xml:space="preserve">administering the financial contribution of the Granting Authority and fulfilling the financial tasks described in Section </w:t>
      </w:r>
      <w:r w:rsidR="005D6B0C" w:rsidRPr="008662E5">
        <w:rPr>
          <w:rFonts w:cstheme="minorHAnsi"/>
          <w:lang w:eastAsia="de-DE"/>
        </w:rPr>
        <w:t>7.2</w:t>
      </w:r>
    </w:p>
    <w:p w14:paraId="1BB0308D" w14:textId="35173BC8" w:rsidR="004F1159" w:rsidRPr="008662E5" w:rsidRDefault="009C2D81" w:rsidP="002D4A1A">
      <w:pPr>
        <w:pStyle w:val="Aufzhlungszeichen"/>
        <w:jc w:val="left"/>
        <w:rPr>
          <w:rFonts w:cstheme="minorHAnsi"/>
          <w:lang w:eastAsia="de-DE"/>
        </w:rPr>
      </w:pPr>
      <w:r w:rsidRPr="008662E5">
        <w:rPr>
          <w:rFonts w:cstheme="minorHAnsi"/>
          <w:lang w:eastAsia="de-DE"/>
        </w:rPr>
        <w:t xml:space="preserve">providing, upon request, the Parties with official copies or originals of documents that are in the sole possession of the </w:t>
      </w:r>
      <w:proofErr w:type="gramStart"/>
      <w:r w:rsidRPr="008662E5">
        <w:rPr>
          <w:rFonts w:cstheme="minorHAnsi"/>
          <w:lang w:eastAsia="de-DE"/>
        </w:rPr>
        <w:t>Coordinator</w:t>
      </w:r>
      <w:proofErr w:type="gramEnd"/>
      <w:r w:rsidRPr="008662E5">
        <w:rPr>
          <w:rFonts w:cstheme="minorHAnsi"/>
          <w:lang w:eastAsia="de-DE"/>
        </w:rPr>
        <w:t xml:space="preserve"> when such copies or originals are necessary for the Parties to present claims.</w:t>
      </w:r>
    </w:p>
    <w:bookmarkEnd w:id="71"/>
    <w:p w14:paraId="23D97177" w14:textId="77777777" w:rsidR="009C2D81" w:rsidRPr="008662E5" w:rsidRDefault="009C2D81" w:rsidP="002D4A1A">
      <w:pPr>
        <w:jc w:val="left"/>
        <w:rPr>
          <w:rFonts w:cstheme="minorHAnsi"/>
        </w:rPr>
      </w:pPr>
      <w:r w:rsidRPr="008662E5">
        <w:rPr>
          <w:rFonts w:cstheme="minorHAnsi"/>
        </w:rPr>
        <w:t xml:space="preserve">If one or more of the Parties is late in submission of any Project deliverable, the </w:t>
      </w:r>
      <w:proofErr w:type="gramStart"/>
      <w:r w:rsidRPr="008662E5">
        <w:rPr>
          <w:rFonts w:cstheme="minorHAnsi"/>
        </w:rPr>
        <w:t>Coordinator</w:t>
      </w:r>
      <w:proofErr w:type="gramEnd"/>
      <w:r w:rsidRPr="008662E5">
        <w:rPr>
          <w:rFonts w:cstheme="minorHAnsi"/>
        </w:rPr>
        <w:t xml:space="preserve"> may nevertheless submit the other Parties’ Project deliverables and all other documents required by the Grant Agreement to the Granting Authority in time.</w:t>
      </w:r>
    </w:p>
    <w:p w14:paraId="67E2982D" w14:textId="77777777" w:rsidR="009C2D81" w:rsidRPr="008662E5" w:rsidRDefault="00A5356B" w:rsidP="00507CFF">
      <w:pPr>
        <w:pStyle w:val="berschrift3"/>
      </w:pPr>
      <w:r w:rsidRPr="008662E5">
        <w:t> </w:t>
      </w:r>
    </w:p>
    <w:p w14:paraId="7AF4EE28" w14:textId="77777777" w:rsidR="009C2D81" w:rsidRPr="008662E5" w:rsidRDefault="009C2D81" w:rsidP="00C70B98">
      <w:pPr>
        <w:rPr>
          <w:rFonts w:cstheme="minorHAnsi"/>
        </w:rPr>
      </w:pPr>
      <w:r w:rsidRPr="008662E5">
        <w:rPr>
          <w:rFonts w:cstheme="minorHAnsi"/>
        </w:rPr>
        <w:t xml:space="preserve">If the Coordinator fails in its coordination tasks, the General Assembly may propose to the Granting Authority to change the </w:t>
      </w:r>
      <w:proofErr w:type="gramStart"/>
      <w:r w:rsidRPr="008662E5">
        <w:rPr>
          <w:rFonts w:cstheme="minorHAnsi"/>
        </w:rPr>
        <w:t>Coordinator</w:t>
      </w:r>
      <w:proofErr w:type="gramEnd"/>
      <w:r w:rsidRPr="008662E5">
        <w:rPr>
          <w:rFonts w:cstheme="minorHAnsi"/>
        </w:rPr>
        <w:t>.</w:t>
      </w:r>
    </w:p>
    <w:p w14:paraId="21615F62" w14:textId="77777777" w:rsidR="009C2D81" w:rsidRPr="008662E5" w:rsidRDefault="00A5356B" w:rsidP="00507CFF">
      <w:pPr>
        <w:pStyle w:val="berschrift3"/>
      </w:pPr>
      <w:bookmarkStart w:id="72" w:name="_Ref90241304"/>
      <w:r w:rsidRPr="008662E5">
        <w:t> </w:t>
      </w:r>
      <w:bookmarkEnd w:id="72"/>
    </w:p>
    <w:p w14:paraId="2F94E6FA" w14:textId="77777777" w:rsidR="009C2D81" w:rsidRPr="008662E5" w:rsidRDefault="009C2D81" w:rsidP="00C70B98">
      <w:pPr>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shall not be entitled to act or to make legally binding declarations on behalf of any other Party or of the consortium, unless explicitly stated otherwise in the Grant Agreement or this Consortium Agreement.</w:t>
      </w:r>
    </w:p>
    <w:p w14:paraId="7E6DDD62" w14:textId="77777777" w:rsidR="009C2D81" w:rsidRPr="008662E5" w:rsidRDefault="00A5356B" w:rsidP="00507CFF">
      <w:pPr>
        <w:pStyle w:val="berschrift3"/>
      </w:pPr>
      <w:r w:rsidRPr="008662E5">
        <w:lastRenderedPageBreak/>
        <w:t> </w:t>
      </w:r>
    </w:p>
    <w:p w14:paraId="57D2ED44" w14:textId="69ACC680" w:rsidR="009C2D81" w:rsidRPr="008662E5" w:rsidRDefault="009C2D81" w:rsidP="00C70B98">
      <w:pPr>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shall not enlarge its role beyond the tasks specified in this Consortium Agreement and in the Grant Agreement.</w:t>
      </w:r>
    </w:p>
    <w:p w14:paraId="4B6C9F05" w14:textId="2EF47DF0" w:rsidR="004F1159" w:rsidRPr="008662E5" w:rsidRDefault="00514FB6" w:rsidP="00676650">
      <w:pPr>
        <w:pStyle w:val="berschrift2"/>
        <w:rPr>
          <w:lang w:eastAsia="da-DK"/>
        </w:rPr>
      </w:pPr>
      <w:r w:rsidRPr="008662E5">
        <w:rPr>
          <w:shd w:val="clear" w:color="auto" w:fill="E1B9DB"/>
          <w:lang w:eastAsia="da-DK"/>
        </w:rPr>
        <w:t>Work Package Leaders Group</w:t>
      </w:r>
    </w:p>
    <w:p w14:paraId="353F06AA" w14:textId="587159DB" w:rsidR="004F1159" w:rsidRPr="008662E5" w:rsidRDefault="004F1159" w:rsidP="00712D28">
      <w:pPr>
        <w:keepNext/>
        <w:rPr>
          <w:rFonts w:eastAsia="Arial" w:cstheme="minorHAnsi"/>
          <w:shd w:val="clear" w:color="auto" w:fill="E1B9DB"/>
        </w:rPr>
      </w:pPr>
      <w:r w:rsidRPr="008662E5">
        <w:rPr>
          <w:rFonts w:eastAsia="Arial" w:cstheme="minorHAnsi"/>
          <w:shd w:val="clear" w:color="auto" w:fill="E1B9DB"/>
        </w:rPr>
        <w:t xml:space="preserve">6.5.1. Members of the </w:t>
      </w:r>
      <w:r w:rsidR="00514FB6" w:rsidRPr="008662E5">
        <w:rPr>
          <w:rFonts w:eastAsia="Arial" w:cstheme="minorHAnsi"/>
          <w:shd w:val="clear" w:color="auto" w:fill="E1B9DB"/>
        </w:rPr>
        <w:t>Work Package Leaders Group</w:t>
      </w:r>
    </w:p>
    <w:p w14:paraId="4DEF7E99" w14:textId="0597330E" w:rsidR="004F1159" w:rsidRPr="008662E5" w:rsidRDefault="004F1159" w:rsidP="25CA1625">
      <w:pPr>
        <w:rPr>
          <w:rFonts w:eastAsia="Arial" w:cstheme="minorHAnsi"/>
          <w:shd w:val="clear" w:color="auto" w:fill="E1B9DB"/>
        </w:rPr>
      </w:pPr>
      <w:r w:rsidRPr="008662E5">
        <w:rPr>
          <w:rFonts w:eastAsia="Arial" w:cstheme="minorHAnsi"/>
          <w:shd w:val="clear" w:color="auto" w:fill="E1B9DB"/>
        </w:rPr>
        <w:t xml:space="preserve">The </w:t>
      </w:r>
      <w:r w:rsidR="00514FB6" w:rsidRPr="008662E5">
        <w:rPr>
          <w:rFonts w:eastAsia="Arial" w:cstheme="minorHAnsi"/>
          <w:shd w:val="clear" w:color="auto" w:fill="E1B9DB"/>
        </w:rPr>
        <w:t>Work Package Leaders Group</w:t>
      </w:r>
      <w:r w:rsidRPr="008662E5">
        <w:rPr>
          <w:rFonts w:eastAsia="Arial" w:cstheme="minorHAnsi"/>
          <w:shd w:val="clear" w:color="auto" w:fill="E1B9DB"/>
        </w:rPr>
        <w:t xml:space="preserve"> shall consist of the Coordinator and </w:t>
      </w:r>
      <w:r w:rsidR="00514FB6" w:rsidRPr="008662E5">
        <w:rPr>
          <w:rFonts w:eastAsia="Arial" w:cstheme="minorHAnsi"/>
          <w:shd w:val="clear" w:color="auto" w:fill="E1B9DB"/>
        </w:rPr>
        <w:t>Work Package Leaders</w:t>
      </w:r>
      <w:r w:rsidRPr="008662E5">
        <w:rPr>
          <w:rFonts w:eastAsia="Arial" w:cstheme="minorHAnsi"/>
          <w:shd w:val="clear" w:color="auto" w:fill="E1B9DB"/>
        </w:rPr>
        <w:t xml:space="preserve">. </w:t>
      </w:r>
      <w:bookmarkStart w:id="73" w:name="_Hlk154584914"/>
    </w:p>
    <w:bookmarkEnd w:id="73"/>
    <w:p w14:paraId="77D8A16C" w14:textId="77777777" w:rsidR="004F1159" w:rsidRPr="008662E5" w:rsidRDefault="004F1159" w:rsidP="25CA1625">
      <w:pPr>
        <w:rPr>
          <w:rFonts w:eastAsia="Arial" w:cstheme="minorHAnsi"/>
          <w:shd w:val="clear" w:color="auto" w:fill="E1B9DB"/>
        </w:rPr>
      </w:pPr>
      <w:r w:rsidRPr="008662E5">
        <w:rPr>
          <w:rFonts w:eastAsia="Arial" w:cstheme="minorHAnsi"/>
          <w:shd w:val="clear" w:color="auto" w:fill="E1B9DB"/>
        </w:rPr>
        <w:t>6.5.2. Meetings</w:t>
      </w:r>
    </w:p>
    <w:p w14:paraId="4CB5B760" w14:textId="247597BE" w:rsidR="004F1159" w:rsidRPr="008662E5" w:rsidRDefault="004F1159" w:rsidP="25CA1625">
      <w:pPr>
        <w:rPr>
          <w:rFonts w:eastAsia="Arial" w:cstheme="minorHAnsi"/>
          <w:shd w:val="clear" w:color="auto" w:fill="E1B9DB"/>
        </w:rPr>
      </w:pPr>
      <w:r w:rsidRPr="008662E5">
        <w:rPr>
          <w:rFonts w:eastAsia="Arial" w:cstheme="minorHAnsi"/>
          <w:shd w:val="clear" w:color="auto" w:fill="E1B9DB"/>
        </w:rPr>
        <w:t xml:space="preserve">The </w:t>
      </w:r>
      <w:proofErr w:type="gramStart"/>
      <w:r w:rsidRPr="008662E5">
        <w:rPr>
          <w:rFonts w:eastAsia="Arial" w:cstheme="minorHAnsi"/>
          <w:shd w:val="clear" w:color="auto" w:fill="E1B9DB"/>
        </w:rPr>
        <w:t>Coordinator</w:t>
      </w:r>
      <w:proofErr w:type="gramEnd"/>
      <w:r w:rsidRPr="008662E5">
        <w:rPr>
          <w:rFonts w:eastAsia="Arial" w:cstheme="minorHAnsi"/>
          <w:shd w:val="clear" w:color="auto" w:fill="E1B9DB"/>
        </w:rPr>
        <w:t xml:space="preserve"> shall chair all meetings of the </w:t>
      </w:r>
      <w:r w:rsidR="00514FB6" w:rsidRPr="008662E5">
        <w:rPr>
          <w:rFonts w:eastAsia="Arial" w:cstheme="minorHAnsi"/>
          <w:shd w:val="clear" w:color="auto" w:fill="E1B9DB"/>
        </w:rPr>
        <w:t>Work Package Leaders Group</w:t>
      </w:r>
      <w:r w:rsidRPr="008662E5">
        <w:rPr>
          <w:rFonts w:eastAsia="Arial" w:cstheme="minorHAnsi"/>
          <w:shd w:val="clear" w:color="auto" w:fill="E1B9DB"/>
        </w:rPr>
        <w:t xml:space="preserve">, unless decided otherwise by a majority of the </w:t>
      </w:r>
      <w:r w:rsidR="00514FB6" w:rsidRPr="008662E5">
        <w:rPr>
          <w:rFonts w:eastAsia="Arial" w:cstheme="minorHAnsi"/>
          <w:shd w:val="clear" w:color="auto" w:fill="E1B9DB"/>
        </w:rPr>
        <w:t>Work Package Leaders Group</w:t>
      </w:r>
      <w:r w:rsidRPr="008662E5">
        <w:rPr>
          <w:rFonts w:eastAsia="Arial" w:cstheme="minorHAnsi"/>
          <w:shd w:val="clear" w:color="auto" w:fill="E1B9DB"/>
        </w:rPr>
        <w:t>.</w:t>
      </w:r>
    </w:p>
    <w:p w14:paraId="7248C38D" w14:textId="29720A1E" w:rsidR="004F1159" w:rsidRPr="008662E5" w:rsidRDefault="004F1159" w:rsidP="25CA1625">
      <w:pPr>
        <w:rPr>
          <w:rFonts w:eastAsia="Arial" w:cstheme="minorHAnsi"/>
          <w:shd w:val="clear" w:color="auto" w:fill="E1B9DB"/>
        </w:rPr>
      </w:pPr>
      <w:r w:rsidRPr="008662E5">
        <w:rPr>
          <w:rFonts w:eastAsia="Arial" w:cstheme="minorHAnsi"/>
          <w:shd w:val="clear" w:color="auto" w:fill="E1B9DB"/>
        </w:rPr>
        <w:t xml:space="preserve">The chairperson shall convene ordinary meetings of the </w:t>
      </w:r>
      <w:r w:rsidR="00514FB6" w:rsidRPr="008662E5">
        <w:rPr>
          <w:rFonts w:eastAsia="Arial" w:cstheme="minorHAnsi"/>
          <w:shd w:val="clear" w:color="auto" w:fill="E1B9DB"/>
        </w:rPr>
        <w:t>Work Package Leaders Group</w:t>
      </w:r>
      <w:r w:rsidRPr="008662E5">
        <w:rPr>
          <w:rFonts w:eastAsia="Arial" w:cstheme="minorHAnsi"/>
          <w:shd w:val="clear" w:color="auto" w:fill="E1B9DB"/>
        </w:rPr>
        <w:t xml:space="preserve"> every </w:t>
      </w:r>
      <w:r w:rsidRPr="008662E5">
        <w:rPr>
          <w:rFonts w:eastAsia="Arial" w:cstheme="minorHAnsi"/>
          <w:highlight w:val="yellow"/>
          <w:shd w:val="clear" w:color="auto" w:fill="E1B9DB"/>
        </w:rPr>
        <w:t>three months</w:t>
      </w:r>
      <w:r w:rsidRPr="008662E5">
        <w:rPr>
          <w:rFonts w:eastAsia="Arial" w:cstheme="minorHAnsi"/>
        </w:rPr>
        <w:t xml:space="preserve"> </w:t>
      </w:r>
      <w:r w:rsidRPr="008662E5">
        <w:rPr>
          <w:rFonts w:eastAsia="Arial" w:cstheme="minorHAnsi"/>
          <w:shd w:val="clear" w:color="auto" w:fill="E1B9DB"/>
        </w:rPr>
        <w:t>and shall also convene extraordinary meetings</w:t>
      </w:r>
      <w:r w:rsidR="00054F71" w:rsidRPr="008662E5">
        <w:rPr>
          <w:rFonts w:eastAsia="Arial" w:cstheme="minorHAnsi"/>
          <w:shd w:val="clear" w:color="auto" w:fill="E1B9DB"/>
        </w:rPr>
        <w:t xml:space="preserve"> (</w:t>
      </w:r>
      <w:r w:rsidR="00320919" w:rsidRPr="008662E5">
        <w:rPr>
          <w:rFonts w:eastAsia="Arial" w:cstheme="minorHAnsi"/>
          <w:shd w:val="clear" w:color="auto" w:fill="E1B9DB"/>
        </w:rPr>
        <w:t>upon</w:t>
      </w:r>
      <w:r w:rsidR="00054F71" w:rsidRPr="008662E5">
        <w:rPr>
          <w:rFonts w:eastAsia="Arial" w:cstheme="minorHAnsi"/>
          <w:shd w:val="clear" w:color="auto" w:fill="E1B9DB"/>
        </w:rPr>
        <w:t xml:space="preserve"> proposal of one member)</w:t>
      </w:r>
      <w:r w:rsidRPr="008662E5">
        <w:rPr>
          <w:rFonts w:eastAsia="Arial" w:cstheme="minorHAnsi"/>
          <w:shd w:val="clear" w:color="auto" w:fill="E1B9DB"/>
        </w:rPr>
        <w:t xml:space="preserve"> at any time if needed for Project implementation.</w:t>
      </w:r>
    </w:p>
    <w:p w14:paraId="6C82E4B7" w14:textId="5D2E8333" w:rsidR="004F1159" w:rsidRPr="008662E5" w:rsidRDefault="004F1159" w:rsidP="25CA1625">
      <w:pPr>
        <w:rPr>
          <w:rFonts w:eastAsia="Arial" w:cstheme="minorHAnsi"/>
          <w:shd w:val="clear" w:color="auto" w:fill="E1B9DB"/>
        </w:rPr>
      </w:pPr>
      <w:r w:rsidRPr="008662E5">
        <w:rPr>
          <w:rFonts w:eastAsia="Arial" w:cstheme="minorHAnsi"/>
          <w:shd w:val="clear" w:color="auto" w:fill="E1B9DB"/>
        </w:rPr>
        <w:t xml:space="preserve">Meetings of the </w:t>
      </w:r>
      <w:r w:rsidR="00514FB6" w:rsidRPr="008662E5">
        <w:rPr>
          <w:rFonts w:eastAsia="Arial" w:cstheme="minorHAnsi"/>
          <w:shd w:val="clear" w:color="auto" w:fill="E1B9DB"/>
        </w:rPr>
        <w:t>Work Package Leaders Group</w:t>
      </w:r>
      <w:r w:rsidRPr="008662E5">
        <w:rPr>
          <w:rFonts w:eastAsia="Arial" w:cstheme="minorHAnsi"/>
          <w:shd w:val="clear" w:color="auto" w:fill="E1B9DB"/>
        </w:rPr>
        <w:t xml:space="preserve"> are usually held by tele- or videoconference or other telecommunication means.</w:t>
      </w:r>
    </w:p>
    <w:p w14:paraId="748D4148" w14:textId="16FAE310" w:rsidR="004F1159" w:rsidRPr="008662E5" w:rsidRDefault="004F1159" w:rsidP="25CA1625">
      <w:pPr>
        <w:rPr>
          <w:rFonts w:eastAsia="Arial" w:cstheme="minorHAnsi"/>
          <w:shd w:val="clear" w:color="auto" w:fill="E1B9DB"/>
        </w:rPr>
      </w:pPr>
      <w:r w:rsidRPr="008662E5">
        <w:rPr>
          <w:rFonts w:eastAsia="Arial" w:cstheme="minorHAnsi"/>
          <w:shd w:val="clear" w:color="auto" w:fill="E1B9DB"/>
        </w:rPr>
        <w:t xml:space="preserve">The chairperson of the </w:t>
      </w:r>
      <w:r w:rsidR="00514FB6" w:rsidRPr="008662E5">
        <w:rPr>
          <w:rFonts w:eastAsia="Arial" w:cstheme="minorHAnsi"/>
          <w:shd w:val="clear" w:color="auto" w:fill="E1B9DB"/>
        </w:rPr>
        <w:t>Work Package Leaders Group</w:t>
      </w:r>
      <w:r w:rsidRPr="008662E5">
        <w:rPr>
          <w:rFonts w:eastAsia="Arial" w:cstheme="minorHAnsi"/>
          <w:shd w:val="clear" w:color="auto" w:fill="E1B9DB"/>
        </w:rPr>
        <w:t xml:space="preserve"> meetings shall </w:t>
      </w:r>
      <w:bookmarkStart w:id="74" w:name="_Hlk157502492"/>
      <w:r w:rsidR="00054F71" w:rsidRPr="008662E5">
        <w:rPr>
          <w:rFonts w:eastAsia="Arial" w:cstheme="minorHAnsi"/>
          <w:shd w:val="clear" w:color="auto" w:fill="E1B9DB"/>
        </w:rPr>
        <w:t xml:space="preserve">be responsible for </w:t>
      </w:r>
      <w:r w:rsidRPr="008662E5">
        <w:rPr>
          <w:rFonts w:eastAsia="Arial" w:cstheme="minorHAnsi"/>
          <w:shd w:val="clear" w:color="auto" w:fill="E1B9DB"/>
        </w:rPr>
        <w:t>tak</w:t>
      </w:r>
      <w:r w:rsidR="00054F71" w:rsidRPr="008662E5">
        <w:rPr>
          <w:rFonts w:eastAsia="Arial" w:cstheme="minorHAnsi"/>
          <w:shd w:val="clear" w:color="auto" w:fill="E1B9DB"/>
        </w:rPr>
        <w:t>ing</w:t>
      </w:r>
      <w:r w:rsidRPr="008662E5">
        <w:rPr>
          <w:rFonts w:eastAsia="Arial" w:cstheme="minorHAnsi"/>
          <w:shd w:val="clear" w:color="auto" w:fill="E1B9DB"/>
        </w:rPr>
        <w:t xml:space="preserve"> minutes</w:t>
      </w:r>
      <w:bookmarkEnd w:id="74"/>
      <w:r w:rsidRPr="008662E5">
        <w:rPr>
          <w:rFonts w:eastAsia="Arial" w:cstheme="minorHAnsi"/>
          <w:shd w:val="clear" w:color="auto" w:fill="E1B9DB"/>
        </w:rPr>
        <w:t xml:space="preserve"> of each meeting. The chairperson shall send draft minutes to all members within 10 calendar days of the meeting.</w:t>
      </w:r>
    </w:p>
    <w:p w14:paraId="6A0E4A49" w14:textId="77777777" w:rsidR="004F1159" w:rsidRPr="008662E5" w:rsidRDefault="004F1159" w:rsidP="25CA1625">
      <w:pPr>
        <w:rPr>
          <w:rFonts w:eastAsia="Arial" w:cstheme="minorHAnsi"/>
          <w:shd w:val="clear" w:color="auto" w:fill="E1B9DB"/>
        </w:rPr>
      </w:pPr>
      <w:r w:rsidRPr="008662E5">
        <w:rPr>
          <w:rFonts w:eastAsia="Arial" w:cstheme="minorHAnsi"/>
          <w:shd w:val="clear" w:color="auto" w:fill="E1B9DB"/>
        </w:rPr>
        <w:t xml:space="preserve">The minutes shall be considered as accepted if, within 15 calendar days from receipt, no member has sent an objection to the chairperson with respect to the accuracy of the draft minutes by written notice. </w:t>
      </w:r>
    </w:p>
    <w:p w14:paraId="4144B859" w14:textId="4360FA6A" w:rsidR="004F1159" w:rsidRPr="008662E5" w:rsidRDefault="00054F71" w:rsidP="25CA1625">
      <w:pPr>
        <w:rPr>
          <w:rFonts w:eastAsia="Arial" w:cstheme="minorHAnsi"/>
          <w:shd w:val="clear" w:color="auto" w:fill="E1B9DB"/>
        </w:rPr>
      </w:pPr>
      <w:r w:rsidRPr="008662E5">
        <w:rPr>
          <w:rFonts w:eastAsia="Arial" w:cstheme="minorHAnsi"/>
          <w:shd w:val="clear" w:color="auto" w:fill="E1B9DB"/>
        </w:rPr>
        <w:t>Minutes of W</w:t>
      </w:r>
      <w:r w:rsidR="006F4B67" w:rsidRPr="008662E5">
        <w:rPr>
          <w:rFonts w:eastAsia="Arial" w:cstheme="minorHAnsi"/>
          <w:shd w:val="clear" w:color="auto" w:fill="E1B9DB"/>
        </w:rPr>
        <w:t xml:space="preserve">ork Package Leaders Group </w:t>
      </w:r>
      <w:r w:rsidRPr="008662E5">
        <w:rPr>
          <w:rFonts w:eastAsia="Arial" w:cstheme="minorHAnsi"/>
          <w:shd w:val="clear" w:color="auto" w:fill="E1B9DB"/>
        </w:rPr>
        <w:t>meetings, once accepted, shall be sent by the Coordinator to the General Assembly Members for information</w:t>
      </w:r>
      <w:r w:rsidR="004F1159" w:rsidRPr="008662E5">
        <w:rPr>
          <w:rFonts w:eastAsia="Arial" w:cstheme="minorHAnsi"/>
          <w:shd w:val="clear" w:color="auto" w:fill="E1B9DB"/>
        </w:rPr>
        <w:t xml:space="preserve">. </w:t>
      </w:r>
    </w:p>
    <w:p w14:paraId="04610268" w14:textId="77777777" w:rsidR="004F1159" w:rsidRPr="008662E5" w:rsidRDefault="004F1159" w:rsidP="25CA1625">
      <w:pPr>
        <w:rPr>
          <w:rFonts w:eastAsia="Arial" w:cstheme="minorHAnsi"/>
          <w:shd w:val="clear" w:color="auto" w:fill="E1B9DB"/>
        </w:rPr>
      </w:pPr>
      <w:r w:rsidRPr="008662E5">
        <w:rPr>
          <w:rFonts w:eastAsia="Arial" w:cstheme="minorHAnsi"/>
          <w:shd w:val="clear" w:color="auto" w:fill="E1B9DB"/>
        </w:rPr>
        <w:t>6.5.3. Responsibilities</w:t>
      </w:r>
    </w:p>
    <w:p w14:paraId="18A5FB9E" w14:textId="435E7FD6" w:rsidR="004F1159" w:rsidRPr="008662E5" w:rsidRDefault="004F1159" w:rsidP="25CA1625">
      <w:pPr>
        <w:rPr>
          <w:rFonts w:eastAsia="Arial" w:cstheme="minorHAnsi"/>
          <w:shd w:val="clear" w:color="auto" w:fill="E1B9DB"/>
        </w:rPr>
      </w:pPr>
      <w:r w:rsidRPr="008662E5">
        <w:rPr>
          <w:rFonts w:eastAsia="Arial" w:cstheme="minorHAnsi"/>
          <w:shd w:val="clear" w:color="auto" w:fill="E1B9DB"/>
        </w:rPr>
        <w:t xml:space="preserve">The </w:t>
      </w:r>
      <w:r w:rsidR="00514FB6" w:rsidRPr="008662E5">
        <w:rPr>
          <w:rFonts w:eastAsia="Arial" w:cstheme="minorHAnsi"/>
          <w:shd w:val="clear" w:color="auto" w:fill="E1B9DB"/>
        </w:rPr>
        <w:t>Work Package Leaders Group</w:t>
      </w:r>
      <w:r w:rsidRPr="008662E5">
        <w:rPr>
          <w:rFonts w:eastAsia="Arial" w:cstheme="minorHAnsi"/>
          <w:shd w:val="clear" w:color="auto" w:fill="E1B9DB"/>
        </w:rPr>
        <w:t xml:space="preserve"> shall be responsible for:</w:t>
      </w:r>
    </w:p>
    <w:p w14:paraId="32B299D7" w14:textId="5E1BE916" w:rsidR="004F1159" w:rsidRPr="008662E5" w:rsidRDefault="004F1159" w:rsidP="00D34B40">
      <w:pPr>
        <w:numPr>
          <w:ilvl w:val="0"/>
          <w:numId w:val="121"/>
        </w:numPr>
        <w:rPr>
          <w:rFonts w:eastAsia="Arial" w:cstheme="minorHAnsi"/>
          <w:shd w:val="clear" w:color="auto" w:fill="E1B9DB"/>
        </w:rPr>
      </w:pPr>
      <w:r w:rsidRPr="008662E5">
        <w:rPr>
          <w:rFonts w:eastAsia="Arial" w:cstheme="minorHAnsi"/>
          <w:shd w:val="clear" w:color="auto" w:fill="E1B9DB"/>
        </w:rPr>
        <w:t xml:space="preserve">Keeping track of the effective and efficient implementation of the Project, </w:t>
      </w:r>
      <w:r w:rsidR="00496AC5" w:rsidRPr="008662E5">
        <w:rPr>
          <w:rFonts w:eastAsia="Arial" w:cstheme="minorHAnsi"/>
          <w:shd w:val="clear" w:color="auto" w:fill="E1B9DB"/>
        </w:rPr>
        <w:t xml:space="preserve">based on the Consortium Plan, </w:t>
      </w:r>
      <w:r w:rsidRPr="008662E5">
        <w:rPr>
          <w:rFonts w:eastAsia="Arial" w:cstheme="minorHAnsi"/>
          <w:shd w:val="clear" w:color="auto" w:fill="E1B9DB"/>
        </w:rPr>
        <w:t xml:space="preserve">particularly regarding the completion of the </w:t>
      </w:r>
      <w:r w:rsidR="001925AB" w:rsidRPr="008662E5">
        <w:rPr>
          <w:rFonts w:eastAsia="Arial" w:cstheme="minorHAnsi"/>
          <w:shd w:val="clear" w:color="auto" w:fill="E1B9DB"/>
        </w:rPr>
        <w:t>w</w:t>
      </w:r>
      <w:r w:rsidR="00057707" w:rsidRPr="008662E5">
        <w:rPr>
          <w:rFonts w:eastAsia="Arial" w:cstheme="minorHAnsi"/>
          <w:shd w:val="clear" w:color="auto" w:fill="E1B9DB"/>
        </w:rPr>
        <w:t>ork package</w:t>
      </w:r>
      <w:r w:rsidRPr="008662E5">
        <w:rPr>
          <w:rFonts w:eastAsia="Arial" w:cstheme="minorHAnsi"/>
          <w:shd w:val="clear" w:color="auto" w:fill="E1B9DB"/>
        </w:rPr>
        <w:t xml:space="preserve"> activities in tasks and deliverables of each Party (see Section 4.5);</w:t>
      </w:r>
    </w:p>
    <w:p w14:paraId="7AF4E734" w14:textId="5597CA50" w:rsidR="004F1159" w:rsidRPr="008662E5" w:rsidRDefault="004F1159" w:rsidP="00D34B40">
      <w:pPr>
        <w:numPr>
          <w:ilvl w:val="0"/>
          <w:numId w:val="121"/>
        </w:numPr>
        <w:rPr>
          <w:rFonts w:eastAsia="Arial" w:cstheme="minorHAnsi"/>
          <w:shd w:val="clear" w:color="auto" w:fill="E1B9DB"/>
        </w:rPr>
      </w:pPr>
      <w:bookmarkStart w:id="75" w:name="_Hlk147081329"/>
      <w:r w:rsidRPr="008662E5">
        <w:rPr>
          <w:rFonts w:eastAsia="Arial" w:cstheme="minorHAnsi"/>
          <w:shd w:val="clear" w:color="auto" w:fill="E1B9DB"/>
        </w:rPr>
        <w:t xml:space="preserve">Evaluating suggestions of the </w:t>
      </w:r>
      <w:r w:rsidR="001925AB" w:rsidRPr="008662E5">
        <w:rPr>
          <w:rFonts w:eastAsia="Arial" w:cstheme="minorHAnsi"/>
          <w:shd w:val="clear" w:color="auto" w:fill="E1B9DB"/>
        </w:rPr>
        <w:t>W</w:t>
      </w:r>
      <w:r w:rsidR="00514FB6" w:rsidRPr="008662E5">
        <w:rPr>
          <w:rFonts w:eastAsia="Arial" w:cstheme="minorHAnsi"/>
          <w:shd w:val="clear" w:color="auto" w:fill="E1B9DB"/>
        </w:rPr>
        <w:t>ork Package Leaders</w:t>
      </w:r>
      <w:r w:rsidRPr="008662E5">
        <w:rPr>
          <w:rFonts w:eastAsia="Arial" w:cstheme="minorHAnsi"/>
          <w:shd w:val="clear" w:color="auto" w:fill="E1B9DB"/>
        </w:rPr>
        <w:t xml:space="preserve"> for the reallocation of tasks and budget in </w:t>
      </w:r>
      <w:r w:rsidR="00500AFE" w:rsidRPr="008662E5">
        <w:rPr>
          <w:rFonts w:eastAsia="Arial" w:cstheme="minorHAnsi"/>
          <w:shd w:val="clear" w:color="auto" w:fill="E1B9DB"/>
        </w:rPr>
        <w:t>w</w:t>
      </w:r>
      <w:r w:rsidR="00057707" w:rsidRPr="008662E5">
        <w:rPr>
          <w:rFonts w:eastAsia="Arial" w:cstheme="minorHAnsi"/>
          <w:shd w:val="clear" w:color="auto" w:fill="E1B9DB"/>
        </w:rPr>
        <w:t>ork package</w:t>
      </w:r>
      <w:r w:rsidRPr="008662E5">
        <w:rPr>
          <w:rFonts w:eastAsia="Arial" w:cstheme="minorHAnsi"/>
          <w:shd w:val="clear" w:color="auto" w:fill="E1B9DB"/>
        </w:rPr>
        <w:t>s</w:t>
      </w:r>
      <w:r w:rsidRPr="00D34B40">
        <w:t>;</w:t>
      </w:r>
      <w:r w:rsidRPr="00D34B40">
        <w:rPr>
          <w:shd w:val="clear" w:color="auto" w:fill="E1B9DB"/>
        </w:rPr>
        <w:t xml:space="preserve"> </w:t>
      </w:r>
    </w:p>
    <w:bookmarkEnd w:id="75"/>
    <w:p w14:paraId="2056B5F2" w14:textId="62A57F58" w:rsidR="004F1159" w:rsidRPr="008662E5" w:rsidRDefault="004F1159" w:rsidP="00D34B40">
      <w:pPr>
        <w:numPr>
          <w:ilvl w:val="0"/>
          <w:numId w:val="121"/>
        </w:numPr>
        <w:rPr>
          <w:rFonts w:eastAsia="Arial" w:cstheme="minorHAnsi"/>
          <w:shd w:val="clear" w:color="auto" w:fill="E1B9DB"/>
        </w:rPr>
      </w:pPr>
      <w:r w:rsidRPr="008662E5">
        <w:rPr>
          <w:rFonts w:eastAsia="Arial" w:cstheme="minorHAnsi"/>
          <w:shd w:val="clear" w:color="auto" w:fill="E1B9DB"/>
        </w:rPr>
        <w:t xml:space="preserve">Making suggestions for amendments to Annex 1 and Annex 2 of the Grant Agreement to the General Assembly, especially if restructuring is required to enable the finalisation of non-completed </w:t>
      </w:r>
      <w:r w:rsidR="00514FB6" w:rsidRPr="008662E5">
        <w:rPr>
          <w:rFonts w:eastAsia="Arial" w:cstheme="minorHAnsi"/>
          <w:shd w:val="clear" w:color="auto" w:fill="E1B9DB"/>
        </w:rPr>
        <w:t>w</w:t>
      </w:r>
      <w:r w:rsidR="00057707" w:rsidRPr="008662E5">
        <w:rPr>
          <w:rFonts w:eastAsia="Arial" w:cstheme="minorHAnsi"/>
          <w:shd w:val="clear" w:color="auto" w:fill="E1B9DB"/>
        </w:rPr>
        <w:t>ork package</w:t>
      </w:r>
      <w:r w:rsidRPr="008662E5">
        <w:rPr>
          <w:rFonts w:eastAsia="Arial" w:cstheme="minorHAnsi"/>
          <w:shd w:val="clear" w:color="auto" w:fill="E1B9DB"/>
        </w:rPr>
        <w:t xml:space="preserve">s or in case of termination of a Party; </w:t>
      </w:r>
    </w:p>
    <w:p w14:paraId="398EC8BA" w14:textId="1CF07935" w:rsidR="004F1159" w:rsidRPr="008662E5" w:rsidRDefault="004F1159" w:rsidP="00D34B40">
      <w:pPr>
        <w:numPr>
          <w:ilvl w:val="0"/>
          <w:numId w:val="121"/>
        </w:numPr>
        <w:rPr>
          <w:rFonts w:eastAsia="Arial" w:cstheme="minorHAnsi"/>
          <w:shd w:val="clear" w:color="auto" w:fill="E1B9DB"/>
        </w:rPr>
      </w:pPr>
      <w:r w:rsidRPr="008662E5">
        <w:rPr>
          <w:rFonts w:eastAsia="Arial" w:cstheme="minorHAnsi"/>
          <w:shd w:val="clear" w:color="auto" w:fill="E1B9DB"/>
        </w:rPr>
        <w:t xml:space="preserve">Assessing reports presented by each </w:t>
      </w:r>
      <w:r w:rsidR="00057707" w:rsidRPr="008662E5">
        <w:rPr>
          <w:rFonts w:eastAsia="Arial" w:cstheme="minorHAnsi"/>
          <w:shd w:val="clear" w:color="auto" w:fill="E1B9DB"/>
        </w:rPr>
        <w:t xml:space="preserve">Work </w:t>
      </w:r>
      <w:r w:rsidR="00500AFE" w:rsidRPr="008662E5">
        <w:rPr>
          <w:rFonts w:eastAsia="Arial" w:cstheme="minorHAnsi"/>
          <w:shd w:val="clear" w:color="auto" w:fill="E1B9DB"/>
        </w:rPr>
        <w:t>P</w:t>
      </w:r>
      <w:r w:rsidR="00057707" w:rsidRPr="008662E5">
        <w:rPr>
          <w:rFonts w:eastAsia="Arial" w:cstheme="minorHAnsi"/>
          <w:shd w:val="clear" w:color="auto" w:fill="E1B9DB"/>
        </w:rPr>
        <w:t>ackage</w:t>
      </w:r>
      <w:r w:rsidRPr="008662E5">
        <w:rPr>
          <w:rFonts w:eastAsia="Arial" w:cstheme="minorHAnsi"/>
          <w:shd w:val="clear" w:color="auto" w:fill="E1B9DB"/>
        </w:rPr>
        <w:t xml:space="preserve"> Leader, which have been compiled by the </w:t>
      </w:r>
      <w:r w:rsidR="00514FB6" w:rsidRPr="008662E5">
        <w:rPr>
          <w:rFonts w:eastAsia="Arial" w:cstheme="minorHAnsi"/>
          <w:shd w:val="clear" w:color="auto" w:fill="E1B9DB"/>
        </w:rPr>
        <w:t>Work P</w:t>
      </w:r>
      <w:r w:rsidR="00057707" w:rsidRPr="008662E5">
        <w:rPr>
          <w:rFonts w:eastAsia="Arial" w:cstheme="minorHAnsi"/>
          <w:shd w:val="clear" w:color="auto" w:fill="E1B9DB"/>
        </w:rPr>
        <w:t>ackage</w:t>
      </w:r>
      <w:r w:rsidRPr="008662E5">
        <w:rPr>
          <w:rFonts w:eastAsia="Arial" w:cstheme="minorHAnsi"/>
          <w:shd w:val="clear" w:color="auto" w:fill="E1B9DB"/>
        </w:rPr>
        <w:t xml:space="preserve"> Leader based on the Internal Progress Reports</w:t>
      </w:r>
      <w:r w:rsidR="00E532E9" w:rsidRPr="008662E5">
        <w:rPr>
          <w:rFonts w:eastAsia="Arial" w:cstheme="minorHAnsi"/>
          <w:shd w:val="clear" w:color="auto" w:fill="E1B9DB"/>
        </w:rPr>
        <w:t>;</w:t>
      </w:r>
      <w:r w:rsidRPr="008662E5">
        <w:rPr>
          <w:rFonts w:eastAsia="Arial" w:cstheme="minorHAnsi"/>
          <w:shd w:val="clear" w:color="auto" w:fill="E1B9DB"/>
        </w:rPr>
        <w:t xml:space="preserve"> </w:t>
      </w:r>
    </w:p>
    <w:p w14:paraId="4FB22E2E" w14:textId="6B20D018" w:rsidR="00EC2666" w:rsidRDefault="004F1159" w:rsidP="00D34B40">
      <w:pPr>
        <w:numPr>
          <w:ilvl w:val="0"/>
          <w:numId w:val="121"/>
        </w:numPr>
        <w:rPr>
          <w:rFonts w:eastAsia="Arial" w:cstheme="minorHAnsi"/>
          <w:shd w:val="clear" w:color="auto" w:fill="E1B9DB"/>
        </w:rPr>
      </w:pPr>
      <w:r w:rsidRPr="008662E5">
        <w:rPr>
          <w:rFonts w:eastAsia="Arial" w:cstheme="minorHAnsi"/>
          <w:shd w:val="clear" w:color="auto" w:fill="E1B9DB"/>
        </w:rPr>
        <w:lastRenderedPageBreak/>
        <w:t xml:space="preserve">Assessing the status or completion of each </w:t>
      </w:r>
      <w:r w:rsidR="00514FB6" w:rsidRPr="008662E5">
        <w:rPr>
          <w:rFonts w:eastAsia="Arial" w:cstheme="minorHAnsi"/>
          <w:shd w:val="clear" w:color="auto" w:fill="E1B9DB"/>
        </w:rPr>
        <w:t>w</w:t>
      </w:r>
      <w:r w:rsidR="00057707" w:rsidRPr="008662E5">
        <w:rPr>
          <w:rFonts w:eastAsia="Arial" w:cstheme="minorHAnsi"/>
          <w:shd w:val="clear" w:color="auto" w:fill="E1B9DB"/>
        </w:rPr>
        <w:t>ork package</w:t>
      </w:r>
      <w:r w:rsidRPr="008662E5">
        <w:rPr>
          <w:rFonts w:eastAsia="Arial" w:cstheme="minorHAnsi"/>
          <w:shd w:val="clear" w:color="auto" w:fill="E1B9DB"/>
        </w:rPr>
        <w:t xml:space="preserve"> and preparing the periodic reporting for the </w:t>
      </w:r>
      <w:r w:rsidR="00514FB6" w:rsidRPr="008662E5">
        <w:rPr>
          <w:rFonts w:eastAsia="Arial" w:cstheme="minorHAnsi"/>
          <w:shd w:val="clear" w:color="auto" w:fill="E1B9DB"/>
        </w:rPr>
        <w:t>w</w:t>
      </w:r>
      <w:r w:rsidR="00057707" w:rsidRPr="008662E5">
        <w:rPr>
          <w:rFonts w:eastAsia="Arial" w:cstheme="minorHAnsi"/>
          <w:shd w:val="clear" w:color="auto" w:fill="E1B9DB"/>
        </w:rPr>
        <w:t>ork package</w:t>
      </w:r>
      <w:r w:rsidRPr="008662E5">
        <w:rPr>
          <w:rFonts w:eastAsia="Arial" w:cstheme="minorHAnsi"/>
          <w:shd w:val="clear" w:color="auto" w:fill="E1B9DB"/>
        </w:rPr>
        <w:t xml:space="preserve">s together with the </w:t>
      </w:r>
      <w:proofErr w:type="gramStart"/>
      <w:r w:rsidRPr="008662E5">
        <w:rPr>
          <w:rFonts w:eastAsia="Arial" w:cstheme="minorHAnsi"/>
          <w:shd w:val="clear" w:color="auto" w:fill="E1B9DB"/>
        </w:rPr>
        <w:t>Coordinator</w:t>
      </w:r>
      <w:proofErr w:type="gramEnd"/>
      <w:r w:rsidRPr="008662E5">
        <w:rPr>
          <w:rFonts w:eastAsia="Arial" w:cstheme="minorHAnsi"/>
          <w:shd w:val="clear" w:color="auto" w:fill="E1B9DB"/>
        </w:rPr>
        <w:t>;</w:t>
      </w:r>
    </w:p>
    <w:p w14:paraId="64DC21BA" w14:textId="4234BF98" w:rsidR="00EC2666" w:rsidRPr="00EC2666" w:rsidRDefault="00EC2666" w:rsidP="00D34B40">
      <w:pPr>
        <w:pStyle w:val="Listenabsatz"/>
        <w:numPr>
          <w:ilvl w:val="0"/>
          <w:numId w:val="121"/>
        </w:numPr>
        <w:rPr>
          <w:rFonts w:eastAsia="Arial" w:cstheme="minorHAnsi"/>
          <w:shd w:val="clear" w:color="auto" w:fill="E1B9DB"/>
          <w:lang w:val="en-GB"/>
        </w:rPr>
      </w:pPr>
      <w:r w:rsidRPr="00EC2666">
        <w:rPr>
          <w:rStyle w:val="LSSlimZchn"/>
          <w:rFonts w:asciiTheme="minorHAnsi" w:hAnsiTheme="minorHAnsi" w:cstheme="minorHAnsi"/>
          <w:shd w:val="clear" w:color="auto" w:fill="E1B9DB"/>
        </w:rPr>
        <w:t xml:space="preserve">Jointly proposing payment instalments to the </w:t>
      </w:r>
      <w:proofErr w:type="gramStart"/>
      <w:r w:rsidRPr="00EC2666">
        <w:rPr>
          <w:rStyle w:val="LSSlimZchn"/>
          <w:rFonts w:asciiTheme="minorHAnsi" w:hAnsiTheme="minorHAnsi" w:cstheme="minorHAnsi"/>
          <w:shd w:val="clear" w:color="auto" w:fill="E1B9DB"/>
        </w:rPr>
        <w:t>Coordinator</w:t>
      </w:r>
      <w:proofErr w:type="gramEnd"/>
      <w:r w:rsidRPr="00EC2666">
        <w:rPr>
          <w:rStyle w:val="LSSlimZchn"/>
          <w:rFonts w:asciiTheme="minorHAnsi" w:hAnsiTheme="minorHAnsi" w:cstheme="minorHAnsi"/>
          <w:shd w:val="clear" w:color="auto" w:fill="E1B9DB"/>
        </w:rPr>
        <w:t xml:space="preserve"> according to the outcomes of these assessments</w:t>
      </w:r>
      <w:r w:rsidRPr="00EC2666" w:rsidDel="00CE7AE0">
        <w:rPr>
          <w:rFonts w:eastAsia="Arial" w:cstheme="minorHAnsi"/>
          <w:shd w:val="clear" w:color="auto" w:fill="E1B9DB"/>
          <w:lang w:val="en-GB"/>
        </w:rPr>
        <w:t xml:space="preserve"> </w:t>
      </w:r>
      <w:r w:rsidRPr="00EC2666">
        <w:rPr>
          <w:rFonts w:eastAsia="Arial" w:cstheme="minorHAnsi"/>
          <w:shd w:val="clear" w:color="auto" w:fill="E1B9DB"/>
          <w:lang w:val="en-GB"/>
        </w:rPr>
        <w:t>(see Section 7.2.2</w:t>
      </w:r>
      <w:r w:rsidR="004F1159" w:rsidRPr="008662E5">
        <w:rPr>
          <w:rFonts w:eastAsia="Arial" w:cstheme="minorHAnsi"/>
          <w:shd w:val="clear" w:color="auto" w:fill="E1B9DB"/>
          <w:lang w:val="en-GB"/>
        </w:rPr>
        <w:t>);</w:t>
      </w:r>
      <w:r w:rsidR="00054F71" w:rsidRPr="008662E5">
        <w:rPr>
          <w:rStyle w:val="LSSlimZchn"/>
          <w:rFonts w:asciiTheme="minorHAnsi" w:hAnsiTheme="minorHAnsi" w:cstheme="minorHAnsi"/>
          <w:shd w:val="clear" w:color="auto" w:fill="E1B9DB"/>
        </w:rPr>
        <w:t xml:space="preserve"> </w:t>
      </w:r>
    </w:p>
    <w:p w14:paraId="6F6D41C1" w14:textId="77777777" w:rsidR="004F1159" w:rsidRPr="008662E5" w:rsidRDefault="004F1159" w:rsidP="00D34B40">
      <w:pPr>
        <w:numPr>
          <w:ilvl w:val="0"/>
          <w:numId w:val="121"/>
        </w:numPr>
        <w:rPr>
          <w:rFonts w:eastAsia="Arial" w:cstheme="minorHAnsi"/>
          <w:shd w:val="clear" w:color="auto" w:fill="E1B9DB"/>
        </w:rPr>
      </w:pPr>
      <w:r w:rsidRPr="008662E5">
        <w:rPr>
          <w:rFonts w:eastAsia="Arial" w:cstheme="minorHAnsi"/>
          <w:shd w:val="clear" w:color="auto" w:fill="E1B9DB"/>
        </w:rPr>
        <w:t>Supporting the Coordinator in preparing meetings with the Granting Authority and in preparing related information and deliverables;</w:t>
      </w:r>
    </w:p>
    <w:p w14:paraId="4D807AC7" w14:textId="3A194247" w:rsidR="004F1159" w:rsidRPr="008662E5" w:rsidRDefault="004F1159" w:rsidP="00D34B40">
      <w:pPr>
        <w:numPr>
          <w:ilvl w:val="0"/>
          <w:numId w:val="121"/>
        </w:numPr>
        <w:rPr>
          <w:rFonts w:eastAsia="Arial" w:cstheme="minorHAnsi"/>
          <w:shd w:val="clear" w:color="auto" w:fill="E1B9DB"/>
        </w:rPr>
      </w:pPr>
      <w:r w:rsidRPr="008662E5">
        <w:rPr>
          <w:rFonts w:eastAsia="Arial" w:cstheme="minorHAnsi"/>
          <w:shd w:val="clear" w:color="auto" w:fill="E1B9DB"/>
        </w:rPr>
        <w:t xml:space="preserve">Supporting the Coordinator in the collection of information regarding </w:t>
      </w:r>
      <w:r w:rsidR="004C11B7" w:rsidRPr="008662E5">
        <w:rPr>
          <w:rFonts w:eastAsia="Arial" w:cstheme="minorHAnsi"/>
          <w:shd w:val="clear" w:color="auto" w:fill="E1B9DB"/>
        </w:rPr>
        <w:t xml:space="preserve">the termination report and </w:t>
      </w:r>
      <w:r w:rsidRPr="008662E5">
        <w:rPr>
          <w:rFonts w:eastAsia="Arial" w:cstheme="minorHAnsi"/>
          <w:shd w:val="clear" w:color="auto" w:fill="E1B9DB"/>
        </w:rPr>
        <w:t>amendment procedures in case of termination of a Party’s participation;</w:t>
      </w:r>
    </w:p>
    <w:p w14:paraId="160C9532" w14:textId="77777777" w:rsidR="00501BE5" w:rsidRPr="00D34B40" w:rsidRDefault="00E532E9" w:rsidP="00D34B40">
      <w:pPr>
        <w:numPr>
          <w:ilvl w:val="0"/>
          <w:numId w:val="121"/>
        </w:numPr>
        <w:rPr>
          <w:shd w:val="clear" w:color="auto" w:fill="E1B9DB"/>
        </w:rPr>
      </w:pPr>
      <w:r w:rsidRPr="008662E5">
        <w:rPr>
          <w:rFonts w:cstheme="minorHAnsi"/>
          <w:highlight w:val="yellow"/>
        </w:rPr>
        <w:t>S</w:t>
      </w:r>
      <w:r w:rsidR="001212E2" w:rsidRPr="008662E5">
        <w:rPr>
          <w:rFonts w:cstheme="minorHAnsi"/>
          <w:highlight w:val="yellow"/>
        </w:rPr>
        <w:t xml:space="preserve">uggesting performance indicators for the determination of proper completion of </w:t>
      </w:r>
      <w:r w:rsidR="00514FB6" w:rsidRPr="008662E5">
        <w:rPr>
          <w:rFonts w:cstheme="minorHAnsi"/>
          <w:highlight w:val="yellow"/>
        </w:rPr>
        <w:t>w</w:t>
      </w:r>
      <w:r w:rsidR="00057707" w:rsidRPr="008662E5">
        <w:rPr>
          <w:rFonts w:cstheme="minorHAnsi"/>
          <w:highlight w:val="yellow"/>
        </w:rPr>
        <w:t>ork package</w:t>
      </w:r>
      <w:r w:rsidR="001212E2" w:rsidRPr="008662E5">
        <w:rPr>
          <w:rFonts w:cstheme="minorHAnsi"/>
          <w:highlight w:val="yellow"/>
        </w:rPr>
        <w:t>s to the General Assembly.</w:t>
      </w:r>
    </w:p>
    <w:p w14:paraId="51E51C80" w14:textId="529D9BBE" w:rsidR="009C2D81" w:rsidRPr="008662E5" w:rsidRDefault="009C2D81" w:rsidP="00676650">
      <w:pPr>
        <w:pStyle w:val="berschrift2"/>
        <w:rPr>
          <w:sz w:val="26"/>
          <w:szCs w:val="26"/>
          <w:highlight w:val="yellow"/>
        </w:rPr>
      </w:pPr>
      <w:bookmarkStart w:id="76" w:name="_Toc90241081"/>
      <w:bookmarkStart w:id="77" w:name="_Toc90241082"/>
      <w:bookmarkStart w:id="78" w:name="_Toc90241083"/>
      <w:bookmarkEnd w:id="76"/>
      <w:bookmarkEnd w:id="77"/>
      <w:bookmarkEnd w:id="78"/>
      <w:r w:rsidRPr="008662E5">
        <w:rPr>
          <w:highlight w:val="yellow"/>
        </w:rPr>
        <w:t>[Option</w:t>
      </w:r>
      <w:r w:rsidR="00C739D2" w:rsidRPr="008662E5">
        <w:rPr>
          <w:highlight w:val="yellow"/>
        </w:rPr>
        <w:t>al</w:t>
      </w:r>
      <w:r w:rsidR="00D35A0F" w:rsidRPr="008662E5">
        <w:rPr>
          <w:highlight w:val="yellow"/>
        </w:rPr>
        <w:t>,</w:t>
      </w:r>
      <w:r w:rsidR="00C739D2" w:rsidRPr="008662E5">
        <w:rPr>
          <w:highlight w:val="yellow"/>
        </w:rPr>
        <w:t xml:space="preserve"> where foreseen in the Grant Agreement or otherwise decided by the consortium</w:t>
      </w:r>
      <w:r w:rsidRPr="008662E5">
        <w:rPr>
          <w:highlight w:val="yellow"/>
        </w:rPr>
        <w:t>: External Expert Advisory Board (EEAB)</w:t>
      </w:r>
    </w:p>
    <w:p w14:paraId="5D832953" w14:textId="77777777" w:rsidR="009C2D81" w:rsidRPr="008662E5" w:rsidRDefault="009C2D81" w:rsidP="00C70B98">
      <w:pPr>
        <w:rPr>
          <w:rFonts w:cstheme="minorHAnsi"/>
          <w:highlight w:val="yellow"/>
        </w:rPr>
      </w:pPr>
      <w:r w:rsidRPr="008662E5">
        <w:rPr>
          <w:rFonts w:cstheme="minorHAnsi"/>
          <w:highlight w:val="yellow"/>
        </w:rPr>
        <w:t>An External Expert Advisory Board (EEAB) will be appointed and steered by the General Assembly. The EEAB shall assist and facilitate the decisions made by the General Assembly.</w:t>
      </w:r>
    </w:p>
    <w:p w14:paraId="0BD5324B" w14:textId="77777777" w:rsidR="009C2D81" w:rsidRPr="008662E5" w:rsidRDefault="009C2D81" w:rsidP="00C70B98">
      <w:pPr>
        <w:rPr>
          <w:rFonts w:cstheme="minorHAnsi"/>
          <w:highlight w:val="yellow"/>
        </w:rPr>
      </w:pPr>
      <w:r w:rsidRPr="008662E5">
        <w:rPr>
          <w:rFonts w:cstheme="minorHAnsi"/>
          <w:highlight w:val="yellow"/>
        </w:rPr>
        <w:t xml:space="preserve">The </w:t>
      </w:r>
      <w:proofErr w:type="gramStart"/>
      <w:r w:rsidRPr="008662E5">
        <w:rPr>
          <w:rFonts w:cstheme="minorHAnsi"/>
          <w:highlight w:val="yellow"/>
        </w:rPr>
        <w:t>Coordinator</w:t>
      </w:r>
      <w:proofErr w:type="gramEnd"/>
      <w:r w:rsidRPr="008662E5">
        <w:rPr>
          <w:rFonts w:cstheme="minorHAnsi"/>
          <w:highlight w:val="yellow"/>
        </w:rPr>
        <w:t xml:space="preserve"> will ensure that a non-disclosure agreement is executed between all Parties and each EEAB member.</w:t>
      </w:r>
    </w:p>
    <w:p w14:paraId="0CF71242" w14:textId="77777777" w:rsidR="009C2D81" w:rsidRPr="008662E5" w:rsidRDefault="009C2D81" w:rsidP="00C70B98">
      <w:pPr>
        <w:rPr>
          <w:rFonts w:cstheme="minorHAnsi"/>
          <w:highlight w:val="yellow"/>
        </w:rPr>
      </w:pPr>
      <w:r w:rsidRPr="008662E5">
        <w:rPr>
          <w:rFonts w:cstheme="minorHAnsi"/>
          <w:highlight w:val="yellow"/>
        </w:rPr>
        <w:t>Its terms shall be not less stringent than those stipulated in this Consortium Agreement, and it shall be concluded no later than 30 days after their nomination or before any confidential information will be exchanged/disclosed, whichever date is earlier.</w:t>
      </w:r>
    </w:p>
    <w:p w14:paraId="7D842B7D" w14:textId="79C2F9C4" w:rsidR="009C2D81" w:rsidRPr="008662E5" w:rsidRDefault="009C2D81" w:rsidP="00C70B98">
      <w:pPr>
        <w:rPr>
          <w:rFonts w:cstheme="minorHAnsi"/>
          <w:highlight w:val="yellow"/>
        </w:rPr>
      </w:pPr>
      <w:r w:rsidRPr="008662E5">
        <w:rPr>
          <w:rFonts w:cstheme="minorHAnsi"/>
          <w:highlight w:val="yellow"/>
        </w:rPr>
        <w:t xml:space="preserve">[Optional: By way of exception to Section </w:t>
      </w:r>
      <w:r w:rsidR="005D6B0C" w:rsidRPr="008662E5">
        <w:rPr>
          <w:rFonts w:cstheme="minorHAnsi"/>
          <w:highlight w:val="yellow"/>
        </w:rPr>
        <w:t>6.4.4</w:t>
      </w:r>
      <w:r w:rsidRPr="008662E5">
        <w:rPr>
          <w:rFonts w:cstheme="minorHAnsi"/>
          <w:highlight w:val="yellow"/>
        </w:rPr>
        <w:t xml:space="preserve"> above, the Parties hereby mandate the </w:t>
      </w:r>
      <w:proofErr w:type="gramStart"/>
      <w:r w:rsidRPr="008662E5">
        <w:rPr>
          <w:rFonts w:cstheme="minorHAnsi"/>
          <w:highlight w:val="yellow"/>
        </w:rPr>
        <w:t>Coordinator</w:t>
      </w:r>
      <w:proofErr w:type="gramEnd"/>
      <w:r w:rsidRPr="008662E5">
        <w:rPr>
          <w:rFonts w:cstheme="minorHAnsi"/>
          <w:highlight w:val="yellow"/>
        </w:rPr>
        <w:t xml:space="preserve"> to execute, in their name and on their behalf, a non-disclosure agreement (hereafter “NDA”) with each member of the EEAB, in order to protect Confidential Information disclosed by any of the Parties to any member of the EEAB. The NDA for the EEAB members is enclosed in Attachment 5. The mandate of the </w:t>
      </w:r>
      <w:proofErr w:type="gramStart"/>
      <w:r w:rsidRPr="008662E5">
        <w:rPr>
          <w:rFonts w:cstheme="minorHAnsi"/>
          <w:highlight w:val="yellow"/>
        </w:rPr>
        <w:t>Coordinator</w:t>
      </w:r>
      <w:proofErr w:type="gramEnd"/>
      <w:r w:rsidRPr="008662E5">
        <w:rPr>
          <w:rFonts w:cstheme="minorHAnsi"/>
          <w:highlight w:val="yellow"/>
        </w:rPr>
        <w:t xml:space="preserve"> comprises solely the execution of the NDA in Attachment 5.</w:t>
      </w:r>
      <w:r w:rsidR="00D34B40">
        <w:rPr>
          <w:rFonts w:cstheme="minorHAnsi"/>
          <w:highlight w:val="yellow"/>
        </w:rPr>
        <w:t xml:space="preserve"> </w:t>
      </w:r>
      <w:r w:rsidR="00CA5C64">
        <w:rPr>
          <w:rFonts w:cstheme="minorHAnsi"/>
          <w:highlight w:val="yellow"/>
        </w:rPr>
        <w:t>The Parties shall receive a copy of each signed NDA.</w:t>
      </w:r>
      <w:r w:rsidRPr="008662E5">
        <w:rPr>
          <w:rFonts w:cstheme="minorHAnsi"/>
          <w:highlight w:val="yellow"/>
        </w:rPr>
        <w:t>]</w:t>
      </w:r>
    </w:p>
    <w:p w14:paraId="52855F7B" w14:textId="57A089AC" w:rsidR="009C2D81" w:rsidRPr="008662E5" w:rsidRDefault="009C2D81" w:rsidP="00C70B98">
      <w:pPr>
        <w:rPr>
          <w:rFonts w:cstheme="minorHAnsi"/>
        </w:rPr>
      </w:pPr>
      <w:r w:rsidRPr="008662E5">
        <w:rPr>
          <w:rFonts w:cstheme="minorHAnsi"/>
          <w:highlight w:val="yellow"/>
        </w:rPr>
        <w:t xml:space="preserve">The </w:t>
      </w:r>
      <w:proofErr w:type="gramStart"/>
      <w:r w:rsidRPr="008662E5">
        <w:rPr>
          <w:rFonts w:cstheme="minorHAnsi"/>
          <w:highlight w:val="yellow"/>
        </w:rPr>
        <w:t>Coordinator</w:t>
      </w:r>
      <w:proofErr w:type="gramEnd"/>
      <w:r w:rsidRPr="008662E5">
        <w:rPr>
          <w:rFonts w:cstheme="minorHAnsi"/>
          <w:highlight w:val="yellow"/>
        </w:rPr>
        <w:t xml:space="preserve"> shall write the minutes of the EEAB meetings and </w:t>
      </w:r>
      <w:r w:rsidRPr="008662E5">
        <w:rPr>
          <w:rFonts w:eastAsia="Arial" w:cstheme="minorHAnsi"/>
          <w:highlight w:val="yellow"/>
        </w:rPr>
        <w:t>submit them to the General Assembly</w:t>
      </w:r>
      <w:r w:rsidRPr="008662E5">
        <w:rPr>
          <w:rFonts w:cstheme="minorHAnsi"/>
          <w:highlight w:val="yellow"/>
        </w:rPr>
        <w:t xml:space="preserve">. The EEAB members shall be allowed to participate in General Assembly meetings upon invitation but </w:t>
      </w:r>
      <w:r w:rsidR="007541F1">
        <w:rPr>
          <w:rFonts w:cstheme="minorHAnsi"/>
          <w:highlight w:val="yellow"/>
        </w:rPr>
        <w:t xml:space="preserve">do not </w:t>
      </w:r>
      <w:r w:rsidRPr="008662E5">
        <w:rPr>
          <w:rFonts w:cstheme="minorHAnsi"/>
          <w:highlight w:val="yellow"/>
        </w:rPr>
        <w:t>have any voting rights.</w:t>
      </w:r>
      <w:r w:rsidRPr="008662E5">
        <w:rPr>
          <w:rFonts w:cstheme="minorHAnsi"/>
        </w:rPr>
        <w:t>]</w:t>
      </w:r>
    </w:p>
    <w:p w14:paraId="61ACE24D" w14:textId="77777777" w:rsidR="009C2D81" w:rsidRPr="00A77CEF" w:rsidRDefault="009C2D81" w:rsidP="00995801">
      <w:pPr>
        <w:pStyle w:val="berschrift1"/>
      </w:pPr>
      <w:bookmarkStart w:id="79" w:name="_Toc90241085"/>
      <w:bookmarkStart w:id="80" w:name="_Toc90280833"/>
      <w:bookmarkStart w:id="81" w:name="_Toc90241086"/>
      <w:bookmarkStart w:id="82" w:name="_Toc90280834"/>
      <w:bookmarkStart w:id="83" w:name="_Toc90241087"/>
      <w:bookmarkStart w:id="84" w:name="_Toc90280835"/>
      <w:bookmarkStart w:id="85" w:name="_Toc181774490"/>
      <w:bookmarkStart w:id="86" w:name="_Toc90629811"/>
      <w:bookmarkStart w:id="87" w:name="_Toc212715158"/>
      <w:bookmarkStart w:id="88" w:name="_Toc212715251"/>
      <w:bookmarkEnd w:id="79"/>
      <w:bookmarkEnd w:id="80"/>
      <w:bookmarkEnd w:id="81"/>
      <w:bookmarkEnd w:id="82"/>
      <w:bookmarkEnd w:id="83"/>
      <w:bookmarkEnd w:id="84"/>
      <w:r w:rsidRPr="008662E5">
        <w:rPr>
          <w:rFonts w:cstheme="minorHAnsi"/>
        </w:rPr>
        <w:t>Financial provisions</w:t>
      </w:r>
      <w:bookmarkEnd w:id="85"/>
      <w:bookmarkEnd w:id="86"/>
      <w:bookmarkEnd w:id="87"/>
      <w:bookmarkEnd w:id="88"/>
    </w:p>
    <w:p w14:paraId="40727E09" w14:textId="77777777" w:rsidR="009C2D81" w:rsidRPr="008662E5" w:rsidRDefault="009C2D81" w:rsidP="00676650">
      <w:pPr>
        <w:pStyle w:val="berschrift2"/>
      </w:pPr>
      <w:r w:rsidRPr="008662E5">
        <w:rPr>
          <w:spacing w:val="-4"/>
        </w:rPr>
        <w:t>General</w:t>
      </w:r>
      <w:r w:rsidRPr="008662E5">
        <w:rPr>
          <w:spacing w:val="-7"/>
        </w:rPr>
        <w:t xml:space="preserve"> </w:t>
      </w:r>
      <w:r w:rsidRPr="008662E5">
        <w:t>Principles</w:t>
      </w:r>
    </w:p>
    <w:p w14:paraId="035A05DA" w14:textId="77777777" w:rsidR="009C2D81" w:rsidRPr="008662E5" w:rsidRDefault="009C2D81" w:rsidP="00507CFF">
      <w:pPr>
        <w:pStyle w:val="berschrift3"/>
      </w:pPr>
      <w:r w:rsidRPr="008662E5">
        <w:t>Distribution</w:t>
      </w:r>
      <w:r w:rsidRPr="008662E5">
        <w:rPr>
          <w:spacing w:val="-7"/>
        </w:rPr>
        <w:t xml:space="preserve"> </w:t>
      </w:r>
      <w:r w:rsidRPr="008662E5">
        <w:rPr>
          <w:spacing w:val="-3"/>
        </w:rPr>
        <w:t xml:space="preserve">of </w:t>
      </w:r>
      <w:r w:rsidRPr="008662E5">
        <w:t>Financial</w:t>
      </w:r>
      <w:r w:rsidRPr="008662E5">
        <w:rPr>
          <w:spacing w:val="-5"/>
        </w:rPr>
        <w:t xml:space="preserve"> </w:t>
      </w:r>
      <w:r w:rsidRPr="008662E5">
        <w:t>Contribution</w:t>
      </w:r>
    </w:p>
    <w:p w14:paraId="2F9F22DC" w14:textId="77777777" w:rsidR="009C2D81" w:rsidRPr="008662E5" w:rsidRDefault="009C2D81" w:rsidP="00C70B98">
      <w:pPr>
        <w:rPr>
          <w:rFonts w:cstheme="minorHAnsi"/>
        </w:rPr>
      </w:pPr>
      <w:r w:rsidRPr="008662E5">
        <w:rPr>
          <w:rFonts w:cstheme="minorHAnsi"/>
        </w:rPr>
        <w:t xml:space="preserve">The financial contribution of the Granting Authority to the Project shall be distributed by the </w:t>
      </w:r>
      <w:proofErr w:type="gramStart"/>
      <w:r w:rsidRPr="008662E5">
        <w:rPr>
          <w:rFonts w:cstheme="minorHAnsi"/>
        </w:rPr>
        <w:t>Coordinator</w:t>
      </w:r>
      <w:proofErr w:type="gramEnd"/>
      <w:r w:rsidRPr="008662E5">
        <w:rPr>
          <w:rFonts w:cstheme="minorHAnsi"/>
        </w:rPr>
        <w:t xml:space="preserve"> according to:</w:t>
      </w:r>
    </w:p>
    <w:p w14:paraId="154BC9F3" w14:textId="77777777" w:rsidR="00F80B5D" w:rsidRPr="008662E5" w:rsidRDefault="00F80B5D" w:rsidP="00F80B5D">
      <w:pPr>
        <w:pStyle w:val="Aufzhlungszeichen"/>
        <w:rPr>
          <w:rFonts w:cstheme="minorHAnsi"/>
          <w:lang w:eastAsia="de-DE"/>
        </w:rPr>
      </w:pPr>
      <w:r w:rsidRPr="008662E5">
        <w:rPr>
          <w:rFonts w:cstheme="minorHAnsi"/>
          <w:lang w:eastAsia="de-DE"/>
        </w:rPr>
        <w:t xml:space="preserve">the Consortium Plan </w:t>
      </w:r>
    </w:p>
    <w:p w14:paraId="044E3B9F" w14:textId="77777777" w:rsidR="009C2D81" w:rsidRPr="008662E5" w:rsidRDefault="009C2D81" w:rsidP="00995801">
      <w:pPr>
        <w:pStyle w:val="Aufzhlungszeichen"/>
        <w:rPr>
          <w:rFonts w:cstheme="minorHAnsi"/>
          <w:lang w:eastAsia="de-DE"/>
        </w:rPr>
      </w:pPr>
      <w:r w:rsidRPr="008662E5">
        <w:rPr>
          <w:rFonts w:cstheme="minorHAnsi"/>
          <w:lang w:eastAsia="de-DE"/>
        </w:rPr>
        <w:t>the approval of reports by the Granting Authority, and</w:t>
      </w:r>
    </w:p>
    <w:p w14:paraId="4851F749" w14:textId="26CBA722" w:rsidR="009C2D81" w:rsidRPr="008662E5" w:rsidRDefault="009C2D81" w:rsidP="00995801">
      <w:pPr>
        <w:pStyle w:val="Aufzhlungszeichen"/>
        <w:rPr>
          <w:rFonts w:cstheme="minorHAnsi"/>
          <w:lang w:eastAsia="de-DE"/>
        </w:rPr>
      </w:pPr>
      <w:r w:rsidRPr="008662E5">
        <w:rPr>
          <w:rFonts w:cstheme="minorHAnsi"/>
          <w:lang w:eastAsia="de-DE"/>
        </w:rPr>
        <w:t xml:space="preserve">the provisions of payment in Section </w:t>
      </w:r>
      <w:r w:rsidR="005D6B0C" w:rsidRPr="008662E5">
        <w:rPr>
          <w:rFonts w:cstheme="minorHAnsi"/>
          <w:lang w:eastAsia="de-DE"/>
        </w:rPr>
        <w:t>7.2</w:t>
      </w:r>
      <w:r w:rsidRPr="008662E5">
        <w:rPr>
          <w:rFonts w:cstheme="minorHAnsi"/>
          <w:lang w:eastAsia="de-DE"/>
        </w:rPr>
        <w:t>.</w:t>
      </w:r>
    </w:p>
    <w:p w14:paraId="131D5B56" w14:textId="5971CBA2" w:rsidR="00A46032" w:rsidRPr="008662E5" w:rsidRDefault="009C2D81" w:rsidP="00C70B98">
      <w:pPr>
        <w:rPr>
          <w:rFonts w:cstheme="minorHAnsi"/>
        </w:rPr>
      </w:pPr>
      <w:r w:rsidRPr="008662E5">
        <w:rPr>
          <w:rFonts w:cstheme="minorHAnsi"/>
        </w:rPr>
        <w:lastRenderedPageBreak/>
        <w:t>A Party shall be funded only for its tasks carried out in accordance with the Consortium Plan.</w:t>
      </w:r>
    </w:p>
    <w:p w14:paraId="2907F079" w14:textId="77777777" w:rsidR="00397521" w:rsidRPr="00D34B40" w:rsidRDefault="00397521" w:rsidP="00D34B40">
      <w:pPr>
        <w:pStyle w:val="berschrift3"/>
        <w:rPr>
          <w:rStyle w:val="LSFettZchn"/>
        </w:rPr>
      </w:pPr>
      <w:r w:rsidRPr="00D34B40">
        <w:rPr>
          <w:highlight w:val="lightGray"/>
        </w:rPr>
        <w:t>Justifying</w:t>
      </w:r>
      <w:r w:rsidRPr="00D34B40">
        <w:rPr>
          <w:spacing w:val="-5"/>
          <w:highlight w:val="lightGray"/>
        </w:rPr>
        <w:t xml:space="preserve"> </w:t>
      </w:r>
      <w:r w:rsidRPr="00D34B40">
        <w:rPr>
          <w:highlight w:val="lightGray"/>
        </w:rPr>
        <w:t>Costs</w:t>
      </w:r>
      <w:r w:rsidRPr="008662E5">
        <w:t xml:space="preserve"> / </w:t>
      </w:r>
      <w:r w:rsidRPr="00DA5ABC">
        <w:rPr>
          <w:rStyle w:val="LSFettZchn"/>
          <w:b/>
          <w:shd w:val="clear" w:color="auto" w:fill="E1B9DB"/>
        </w:rPr>
        <w:t>Justifying Lump Sum Contributions</w:t>
      </w:r>
    </w:p>
    <w:p w14:paraId="30A12295" w14:textId="77777777" w:rsidR="00397521" w:rsidRPr="008662E5" w:rsidRDefault="00397521" w:rsidP="00397521">
      <w:pPr>
        <w:keepNext/>
        <w:rPr>
          <w:rFonts w:cstheme="minorHAnsi"/>
        </w:rPr>
      </w:pPr>
      <w:r w:rsidRPr="008662E5">
        <w:rPr>
          <w:rFonts w:cstheme="minorHAnsi"/>
          <w:highlight w:val="lightGray"/>
        </w:rPr>
        <w:t>[</w:t>
      </w:r>
      <w:r w:rsidRPr="00D34B40">
        <w:rPr>
          <w:highlight w:val="lightGray"/>
        </w:rPr>
        <w:t>Actual Cost Grant</w:t>
      </w:r>
      <w:r w:rsidRPr="008662E5">
        <w:rPr>
          <w:rFonts w:cstheme="minorHAnsi"/>
          <w:highlight w:val="lightGray"/>
        </w:rPr>
        <w:t>]</w:t>
      </w:r>
    </w:p>
    <w:p w14:paraId="30B872B1" w14:textId="0EA55E9E" w:rsidR="00397521" w:rsidRPr="008662E5" w:rsidRDefault="00397521" w:rsidP="00397521">
      <w:pPr>
        <w:rPr>
          <w:rFonts w:cstheme="minorHAnsi"/>
        </w:rPr>
      </w:pPr>
      <w:r w:rsidRPr="00D34B40">
        <w:rPr>
          <w:highlight w:val="lightGray"/>
        </w:rPr>
        <w:t xml:space="preserve">In accordance with its own usual accounting and management principles and practices, each </w:t>
      </w:r>
      <w:r w:rsidR="009C2D81" w:rsidRPr="008662E5">
        <w:rPr>
          <w:rFonts w:cstheme="minorHAnsi"/>
          <w:highlight w:val="lightGray"/>
        </w:rPr>
        <w:t>Party</w:t>
      </w:r>
      <w:r w:rsidRPr="00D34B40">
        <w:rPr>
          <w:highlight w:val="lightGray"/>
        </w:rPr>
        <w:t xml:space="preserve"> shall be solely responsible for justifying its costs (and those of its Affiliated Entities, if any) with respect to the Project towards the Granting Authority. Neither the Coordinator nor any of the other </w:t>
      </w:r>
      <w:r w:rsidR="009C2D81" w:rsidRPr="008662E5">
        <w:rPr>
          <w:rFonts w:cstheme="minorHAnsi"/>
          <w:highlight w:val="lightGray"/>
        </w:rPr>
        <w:t>Parties</w:t>
      </w:r>
      <w:r w:rsidRPr="00D34B40">
        <w:rPr>
          <w:highlight w:val="lightGray"/>
        </w:rPr>
        <w:t xml:space="preserve"> shall be in any way liable or responsible for such justification of costs towards the Granting Authority</w:t>
      </w:r>
      <w:r w:rsidRPr="008662E5">
        <w:rPr>
          <w:rFonts w:cstheme="minorHAnsi"/>
        </w:rPr>
        <w:t>.</w:t>
      </w:r>
    </w:p>
    <w:p w14:paraId="2F14AB7F" w14:textId="77777777" w:rsidR="00397521" w:rsidRPr="008662E5" w:rsidRDefault="00397521" w:rsidP="00397521">
      <w:pPr>
        <w:pStyle w:val="LSSlim"/>
        <w:rPr>
          <w:rFonts w:asciiTheme="minorHAnsi" w:hAnsiTheme="minorHAnsi" w:cstheme="minorHAnsi"/>
        </w:rPr>
      </w:pPr>
      <w:r w:rsidRPr="008662E5">
        <w:rPr>
          <w:rFonts w:asciiTheme="minorHAnsi" w:hAnsiTheme="minorHAnsi" w:cstheme="minorHAnsi"/>
        </w:rPr>
        <w:t>[Lump Sum Grant]</w:t>
      </w:r>
    </w:p>
    <w:p w14:paraId="4703EDA5" w14:textId="2860A414" w:rsidR="00397521" w:rsidRPr="00D34B40" w:rsidRDefault="00397521" w:rsidP="00C310E2">
      <w:pPr>
        <w:pStyle w:val="LSSlim"/>
        <w:rPr>
          <w:rFonts w:asciiTheme="minorHAnsi" w:hAnsiTheme="minorHAnsi"/>
        </w:rPr>
      </w:pPr>
      <w:r w:rsidRPr="00D34B40">
        <w:rPr>
          <w:rFonts w:asciiTheme="minorHAnsi" w:hAnsiTheme="minorHAnsi"/>
        </w:rPr>
        <w:t xml:space="preserve">Each </w:t>
      </w:r>
      <w:r w:rsidR="002170B7" w:rsidRPr="008662E5">
        <w:rPr>
          <w:rFonts w:asciiTheme="minorHAnsi" w:hAnsiTheme="minorHAnsi" w:cstheme="minorHAnsi"/>
        </w:rPr>
        <w:t>Party</w:t>
      </w:r>
      <w:r w:rsidR="005F127A" w:rsidRPr="00D34B40">
        <w:rPr>
          <w:rFonts w:asciiTheme="minorHAnsi" w:hAnsiTheme="minorHAnsi"/>
        </w:rPr>
        <w:t xml:space="preserve"> </w:t>
      </w:r>
      <w:r w:rsidRPr="00D34B40">
        <w:rPr>
          <w:rFonts w:asciiTheme="minorHAnsi" w:hAnsiTheme="minorHAnsi"/>
        </w:rPr>
        <w:t xml:space="preserve">contributes with complete, reliable and true information to all reporting requirements regarding the completion of work packages and proper implementation. Moreover, adequate records and supporting documents must be provided by the </w:t>
      </w:r>
      <w:r w:rsidR="002170B7" w:rsidRPr="008662E5">
        <w:rPr>
          <w:rFonts w:asciiTheme="minorHAnsi" w:hAnsiTheme="minorHAnsi" w:cstheme="minorHAnsi"/>
        </w:rPr>
        <w:t>Parties</w:t>
      </w:r>
      <w:r w:rsidR="005F127A" w:rsidRPr="00D34B40">
        <w:rPr>
          <w:rFonts w:asciiTheme="minorHAnsi" w:hAnsiTheme="minorHAnsi"/>
        </w:rPr>
        <w:t xml:space="preserve"> </w:t>
      </w:r>
      <w:r w:rsidRPr="00D34B40">
        <w:rPr>
          <w:rFonts w:asciiTheme="minorHAnsi" w:hAnsiTheme="minorHAnsi"/>
        </w:rPr>
        <w:t>concerned upon request o</w:t>
      </w:r>
      <w:r w:rsidR="00C310E2" w:rsidRPr="00D34B40">
        <w:rPr>
          <w:rFonts w:asciiTheme="minorHAnsi" w:hAnsiTheme="minorHAnsi"/>
        </w:rPr>
        <w:t xml:space="preserve">f the Granting Authority in </w:t>
      </w:r>
      <w:r w:rsidR="00C310E2" w:rsidRPr="00C310E2">
        <w:t>accordance</w:t>
      </w:r>
      <w:r w:rsidRPr="00D34B40">
        <w:rPr>
          <w:rFonts w:asciiTheme="minorHAnsi" w:hAnsiTheme="minorHAnsi"/>
        </w:rPr>
        <w:t xml:space="preserve"> with the Grant Agreement. Each </w:t>
      </w:r>
      <w:r w:rsidR="002170B7" w:rsidRPr="008662E5">
        <w:rPr>
          <w:rFonts w:asciiTheme="minorHAnsi" w:hAnsiTheme="minorHAnsi" w:cstheme="minorHAnsi"/>
        </w:rPr>
        <w:t>Party</w:t>
      </w:r>
      <w:r w:rsidR="00C310E2" w:rsidRPr="00D34B40">
        <w:rPr>
          <w:rFonts w:asciiTheme="minorHAnsi" w:hAnsiTheme="minorHAnsi"/>
        </w:rPr>
        <w:t xml:space="preserve"> </w:t>
      </w:r>
      <w:r w:rsidRPr="00D34B40">
        <w:rPr>
          <w:rFonts w:asciiTheme="minorHAnsi" w:hAnsiTheme="minorHAnsi"/>
        </w:rPr>
        <w:t>is solely liable for justifying its Lump Sum Contribution or share.</w:t>
      </w:r>
    </w:p>
    <w:p w14:paraId="7CC0A9DB" w14:textId="77777777" w:rsidR="00397521" w:rsidRPr="008662E5" w:rsidRDefault="00397521" w:rsidP="00D34B40">
      <w:pPr>
        <w:pStyle w:val="berschrift3"/>
      </w:pPr>
      <w:r w:rsidRPr="008662E5">
        <w:t>Funding Principles</w:t>
      </w:r>
    </w:p>
    <w:p w14:paraId="06412B60" w14:textId="77777777" w:rsidR="00397521" w:rsidRPr="008662E5" w:rsidRDefault="00397521" w:rsidP="00397521">
      <w:pPr>
        <w:rPr>
          <w:rFonts w:cstheme="minorHAnsi"/>
          <w:highlight w:val="lightGray"/>
        </w:rPr>
      </w:pPr>
      <w:r w:rsidRPr="008662E5">
        <w:rPr>
          <w:rFonts w:cstheme="minorHAnsi"/>
          <w:highlight w:val="lightGray"/>
        </w:rPr>
        <w:t>[</w:t>
      </w:r>
      <w:r w:rsidRPr="00D34B40">
        <w:rPr>
          <w:highlight w:val="lightGray"/>
        </w:rPr>
        <w:t>Actual Cost Grant</w:t>
      </w:r>
      <w:r w:rsidRPr="008662E5">
        <w:rPr>
          <w:rFonts w:cstheme="minorHAnsi"/>
          <w:highlight w:val="lightGray"/>
        </w:rPr>
        <w:t>]</w:t>
      </w:r>
    </w:p>
    <w:p w14:paraId="0D29BC3F" w14:textId="702E7C07" w:rsidR="00397521" w:rsidRPr="008662E5" w:rsidRDefault="00397521" w:rsidP="00397521">
      <w:pPr>
        <w:rPr>
          <w:rFonts w:cstheme="minorHAnsi"/>
          <w:highlight w:val="lightGray"/>
        </w:rPr>
      </w:pPr>
      <w:r w:rsidRPr="00D34B40">
        <w:rPr>
          <w:highlight w:val="lightGray"/>
        </w:rPr>
        <w:t xml:space="preserve">A </w:t>
      </w:r>
      <w:r w:rsidR="009C2D81" w:rsidRPr="008662E5">
        <w:rPr>
          <w:rFonts w:cstheme="minorHAnsi"/>
          <w:highlight w:val="lightGray"/>
        </w:rPr>
        <w:t>Party</w:t>
      </w:r>
      <w:r w:rsidRPr="00D34B40">
        <w:rPr>
          <w:highlight w:val="lightGray"/>
        </w:rPr>
        <w:t xml:space="preserve"> that spends less than its allocated share of the budget as set out in the Consortium Plan or – in case of reimbursement via unit costs </w:t>
      </w:r>
      <w:r w:rsidR="00A93215">
        <w:rPr>
          <w:rFonts w:cstheme="minorHAnsi"/>
          <w:highlight w:val="lightGray"/>
          <w:shd w:val="clear" w:color="auto" w:fill="D9D9D9" w:themeFill="background1" w:themeFillShade="D9"/>
        </w:rPr>
        <w:t>–</w:t>
      </w:r>
      <w:r w:rsidRPr="00B94FF1">
        <w:rPr>
          <w:highlight w:val="lightGray"/>
        </w:rPr>
        <w:t xml:space="preserve"> </w:t>
      </w:r>
      <w:r w:rsidRPr="00D34B40">
        <w:rPr>
          <w:highlight w:val="lightGray"/>
        </w:rPr>
        <w:t>implements less units than foreseen in the Consortium Plan will be funded in accordance with its units/actual duly justified eligible costs only</w:t>
      </w:r>
      <w:r w:rsidRPr="008662E5">
        <w:rPr>
          <w:rFonts w:cstheme="minorHAnsi"/>
          <w:highlight w:val="lightGray"/>
        </w:rPr>
        <w:t>.</w:t>
      </w:r>
    </w:p>
    <w:p w14:paraId="15278379" w14:textId="77B4A4CA" w:rsidR="00397521" w:rsidRPr="00D34B40" w:rsidRDefault="00397521" w:rsidP="00397521">
      <w:pPr>
        <w:rPr>
          <w:highlight w:val="lightGray"/>
        </w:rPr>
      </w:pPr>
      <w:r w:rsidRPr="00D34B40">
        <w:rPr>
          <w:highlight w:val="lightGray"/>
        </w:rPr>
        <w:t xml:space="preserve">A </w:t>
      </w:r>
      <w:r w:rsidR="009C2D81" w:rsidRPr="008662E5">
        <w:rPr>
          <w:rFonts w:cstheme="minorHAnsi"/>
          <w:highlight w:val="lightGray"/>
        </w:rPr>
        <w:t>Party</w:t>
      </w:r>
      <w:r w:rsidRPr="00D34B40">
        <w:rPr>
          <w:highlight w:val="lightGray"/>
        </w:rPr>
        <w:t xml:space="preserve"> that spends more than its allocated share of the budget as set out in the Consortium Plan will be funded only in respect of duly justified eligible costs up to an amount not exceeding that </w:t>
      </w:r>
      <w:r w:rsidRPr="00D34B40">
        <w:rPr>
          <w:spacing w:val="-4"/>
          <w:highlight w:val="lightGray"/>
        </w:rPr>
        <w:t>share</w:t>
      </w:r>
      <w:r w:rsidRPr="008662E5">
        <w:rPr>
          <w:rFonts w:cstheme="minorHAnsi"/>
          <w:highlight w:val="lightGray"/>
        </w:rPr>
        <w:t>.</w:t>
      </w:r>
      <w:r w:rsidR="00187CCB">
        <w:rPr>
          <w:rFonts w:cstheme="minorHAnsi"/>
          <w:highlight w:val="lightGray"/>
        </w:rPr>
        <w:t xml:space="preserve"> </w:t>
      </w:r>
      <w:r w:rsidR="00D978CB" w:rsidRPr="00CE13BB">
        <w:rPr>
          <w:rFonts w:cstheme="minorHAnsi"/>
          <w:highlight w:val="lightGray"/>
        </w:rPr>
        <w:t xml:space="preserve">However, a </w:t>
      </w:r>
      <w:r w:rsidR="00B94FF1" w:rsidRPr="00CE13BB">
        <w:rPr>
          <w:rFonts w:cstheme="minorHAnsi"/>
          <w:highlight w:val="lightGray"/>
        </w:rPr>
        <w:t>Party</w:t>
      </w:r>
      <w:r w:rsidR="00D978CB" w:rsidRPr="00CE13BB">
        <w:rPr>
          <w:rFonts w:cstheme="minorHAnsi"/>
          <w:highlight w:val="lightGray"/>
        </w:rPr>
        <w:t xml:space="preserve"> may receive an additional share of the budget, if at the end of the Project</w:t>
      </w:r>
      <w:r w:rsidR="003771BD" w:rsidRPr="00CE13BB">
        <w:rPr>
          <w:rFonts w:cstheme="minorHAnsi"/>
          <w:highlight w:val="lightGray"/>
        </w:rPr>
        <w:t>,</w:t>
      </w:r>
      <w:r w:rsidR="00D978CB" w:rsidRPr="00CE13BB">
        <w:rPr>
          <w:rFonts w:cstheme="minorHAnsi"/>
          <w:highlight w:val="lightGray"/>
        </w:rPr>
        <w:t xml:space="preserve"> the total claimed eligible costs allow for a reallocation of</w:t>
      </w:r>
      <w:r w:rsidR="003771BD" w:rsidRPr="00CE13BB">
        <w:rPr>
          <w:rFonts w:cstheme="minorHAnsi"/>
          <w:highlight w:val="lightGray"/>
        </w:rPr>
        <w:t xml:space="preserve"> a part of</w:t>
      </w:r>
      <w:r w:rsidR="00D978CB" w:rsidRPr="00CE13BB">
        <w:rPr>
          <w:rFonts w:cstheme="minorHAnsi"/>
          <w:highlight w:val="lightGray"/>
        </w:rPr>
        <w:t xml:space="preserve"> the grant. This budget shift and its distribution shall be decided by the General Assembly as a change of the Consortium Plan.</w:t>
      </w:r>
    </w:p>
    <w:p w14:paraId="27EB707B" w14:textId="0FE1FC9C" w:rsidR="00397521" w:rsidRDefault="00397521" w:rsidP="00397521">
      <w:pPr>
        <w:pStyle w:val="LSSlim"/>
        <w:rPr>
          <w:rFonts w:asciiTheme="minorHAnsi" w:hAnsiTheme="minorHAnsi" w:cstheme="minorHAnsi"/>
        </w:rPr>
      </w:pPr>
      <w:r w:rsidRPr="008662E5">
        <w:rPr>
          <w:rFonts w:asciiTheme="minorHAnsi" w:hAnsiTheme="minorHAnsi" w:cstheme="minorHAnsi"/>
        </w:rPr>
        <w:t>[Lump Sum Grant]</w:t>
      </w:r>
    </w:p>
    <w:p w14:paraId="6BA4B341" w14:textId="266F88DF" w:rsidR="00397521" w:rsidRPr="008662E5" w:rsidRDefault="00397521" w:rsidP="00397521">
      <w:pPr>
        <w:pStyle w:val="LSSlim"/>
        <w:rPr>
          <w:rFonts w:asciiTheme="minorHAnsi" w:hAnsiTheme="minorHAnsi" w:cstheme="minorHAnsi"/>
        </w:rPr>
      </w:pPr>
      <w:r w:rsidRPr="00D015F5">
        <w:rPr>
          <w:rFonts w:asciiTheme="minorHAnsi" w:hAnsiTheme="minorHAnsi" w:cstheme="minorHAnsi"/>
        </w:rPr>
        <w:t xml:space="preserve">Each </w:t>
      </w:r>
      <w:r w:rsidR="0070079A" w:rsidRPr="008662E5">
        <w:rPr>
          <w:rFonts w:asciiTheme="minorHAnsi" w:hAnsiTheme="minorHAnsi" w:cstheme="minorHAnsi"/>
        </w:rPr>
        <w:t>Party</w:t>
      </w:r>
      <w:r w:rsidR="007C29CE" w:rsidRPr="008662E5">
        <w:rPr>
          <w:rFonts w:asciiTheme="minorHAnsi" w:hAnsiTheme="minorHAnsi" w:cstheme="minorHAnsi"/>
        </w:rPr>
        <w:t xml:space="preserve"> </w:t>
      </w:r>
      <w:r w:rsidRPr="008662E5">
        <w:rPr>
          <w:rFonts w:asciiTheme="minorHAnsi" w:hAnsiTheme="minorHAnsi" w:cstheme="minorHAnsi"/>
        </w:rPr>
        <w:t>is entitled to its Lump Sum Contribution as approved by the Granting Authority after completion of the respective work package. For work packages not completed at the end of the Project, the Coord</w:t>
      </w:r>
      <w:r w:rsidR="00947687">
        <w:rPr>
          <w:rFonts w:asciiTheme="minorHAnsi" w:hAnsiTheme="minorHAnsi" w:cstheme="minorHAnsi"/>
        </w:rPr>
        <w:t xml:space="preserve">inator distributes to </w:t>
      </w:r>
      <w:r w:rsidR="00947687" w:rsidRPr="00D015F5">
        <w:rPr>
          <w:rFonts w:asciiTheme="minorHAnsi" w:hAnsiTheme="minorHAnsi" w:cstheme="minorHAnsi"/>
        </w:rPr>
        <w:t xml:space="preserve">each </w:t>
      </w:r>
      <w:r w:rsidR="0070079A" w:rsidRPr="008662E5">
        <w:rPr>
          <w:rFonts w:asciiTheme="minorHAnsi" w:hAnsiTheme="minorHAnsi" w:cstheme="minorHAnsi"/>
        </w:rPr>
        <w:t>Party</w:t>
      </w:r>
      <w:r w:rsidR="00947687" w:rsidRPr="00D34B40">
        <w:rPr>
          <w:rFonts w:asciiTheme="minorHAnsi" w:hAnsiTheme="minorHAnsi"/>
        </w:rPr>
        <w:t xml:space="preserve"> </w:t>
      </w:r>
      <w:r w:rsidRPr="008662E5">
        <w:rPr>
          <w:rFonts w:asciiTheme="minorHAnsi" w:hAnsiTheme="minorHAnsi" w:cstheme="minorHAnsi"/>
        </w:rPr>
        <w:t>only the share of Lump Sum Contribution as approved by the Granting Authority at final payment</w:t>
      </w:r>
      <w:r w:rsidR="00403CF7">
        <w:rPr>
          <w:rFonts w:asciiTheme="minorHAnsi" w:hAnsiTheme="minorHAnsi" w:cstheme="minorHAnsi"/>
        </w:rPr>
        <w:t>.</w:t>
      </w:r>
    </w:p>
    <w:p w14:paraId="1201A856" w14:textId="014CBAED" w:rsidR="009C2D81" w:rsidRPr="008662E5" w:rsidRDefault="009C2D81" w:rsidP="00397521">
      <w:pPr>
        <w:pStyle w:val="berschrift3"/>
        <w:rPr>
          <w:lang w:eastAsia="da-DK"/>
        </w:rPr>
      </w:pPr>
      <w:r w:rsidRPr="008662E5">
        <w:rPr>
          <w:lang w:eastAsia="da-DK"/>
        </w:rPr>
        <w:t xml:space="preserve">Excess payments </w:t>
      </w:r>
    </w:p>
    <w:p w14:paraId="64A3A9F5" w14:textId="05A69FD5" w:rsidR="009C2D81" w:rsidRPr="008662E5" w:rsidRDefault="009C2D81" w:rsidP="00C70B98">
      <w:pPr>
        <w:rPr>
          <w:rFonts w:cstheme="minorHAnsi"/>
        </w:rPr>
      </w:pPr>
      <w:r w:rsidRPr="008662E5">
        <w:rPr>
          <w:rFonts w:cstheme="minorHAnsi"/>
        </w:rPr>
        <w:t>A Party</w:t>
      </w:r>
      <w:r w:rsidRPr="00D015F5">
        <w:rPr>
          <w:rFonts w:cstheme="minorHAnsi"/>
        </w:rPr>
        <w:t xml:space="preserve"> has</w:t>
      </w:r>
      <w:r w:rsidRPr="008662E5">
        <w:rPr>
          <w:rFonts w:cstheme="minorHAnsi"/>
        </w:rPr>
        <w:t xml:space="preserve"> received excess payment</w:t>
      </w:r>
    </w:p>
    <w:p w14:paraId="75BBF71D" w14:textId="55B5E17B" w:rsidR="009C2D81" w:rsidRDefault="009C2D81" w:rsidP="00995801">
      <w:pPr>
        <w:pStyle w:val="Listenabsatz"/>
        <w:numPr>
          <w:ilvl w:val="0"/>
          <w:numId w:val="82"/>
        </w:numPr>
        <w:rPr>
          <w:rFonts w:cstheme="minorHAnsi"/>
          <w:lang w:val="en-GB"/>
        </w:rPr>
      </w:pPr>
      <w:r w:rsidRPr="008662E5">
        <w:rPr>
          <w:rFonts w:cstheme="minorHAnsi"/>
          <w:lang w:val="en-GB"/>
        </w:rPr>
        <w:t xml:space="preserve">if the payment received from the </w:t>
      </w:r>
      <w:proofErr w:type="gramStart"/>
      <w:r w:rsidRPr="008662E5">
        <w:rPr>
          <w:rFonts w:cstheme="minorHAnsi"/>
          <w:lang w:val="en-GB"/>
        </w:rPr>
        <w:t>Coordinator</w:t>
      </w:r>
      <w:proofErr w:type="gramEnd"/>
      <w:r w:rsidRPr="008662E5">
        <w:rPr>
          <w:rFonts w:cstheme="minorHAnsi"/>
          <w:lang w:val="en-GB"/>
        </w:rPr>
        <w:t xml:space="preserve"> exceeds the amount declared or</w:t>
      </w:r>
    </w:p>
    <w:p w14:paraId="780345B4" w14:textId="77777777" w:rsidR="00397521" w:rsidRPr="008662E5" w:rsidRDefault="00397521" w:rsidP="00397521">
      <w:pPr>
        <w:pStyle w:val="Listenabsatz"/>
        <w:numPr>
          <w:ilvl w:val="0"/>
          <w:numId w:val="82"/>
        </w:numPr>
        <w:rPr>
          <w:rFonts w:cstheme="minorHAnsi"/>
          <w:highlight w:val="lightGray"/>
          <w:lang w:val="en-GB"/>
        </w:rPr>
      </w:pPr>
    </w:p>
    <w:p w14:paraId="309601E7" w14:textId="77777777" w:rsidR="00397521" w:rsidRPr="008662E5" w:rsidRDefault="00397521" w:rsidP="00397521">
      <w:pPr>
        <w:rPr>
          <w:rFonts w:cstheme="minorHAnsi"/>
          <w:highlight w:val="lightGray"/>
        </w:rPr>
      </w:pPr>
      <w:r w:rsidRPr="002A04DB">
        <w:rPr>
          <w:highlight w:val="lightGray"/>
          <w:shd w:val="clear" w:color="auto" w:fill="D9D9D9" w:themeFill="background1" w:themeFillShade="D9"/>
        </w:rPr>
        <w:t>[Actual Cost Grant</w:t>
      </w:r>
      <w:r w:rsidRPr="008662E5">
        <w:rPr>
          <w:rFonts w:cstheme="minorHAnsi"/>
          <w:highlight w:val="lightGray"/>
        </w:rPr>
        <w:t xml:space="preserve">] </w:t>
      </w:r>
    </w:p>
    <w:p w14:paraId="3D98023A" w14:textId="240A8F03" w:rsidR="00397521" w:rsidRPr="00397521" w:rsidRDefault="000172C6" w:rsidP="00397521">
      <w:pPr>
        <w:rPr>
          <w:rFonts w:cstheme="minorHAnsi"/>
          <w:highlight w:val="lightGray"/>
        </w:rPr>
      </w:pPr>
      <w:r w:rsidRPr="002A04DB">
        <w:rPr>
          <w:highlight w:val="lightGray"/>
          <w:shd w:val="clear" w:color="auto" w:fill="D9D9D9" w:themeFill="background1" w:themeFillShade="D9"/>
        </w:rPr>
        <w:t xml:space="preserve">if </w:t>
      </w:r>
      <w:r w:rsidRPr="002A04DB">
        <w:rPr>
          <w:shd w:val="clear" w:color="auto" w:fill="D9D9D9" w:themeFill="background1" w:themeFillShade="D9"/>
        </w:rPr>
        <w:t xml:space="preserve">a </w:t>
      </w:r>
      <w:r w:rsidR="009C2D81" w:rsidRPr="008662E5">
        <w:rPr>
          <w:rFonts w:cstheme="minorHAnsi"/>
          <w:highlight w:val="lightGray"/>
        </w:rPr>
        <w:t>Party</w:t>
      </w:r>
      <w:r w:rsidR="00397521" w:rsidRPr="002A04DB">
        <w:rPr>
          <w:shd w:val="clear" w:color="auto" w:fill="D9D9D9" w:themeFill="background1" w:themeFillShade="D9"/>
        </w:rPr>
        <w:t xml:space="preserve"> has </w:t>
      </w:r>
      <w:r w:rsidR="00397521" w:rsidRPr="002A04DB">
        <w:rPr>
          <w:highlight w:val="lightGray"/>
          <w:shd w:val="clear" w:color="auto" w:fill="D9D9D9" w:themeFill="background1" w:themeFillShade="D9"/>
        </w:rPr>
        <w:t>received payments but, within the last year of the Project, its real Project costs fall significantly behind the costs it would be entitled to according to the Consortium Plan</w:t>
      </w:r>
      <w:r w:rsidR="00397521" w:rsidRPr="008662E5">
        <w:rPr>
          <w:rFonts w:cstheme="minorHAnsi"/>
          <w:highlight w:val="lightGray"/>
        </w:rPr>
        <w:t>.</w:t>
      </w:r>
    </w:p>
    <w:p w14:paraId="606F1EEF" w14:textId="7EF6D917" w:rsidR="00397521" w:rsidRPr="002A04DB" w:rsidRDefault="00397521" w:rsidP="00403CF7">
      <w:pPr>
        <w:pStyle w:val="LSSlim"/>
      </w:pPr>
      <w:r w:rsidRPr="002A04DB">
        <w:rPr>
          <w:rFonts w:asciiTheme="minorHAnsi" w:hAnsiTheme="minorHAnsi"/>
        </w:rPr>
        <w:lastRenderedPageBreak/>
        <w:t>b)</w:t>
      </w:r>
    </w:p>
    <w:p w14:paraId="5EF3448F" w14:textId="2045DD90" w:rsidR="00397521" w:rsidRDefault="00397521" w:rsidP="00397521">
      <w:pPr>
        <w:pStyle w:val="LSSlim"/>
        <w:keepNext/>
        <w:rPr>
          <w:rFonts w:asciiTheme="minorHAnsi" w:hAnsiTheme="minorHAnsi" w:cstheme="minorHAnsi"/>
        </w:rPr>
      </w:pPr>
      <w:r w:rsidRPr="008662E5">
        <w:rPr>
          <w:rFonts w:asciiTheme="minorHAnsi" w:hAnsiTheme="minorHAnsi" w:cstheme="minorHAnsi"/>
        </w:rPr>
        <w:t xml:space="preserve">[Lump Sum Grant] </w:t>
      </w:r>
    </w:p>
    <w:p w14:paraId="2A3A2D66" w14:textId="43D26E5F" w:rsidR="0070079A" w:rsidRPr="008662E5" w:rsidRDefault="0070079A" w:rsidP="00397521">
      <w:pPr>
        <w:pStyle w:val="LSSlim"/>
        <w:rPr>
          <w:rFonts w:asciiTheme="minorHAnsi" w:hAnsiTheme="minorHAnsi" w:cstheme="minorHAnsi"/>
        </w:rPr>
      </w:pPr>
      <w:r w:rsidRPr="008662E5">
        <w:rPr>
          <w:rFonts w:asciiTheme="minorHAnsi" w:hAnsiTheme="minorHAnsi" w:cstheme="minorHAnsi"/>
        </w:rPr>
        <w:t xml:space="preserve">if the </w:t>
      </w:r>
      <w:r w:rsidR="00B40B39" w:rsidRPr="008662E5">
        <w:rPr>
          <w:rFonts w:asciiTheme="minorHAnsi" w:hAnsiTheme="minorHAnsi" w:cstheme="minorHAnsi"/>
          <w:highlight w:val="yellow"/>
        </w:rPr>
        <w:t>[Module GOV SP: Work Package Leaders Group/ Module GOV LP: Executive Board]</w:t>
      </w:r>
      <w:r w:rsidRPr="008662E5">
        <w:rPr>
          <w:rFonts w:asciiTheme="minorHAnsi" w:hAnsiTheme="minorHAnsi" w:cstheme="minorHAnsi"/>
        </w:rPr>
        <w:t xml:space="preserve"> assessed that the performance of a Party</w:t>
      </w:r>
      <w:r w:rsidR="007C29CE" w:rsidRPr="008662E5">
        <w:rPr>
          <w:rFonts w:asciiTheme="minorHAnsi" w:hAnsiTheme="minorHAnsi" w:cstheme="minorHAnsi"/>
        </w:rPr>
        <w:t xml:space="preserve"> </w:t>
      </w:r>
      <w:r w:rsidRPr="008662E5">
        <w:rPr>
          <w:rFonts w:asciiTheme="minorHAnsi" w:hAnsiTheme="minorHAnsi" w:cstheme="minorHAnsi"/>
        </w:rPr>
        <w:t>regarding the</w:t>
      </w:r>
      <w:r w:rsidR="1B96C2F0" w:rsidRPr="008662E5">
        <w:rPr>
          <w:rFonts w:asciiTheme="minorHAnsi" w:hAnsiTheme="minorHAnsi" w:cstheme="minorHAnsi"/>
        </w:rPr>
        <w:t xml:space="preserve"> </w:t>
      </w:r>
      <w:r w:rsidRPr="008662E5">
        <w:rPr>
          <w:rFonts w:asciiTheme="minorHAnsi" w:hAnsiTheme="minorHAnsi" w:cstheme="minorHAnsi"/>
        </w:rPr>
        <w:t xml:space="preserve">completion of one or several </w:t>
      </w:r>
      <w:r w:rsidR="00057707" w:rsidRPr="008662E5">
        <w:rPr>
          <w:rFonts w:asciiTheme="minorHAnsi" w:hAnsiTheme="minorHAnsi" w:cstheme="minorHAnsi"/>
        </w:rPr>
        <w:t>work package</w:t>
      </w:r>
      <w:r w:rsidRPr="008662E5">
        <w:rPr>
          <w:rFonts w:asciiTheme="minorHAnsi" w:hAnsiTheme="minorHAnsi" w:cstheme="minorHAnsi"/>
        </w:rPr>
        <w:t>s is significantly lower than foreseen in Annex 1 of the Grant Agreement</w:t>
      </w:r>
      <w:r w:rsidR="00947687">
        <w:rPr>
          <w:rFonts w:asciiTheme="minorHAnsi" w:hAnsiTheme="minorHAnsi" w:cstheme="minorHAnsi"/>
        </w:rPr>
        <w:t xml:space="preserve"> and that </w:t>
      </w:r>
      <w:r w:rsidR="00947687" w:rsidRPr="00D015F5">
        <w:rPr>
          <w:rFonts w:asciiTheme="minorHAnsi" w:hAnsiTheme="minorHAnsi" w:cstheme="minorHAnsi"/>
        </w:rPr>
        <w:t xml:space="preserve">the </w:t>
      </w:r>
      <w:r w:rsidRPr="008662E5">
        <w:rPr>
          <w:rFonts w:asciiTheme="minorHAnsi" w:hAnsiTheme="minorHAnsi" w:cstheme="minorHAnsi"/>
        </w:rPr>
        <w:t>Party received more funding than approved by the Granting Authority.</w:t>
      </w:r>
    </w:p>
    <w:p w14:paraId="01BE13B0" w14:textId="6660B849" w:rsidR="009C2D81" w:rsidRPr="008662E5" w:rsidRDefault="009C2D81" w:rsidP="00C70B98">
      <w:pPr>
        <w:rPr>
          <w:rFonts w:cstheme="minorHAnsi"/>
        </w:rPr>
      </w:pPr>
      <w:r w:rsidRPr="008662E5">
        <w:rPr>
          <w:rFonts w:cstheme="minorHAnsi"/>
        </w:rPr>
        <w:t xml:space="preserve">In case </w:t>
      </w:r>
      <w:r w:rsidRPr="00D015F5">
        <w:rPr>
          <w:rFonts w:cstheme="minorHAnsi"/>
        </w:rPr>
        <w:t xml:space="preserve">a </w:t>
      </w:r>
      <w:r w:rsidRPr="008662E5">
        <w:rPr>
          <w:rFonts w:cstheme="minorHAnsi"/>
        </w:rPr>
        <w:t>Party</w:t>
      </w:r>
      <w:r w:rsidRPr="00D015F5">
        <w:rPr>
          <w:rFonts w:cstheme="minorHAnsi"/>
        </w:rPr>
        <w:t xml:space="preserve"> has</w:t>
      </w:r>
      <w:r w:rsidRPr="008662E5">
        <w:rPr>
          <w:rFonts w:cstheme="minorHAnsi"/>
        </w:rPr>
        <w:t xml:space="preserve"> received excess </w:t>
      </w:r>
      <w:r w:rsidRPr="008662E5">
        <w:rPr>
          <w:rFonts w:cstheme="minorHAnsi"/>
          <w:szCs w:val="20"/>
        </w:rPr>
        <w:t>payment,</w:t>
      </w:r>
      <w:r w:rsidR="00C83C84" w:rsidRPr="008662E5">
        <w:rPr>
          <w:rFonts w:cstheme="minorHAnsi"/>
          <w:szCs w:val="20"/>
        </w:rPr>
        <w:t xml:space="preserve"> the</w:t>
      </w:r>
      <w:r w:rsidRPr="008662E5">
        <w:rPr>
          <w:rFonts w:cstheme="minorHAnsi"/>
          <w:szCs w:val="20"/>
        </w:rPr>
        <w:t xml:space="preserve"> </w:t>
      </w:r>
      <w:bookmarkStart w:id="89" w:name="_Hlk157502773"/>
      <w:r w:rsidR="000172C6">
        <w:rPr>
          <w:rFonts w:cstheme="minorHAnsi"/>
          <w:szCs w:val="20"/>
          <w:shd w:val="clear" w:color="auto" w:fill="D9D9D9" w:themeFill="background1" w:themeFillShade="D9"/>
        </w:rPr>
        <w:t xml:space="preserve">[Actual Cost Grant: </w:t>
      </w:r>
      <w:r w:rsidR="004468D5" w:rsidRPr="008662E5">
        <w:rPr>
          <w:rFonts w:cstheme="minorHAnsi"/>
          <w:szCs w:val="20"/>
          <w:shd w:val="clear" w:color="auto" w:fill="D9D9D9" w:themeFill="background1" w:themeFillShade="D9"/>
        </w:rPr>
        <w:t>Party</w:t>
      </w:r>
      <w:r w:rsidR="000172C6" w:rsidRPr="00D015F5">
        <w:rPr>
          <w:rFonts w:cstheme="minorHAnsi"/>
          <w:szCs w:val="20"/>
          <w:shd w:val="clear" w:color="auto" w:fill="D9D9D9" w:themeFill="background1" w:themeFillShade="D9"/>
        </w:rPr>
        <w:t>]</w:t>
      </w:r>
      <w:r w:rsidR="000172C6" w:rsidRPr="008662E5">
        <w:rPr>
          <w:rFonts w:cstheme="minorHAnsi"/>
          <w:szCs w:val="20"/>
        </w:rPr>
        <w:t xml:space="preserve"> / </w:t>
      </w:r>
      <w:r w:rsidR="000172C6" w:rsidRPr="008662E5">
        <w:rPr>
          <w:rFonts w:cstheme="minorHAnsi"/>
          <w:szCs w:val="20"/>
          <w:shd w:val="clear" w:color="auto" w:fill="E1B9DB"/>
        </w:rPr>
        <w:t>[Lump Sum Grant:</w:t>
      </w:r>
      <w:r w:rsidR="000172C6" w:rsidRPr="008662E5">
        <w:rPr>
          <w:rFonts w:cstheme="minorHAnsi"/>
          <w:highlight w:val="yellow"/>
        </w:rPr>
        <w:t xml:space="preserve"> </w:t>
      </w:r>
      <w:r w:rsidR="00B52A50" w:rsidRPr="008662E5">
        <w:rPr>
          <w:rFonts w:cstheme="minorHAnsi"/>
          <w:highlight w:val="yellow"/>
        </w:rPr>
        <w:t>[Module GOV SP: Work Package Leaders Group</w:t>
      </w:r>
      <w:r w:rsidR="00E532E9" w:rsidRPr="008662E5">
        <w:rPr>
          <w:rFonts w:cstheme="minorHAnsi"/>
          <w:highlight w:val="yellow"/>
        </w:rPr>
        <w:t xml:space="preserve"> </w:t>
      </w:r>
      <w:r w:rsidR="00B52A50" w:rsidRPr="008662E5">
        <w:rPr>
          <w:rFonts w:cstheme="minorHAnsi"/>
          <w:highlight w:val="yellow"/>
        </w:rPr>
        <w:t>/ Module GOV LP: Executive Board]</w:t>
      </w:r>
      <w:bookmarkEnd w:id="89"/>
      <w:r w:rsidR="004468D5" w:rsidRPr="008662E5">
        <w:rPr>
          <w:rFonts w:cstheme="minorHAnsi"/>
          <w:szCs w:val="20"/>
          <w:shd w:val="clear" w:color="auto" w:fill="E1B9DB"/>
        </w:rPr>
        <w:t>]</w:t>
      </w:r>
      <w:r w:rsidR="004468D5" w:rsidRPr="00A77CEF">
        <w:t xml:space="preserve"> </w:t>
      </w:r>
      <w:r w:rsidRPr="008662E5">
        <w:rPr>
          <w:rFonts w:cstheme="minorHAnsi"/>
          <w:szCs w:val="20"/>
        </w:rPr>
        <w:t>has to</w:t>
      </w:r>
      <w:r w:rsidRPr="008662E5">
        <w:rPr>
          <w:rFonts w:cstheme="minorHAnsi"/>
        </w:rPr>
        <w:t xml:space="preserve"> inform the Coordinator and </w:t>
      </w:r>
      <w:r w:rsidR="004468D5" w:rsidRPr="008662E5">
        <w:rPr>
          <w:rFonts w:cstheme="minorHAnsi"/>
        </w:rPr>
        <w:t xml:space="preserve">the Party has to </w:t>
      </w:r>
      <w:r w:rsidRPr="008662E5">
        <w:rPr>
          <w:rFonts w:cstheme="minorHAnsi"/>
        </w:rPr>
        <w:t xml:space="preserve">return the relevant amount to the </w:t>
      </w:r>
      <w:proofErr w:type="gramStart"/>
      <w:r w:rsidRPr="008662E5">
        <w:rPr>
          <w:rFonts w:cstheme="minorHAnsi"/>
        </w:rPr>
        <w:t>Coordinator</w:t>
      </w:r>
      <w:proofErr w:type="gramEnd"/>
      <w:r w:rsidRPr="008662E5">
        <w:rPr>
          <w:rFonts w:cstheme="minorHAnsi"/>
        </w:rPr>
        <w:t xml:space="preserve"> without undue delay. In case no refund takes place within </w:t>
      </w:r>
      <w:r w:rsidRPr="008662E5">
        <w:rPr>
          <w:rFonts w:cstheme="minorHAnsi"/>
          <w:highlight w:val="yellow"/>
        </w:rPr>
        <w:t>30</w:t>
      </w:r>
      <w:r w:rsidRPr="008662E5">
        <w:rPr>
          <w:rFonts w:cstheme="minorHAnsi"/>
        </w:rPr>
        <w:t xml:space="preserve"> days upon request for return of excess payment from the Coordinator, the Party is in substantial breach of the Consortium Agreement.</w:t>
      </w:r>
    </w:p>
    <w:p w14:paraId="7405FC22" w14:textId="75659DF8" w:rsidR="009C2D81" w:rsidRDefault="009C2D81" w:rsidP="00C70B98">
      <w:pPr>
        <w:rPr>
          <w:rFonts w:cstheme="minorHAnsi"/>
        </w:rPr>
      </w:pPr>
      <w:r w:rsidRPr="008662E5">
        <w:rPr>
          <w:rFonts w:cstheme="minorHAnsi"/>
        </w:rPr>
        <w:t xml:space="preserve">Amounts which are not refunded by a </w:t>
      </w:r>
      <w:r w:rsidRPr="00D015F5">
        <w:rPr>
          <w:rFonts w:cstheme="minorHAnsi"/>
        </w:rPr>
        <w:t xml:space="preserve">breaching </w:t>
      </w:r>
      <w:r w:rsidRPr="008662E5">
        <w:rPr>
          <w:rFonts w:cstheme="minorHAnsi"/>
        </w:rPr>
        <w:t>Party</w:t>
      </w:r>
      <w:r w:rsidRPr="00D015F5">
        <w:rPr>
          <w:rFonts w:cstheme="minorHAnsi"/>
        </w:rPr>
        <w:t xml:space="preserve"> and which are not due to the Granting Authority, shall be apportioned by the </w:t>
      </w:r>
      <w:proofErr w:type="gramStart"/>
      <w:r w:rsidRPr="00D015F5">
        <w:rPr>
          <w:rFonts w:cstheme="minorHAnsi"/>
        </w:rPr>
        <w:t>Coordinator</w:t>
      </w:r>
      <w:proofErr w:type="gramEnd"/>
      <w:r w:rsidRPr="00D015F5">
        <w:rPr>
          <w:rFonts w:cstheme="minorHAnsi"/>
        </w:rPr>
        <w:t xml:space="preserve"> to the remaining </w:t>
      </w:r>
      <w:r w:rsidRPr="008662E5">
        <w:rPr>
          <w:rFonts w:cstheme="minorHAnsi"/>
        </w:rPr>
        <w:t>Parties</w:t>
      </w:r>
      <w:r w:rsidRPr="00D015F5">
        <w:rPr>
          <w:rFonts w:cstheme="minorHAnsi"/>
        </w:rPr>
        <w:t xml:space="preserve"> pro</w:t>
      </w:r>
      <w:r w:rsidRPr="008662E5">
        <w:rPr>
          <w:rFonts w:cstheme="minorHAnsi"/>
        </w:rPr>
        <w:t xml:space="preserve"> rata according to their share of</w:t>
      </w:r>
      <w:r w:rsidR="00B04D84">
        <w:rPr>
          <w:rFonts w:cstheme="minorHAnsi"/>
        </w:rPr>
        <w:t xml:space="preserve"> </w:t>
      </w:r>
      <w:r w:rsidR="00B04D84" w:rsidRPr="00952A08">
        <w:rPr>
          <w:rFonts w:cstheme="minorHAnsi"/>
          <w:highlight w:val="lightGray"/>
        </w:rPr>
        <w:t xml:space="preserve">total </w:t>
      </w:r>
      <w:r w:rsidR="00B04D84" w:rsidRPr="00C4377C">
        <w:rPr>
          <w:rFonts w:cstheme="minorHAnsi"/>
          <w:highlight w:val="lightGray"/>
        </w:rPr>
        <w:t>costs</w:t>
      </w:r>
      <w:r w:rsidR="00B04D84">
        <w:rPr>
          <w:rFonts w:cstheme="minorHAnsi"/>
        </w:rPr>
        <w:t xml:space="preserve"> </w:t>
      </w:r>
      <w:r w:rsidR="00C4377C" w:rsidRPr="002A04DB">
        <w:t xml:space="preserve">/ </w:t>
      </w:r>
      <w:r w:rsidR="00C4377C" w:rsidRPr="008662E5">
        <w:rPr>
          <w:rFonts w:cstheme="minorHAnsi"/>
          <w:shd w:val="clear" w:color="auto" w:fill="E1B9DB"/>
        </w:rPr>
        <w:t>Lump</w:t>
      </w:r>
      <w:r w:rsidR="0070079A" w:rsidRPr="008662E5">
        <w:rPr>
          <w:rFonts w:cstheme="minorHAnsi"/>
          <w:shd w:val="clear" w:color="auto" w:fill="E1B9DB"/>
        </w:rPr>
        <w:t xml:space="preserve"> Sum Contributions</w:t>
      </w:r>
      <w:r w:rsidR="0070079A" w:rsidRPr="008662E5">
        <w:rPr>
          <w:rFonts w:cstheme="minorHAnsi"/>
        </w:rPr>
        <w:t xml:space="preserve"> </w:t>
      </w:r>
      <w:r w:rsidRPr="008662E5">
        <w:rPr>
          <w:rFonts w:cstheme="minorHAnsi"/>
        </w:rPr>
        <w:t xml:space="preserve">of the Project as identified </w:t>
      </w:r>
      <w:r w:rsidRPr="002A04DB">
        <w:t>in</w:t>
      </w:r>
      <w:r w:rsidR="00B04D84" w:rsidRPr="002A04DB">
        <w:t xml:space="preserve"> </w:t>
      </w:r>
      <w:r w:rsidR="00B04D84" w:rsidRPr="00952A08">
        <w:rPr>
          <w:highlight w:val="lightGray"/>
        </w:rPr>
        <w:t>the Consortium Budget</w:t>
      </w:r>
      <w:r w:rsidR="00B04D84">
        <w:t xml:space="preserve"> </w:t>
      </w:r>
      <w:r w:rsidR="00B04D84" w:rsidRPr="002A04DB">
        <w:t>/</w:t>
      </w:r>
      <w:r w:rsidR="005C3D51" w:rsidRPr="002A04DB">
        <w:t xml:space="preserve"> </w:t>
      </w:r>
      <w:r w:rsidR="0070079A" w:rsidRPr="008662E5">
        <w:rPr>
          <w:rFonts w:cstheme="minorHAnsi"/>
          <w:shd w:val="clear" w:color="auto" w:fill="E1B9DB"/>
        </w:rPr>
        <w:t>Annex 2 of</w:t>
      </w:r>
      <w:r w:rsidR="0070079A" w:rsidRPr="00A77CEF">
        <w:rPr>
          <w:shd w:val="clear" w:color="auto" w:fill="E1B9DB"/>
        </w:rPr>
        <w:t xml:space="preserve"> the </w:t>
      </w:r>
      <w:r w:rsidR="0070079A" w:rsidRPr="008662E5">
        <w:rPr>
          <w:rFonts w:cstheme="minorHAnsi"/>
          <w:shd w:val="clear" w:color="auto" w:fill="E1B9DB"/>
        </w:rPr>
        <w:t>Grant Agreement</w:t>
      </w:r>
      <w:r w:rsidRPr="008662E5">
        <w:rPr>
          <w:rFonts w:cstheme="minorHAnsi"/>
        </w:rPr>
        <w:t xml:space="preserve">, until recovery from the </w:t>
      </w:r>
      <w:r w:rsidRPr="00D015F5">
        <w:rPr>
          <w:rFonts w:cstheme="minorHAnsi"/>
        </w:rPr>
        <w:t xml:space="preserve">breaching </w:t>
      </w:r>
      <w:r w:rsidRPr="008662E5">
        <w:rPr>
          <w:rFonts w:cstheme="minorHAnsi"/>
        </w:rPr>
        <w:t>Party</w:t>
      </w:r>
      <w:r w:rsidRPr="00D015F5">
        <w:rPr>
          <w:rFonts w:cstheme="minorHAnsi"/>
        </w:rPr>
        <w:t xml:space="preserve"> is</w:t>
      </w:r>
      <w:r w:rsidRPr="008662E5">
        <w:rPr>
          <w:rFonts w:cstheme="minorHAnsi"/>
        </w:rPr>
        <w:t xml:space="preserve"> possible.</w:t>
      </w:r>
      <w:r w:rsidR="003E618B" w:rsidRPr="008662E5">
        <w:rPr>
          <w:rFonts w:cstheme="minorHAnsi"/>
        </w:rPr>
        <w:t xml:space="preserve"> The General Assembly decides on any legal actions to be taken against the breaching</w:t>
      </w:r>
      <w:r w:rsidR="006D6829" w:rsidRPr="008662E5">
        <w:rPr>
          <w:rFonts w:cstheme="minorHAnsi"/>
        </w:rPr>
        <w:t xml:space="preserve"> Party</w:t>
      </w:r>
      <w:r w:rsidR="003E618B" w:rsidRPr="008662E5">
        <w:rPr>
          <w:rFonts w:cstheme="minorHAnsi"/>
        </w:rPr>
        <w:t xml:space="preserve"> according to Section [Module GOV SP </w:t>
      </w:r>
      <w:r w:rsidR="003E618B" w:rsidRPr="008662E5">
        <w:rPr>
          <w:rFonts w:cstheme="minorHAnsi"/>
          <w:highlight w:val="yellow"/>
        </w:rPr>
        <w:t>6.3.7</w:t>
      </w:r>
      <w:r w:rsidR="003E618B" w:rsidRPr="008662E5">
        <w:rPr>
          <w:rFonts w:cstheme="minorHAnsi"/>
        </w:rPr>
        <w:t xml:space="preserve"> / Module GOV LP </w:t>
      </w:r>
      <w:r w:rsidR="003E618B" w:rsidRPr="008662E5">
        <w:rPr>
          <w:rFonts w:cstheme="minorHAnsi"/>
          <w:highlight w:val="yellow"/>
        </w:rPr>
        <w:t>6.3.1.2</w:t>
      </w:r>
      <w:r w:rsidR="003E618B" w:rsidRPr="008662E5">
        <w:rPr>
          <w:rFonts w:cstheme="minorHAnsi"/>
        </w:rPr>
        <w:t>].</w:t>
      </w:r>
    </w:p>
    <w:p w14:paraId="00CB02B5" w14:textId="77777777" w:rsidR="000172C6" w:rsidRPr="002A04DB" w:rsidRDefault="000172C6" w:rsidP="002A04DB">
      <w:pPr>
        <w:pStyle w:val="berschrift3"/>
        <w:ind w:left="709"/>
        <w:rPr>
          <w:rStyle w:val="LSFettZchn"/>
          <w:b/>
        </w:rPr>
      </w:pPr>
      <w:r w:rsidRPr="008662E5">
        <w:rPr>
          <w:highlight w:val="lightGray"/>
        </w:rPr>
        <w:t>[</w:t>
      </w:r>
      <w:r w:rsidRPr="002A04DB">
        <w:rPr>
          <w:highlight w:val="lightGray"/>
          <w:shd w:val="clear" w:color="auto" w:fill="D9D9D9" w:themeFill="background1" w:themeFillShade="D9"/>
        </w:rPr>
        <w:t>Actual Cost Grant] Revenue</w:t>
      </w:r>
      <w:r w:rsidRPr="008662E5">
        <w:t xml:space="preserve"> </w:t>
      </w:r>
    </w:p>
    <w:p w14:paraId="073391A7" w14:textId="4BBCCF72" w:rsidR="000172C6" w:rsidRPr="002A04DB" w:rsidRDefault="000172C6" w:rsidP="000172C6">
      <w:r w:rsidRPr="002A04DB">
        <w:rPr>
          <w:highlight w:val="lightGray"/>
          <w:shd w:val="clear" w:color="auto" w:fill="D9D9D9" w:themeFill="background1" w:themeFillShade="D9"/>
        </w:rPr>
        <w:t xml:space="preserve">In case </w:t>
      </w:r>
      <w:r w:rsidRPr="002A04DB">
        <w:rPr>
          <w:shd w:val="clear" w:color="auto" w:fill="D9D9D9" w:themeFill="background1" w:themeFillShade="D9"/>
        </w:rPr>
        <w:t xml:space="preserve">a </w:t>
      </w:r>
      <w:r w:rsidR="009C2D81" w:rsidRPr="008662E5">
        <w:rPr>
          <w:rFonts w:cstheme="minorHAnsi"/>
          <w:highlight w:val="lightGray"/>
        </w:rPr>
        <w:t>Party</w:t>
      </w:r>
      <w:r w:rsidRPr="002A04DB">
        <w:rPr>
          <w:shd w:val="clear" w:color="auto" w:fill="D9D9D9" w:themeFill="background1" w:themeFillShade="D9"/>
        </w:rPr>
        <w:t xml:space="preserve"> earns any revenue that is deductible from the total funding as set out in the Consortium Plan, the deduction is only directed toward the </w:t>
      </w:r>
      <w:r w:rsidR="009C2D81" w:rsidRPr="008662E5">
        <w:rPr>
          <w:rFonts w:cstheme="minorHAnsi"/>
          <w:highlight w:val="lightGray"/>
        </w:rPr>
        <w:t>Party</w:t>
      </w:r>
      <w:r w:rsidRPr="002A04DB">
        <w:rPr>
          <w:shd w:val="clear" w:color="auto" w:fill="D9D9D9" w:themeFill="background1" w:themeFillShade="D9"/>
        </w:rPr>
        <w:t xml:space="preserve"> earning such revenue. The other </w:t>
      </w:r>
      <w:r w:rsidR="009C2D81" w:rsidRPr="008662E5">
        <w:rPr>
          <w:rFonts w:cstheme="minorHAnsi"/>
          <w:highlight w:val="lightGray"/>
        </w:rPr>
        <w:t>Parties’</w:t>
      </w:r>
      <w:r w:rsidRPr="002A04DB">
        <w:rPr>
          <w:shd w:val="clear" w:color="auto" w:fill="D9D9D9" w:themeFill="background1" w:themeFillShade="D9"/>
        </w:rPr>
        <w:t xml:space="preserve"> financial share of the budget shall not be affected by one </w:t>
      </w:r>
      <w:r w:rsidR="009C2D81" w:rsidRPr="008662E5">
        <w:rPr>
          <w:rFonts w:cstheme="minorHAnsi"/>
          <w:highlight w:val="lightGray"/>
        </w:rPr>
        <w:t>Party’s</w:t>
      </w:r>
      <w:r w:rsidR="00DD4C5C" w:rsidRPr="002A04DB">
        <w:rPr>
          <w:shd w:val="clear" w:color="auto" w:fill="D9D9D9" w:themeFill="background1" w:themeFillShade="D9"/>
        </w:rPr>
        <w:t xml:space="preserve"> </w:t>
      </w:r>
      <w:r w:rsidRPr="002A04DB">
        <w:rPr>
          <w:shd w:val="clear" w:color="auto" w:fill="D9D9D9" w:themeFill="background1" w:themeFillShade="D9"/>
        </w:rPr>
        <w:t xml:space="preserve">revenue. In case the relevant revenue is more than the allocated share of the </w:t>
      </w:r>
      <w:r w:rsidR="009C2D81" w:rsidRPr="008662E5">
        <w:rPr>
          <w:rFonts w:cstheme="minorHAnsi"/>
          <w:highlight w:val="lightGray"/>
        </w:rPr>
        <w:t>Party</w:t>
      </w:r>
      <w:r w:rsidRPr="002A04DB">
        <w:rPr>
          <w:shd w:val="clear" w:color="auto" w:fill="D9D9D9" w:themeFill="background1" w:themeFillShade="D9"/>
        </w:rPr>
        <w:t xml:space="preserve"> as set out </w:t>
      </w:r>
      <w:r w:rsidR="00EA02DE" w:rsidRPr="002A04DB">
        <w:rPr>
          <w:shd w:val="clear" w:color="auto" w:fill="D9D9D9" w:themeFill="background1" w:themeFillShade="D9"/>
        </w:rPr>
        <w:t xml:space="preserve">in the Consortium Plan, the </w:t>
      </w:r>
      <w:r w:rsidR="009C2D81" w:rsidRPr="008662E5">
        <w:rPr>
          <w:rFonts w:cstheme="minorHAnsi"/>
          <w:highlight w:val="lightGray"/>
        </w:rPr>
        <w:t>Party</w:t>
      </w:r>
      <w:r w:rsidRPr="002A04DB">
        <w:rPr>
          <w:shd w:val="clear" w:color="auto" w:fill="D9D9D9" w:themeFill="background1" w:themeFillShade="D9"/>
        </w:rPr>
        <w:t xml:space="preserve"> shall reimburse the funding red</w:t>
      </w:r>
      <w:r w:rsidR="00EA02DE" w:rsidRPr="002A04DB">
        <w:rPr>
          <w:shd w:val="clear" w:color="auto" w:fill="D9D9D9" w:themeFill="background1" w:themeFillShade="D9"/>
        </w:rPr>
        <w:t xml:space="preserve">uction suffered by other </w:t>
      </w:r>
      <w:r w:rsidR="009C2D81" w:rsidRPr="008662E5">
        <w:rPr>
          <w:rFonts w:cstheme="minorHAnsi"/>
          <w:highlight w:val="lightGray"/>
        </w:rPr>
        <w:t>Parties</w:t>
      </w:r>
      <w:r w:rsidRPr="002A04DB">
        <w:rPr>
          <w:shd w:val="clear" w:color="auto" w:fill="D9D9D9" w:themeFill="background1" w:themeFillShade="D9"/>
        </w:rPr>
        <w:t>.</w:t>
      </w:r>
    </w:p>
    <w:p w14:paraId="60677A7A" w14:textId="08A6F69A" w:rsidR="000172C6" w:rsidRPr="008662E5" w:rsidRDefault="003D31E2" w:rsidP="000172C6">
      <w:pPr>
        <w:rPr>
          <w:rFonts w:cstheme="minorHAnsi"/>
        </w:rPr>
      </w:pPr>
      <w:r>
        <w:rPr>
          <w:rFonts w:cstheme="minorHAnsi"/>
          <w:shd w:val="clear" w:color="auto" w:fill="E1B9DB"/>
        </w:rPr>
        <w:t>[Lump Sum Grant: D</w:t>
      </w:r>
      <w:r w:rsidR="000172C6" w:rsidRPr="008662E5">
        <w:rPr>
          <w:rFonts w:cstheme="minorHAnsi"/>
          <w:shd w:val="clear" w:color="auto" w:fill="E1B9DB"/>
        </w:rPr>
        <w:t>elete 7.1.5 and re-number the following sub</w:t>
      </w:r>
      <w:r w:rsidR="000172C6">
        <w:rPr>
          <w:rFonts w:cstheme="minorHAnsi"/>
          <w:shd w:val="clear" w:color="auto" w:fill="E1B9DB"/>
        </w:rPr>
        <w:t>-</w:t>
      </w:r>
      <w:r w:rsidR="000172C6" w:rsidRPr="008662E5">
        <w:rPr>
          <w:rFonts w:cstheme="minorHAnsi"/>
          <w:shd w:val="clear" w:color="auto" w:fill="E1B9DB"/>
        </w:rPr>
        <w:t>sections]</w:t>
      </w:r>
    </w:p>
    <w:p w14:paraId="5D880D3F" w14:textId="3759E5DA" w:rsidR="000172C6" w:rsidRPr="002A04DB" w:rsidRDefault="000172C6" w:rsidP="002A04DB">
      <w:pPr>
        <w:rPr>
          <w:b/>
        </w:rPr>
      </w:pPr>
      <w:r w:rsidRPr="00EA02DE">
        <w:rPr>
          <w:b/>
        </w:rPr>
        <w:t xml:space="preserve">7.1.6 </w:t>
      </w:r>
      <w:r w:rsidRPr="002A04DB">
        <w:rPr>
          <w:b/>
        </w:rPr>
        <w:t>Financial Consequences of the termination</w:t>
      </w:r>
      <w:r w:rsidR="00EA02DE" w:rsidRPr="002A04DB">
        <w:rPr>
          <w:b/>
        </w:rPr>
        <w:t xml:space="preserve"> of the participation of a</w:t>
      </w:r>
      <w:r w:rsidR="00EA02DE" w:rsidRPr="00FE5893">
        <w:rPr>
          <w:b/>
          <w:bCs/>
        </w:rPr>
        <w:t xml:space="preserve"> </w:t>
      </w:r>
      <w:r w:rsidR="009C2D81" w:rsidRPr="00B47495">
        <w:rPr>
          <w:b/>
          <w:bCs/>
        </w:rPr>
        <w:t>Party</w:t>
      </w:r>
    </w:p>
    <w:p w14:paraId="29E28DC0" w14:textId="77777777" w:rsidR="000172C6" w:rsidRPr="008662E5" w:rsidRDefault="000172C6" w:rsidP="000172C6">
      <w:pPr>
        <w:rPr>
          <w:rFonts w:cstheme="minorHAnsi"/>
        </w:rPr>
      </w:pPr>
      <w:r w:rsidRPr="008662E5">
        <w:rPr>
          <w:rFonts w:cstheme="minorHAnsi"/>
          <w:highlight w:val="lightGray"/>
        </w:rPr>
        <w:t>[Actual Cost Grant]</w:t>
      </w:r>
    </w:p>
    <w:p w14:paraId="7364B585" w14:textId="7BD1B2A6" w:rsidR="000172C6" w:rsidRPr="008662E5" w:rsidRDefault="00EA02DE" w:rsidP="000172C6">
      <w:pPr>
        <w:rPr>
          <w:rFonts w:cstheme="minorHAnsi"/>
          <w:highlight w:val="lightGray"/>
        </w:rPr>
      </w:pPr>
      <w:r w:rsidRPr="002A04DB">
        <w:rPr>
          <w:shd w:val="clear" w:color="auto" w:fill="D9D9D9" w:themeFill="background1" w:themeFillShade="D9"/>
        </w:rPr>
        <w:t xml:space="preserve">A </w:t>
      </w:r>
      <w:r w:rsidR="009C2D81" w:rsidRPr="008662E5">
        <w:rPr>
          <w:rFonts w:cstheme="minorHAnsi"/>
          <w:highlight w:val="lightGray"/>
        </w:rPr>
        <w:t>Party</w:t>
      </w:r>
      <w:r w:rsidR="000172C6" w:rsidRPr="002A04DB">
        <w:rPr>
          <w:shd w:val="clear" w:color="auto" w:fill="D9D9D9" w:themeFill="background1" w:themeFillShade="D9"/>
        </w:rPr>
        <w:t xml:space="preserve"> leaving </w:t>
      </w:r>
      <w:r w:rsidR="000172C6" w:rsidRPr="002A04DB">
        <w:rPr>
          <w:highlight w:val="lightGray"/>
          <w:shd w:val="clear" w:color="auto" w:fill="D9D9D9" w:themeFill="background1" w:themeFillShade="D9"/>
        </w:rPr>
        <w:t xml:space="preserve">the consortium shall refund to the </w:t>
      </w:r>
      <w:proofErr w:type="gramStart"/>
      <w:r w:rsidR="000172C6" w:rsidRPr="002A04DB">
        <w:rPr>
          <w:highlight w:val="lightGray"/>
          <w:shd w:val="clear" w:color="auto" w:fill="D9D9D9" w:themeFill="background1" w:themeFillShade="D9"/>
        </w:rPr>
        <w:t>Coordinator</w:t>
      </w:r>
      <w:proofErr w:type="gramEnd"/>
      <w:r w:rsidR="000172C6" w:rsidRPr="002A04DB">
        <w:rPr>
          <w:highlight w:val="lightGray"/>
          <w:shd w:val="clear" w:color="auto" w:fill="D9D9D9" w:themeFill="background1" w:themeFillShade="D9"/>
        </w:rPr>
        <w:t xml:space="preserve"> any payments it has received except the amount of contribution accepted by the Granting Authority </w:t>
      </w:r>
      <w:r w:rsidR="000172C6" w:rsidRPr="002A04DB">
        <w:rPr>
          <w:highlight w:val="yellow"/>
          <w:shd w:val="clear" w:color="auto" w:fill="D9D9D9" w:themeFill="background1" w:themeFillShade="D9"/>
        </w:rPr>
        <w:t>[or another contributor]</w:t>
      </w:r>
      <w:r w:rsidR="000172C6" w:rsidRPr="008662E5">
        <w:rPr>
          <w:rFonts w:cstheme="minorHAnsi"/>
          <w:highlight w:val="lightGray"/>
          <w:shd w:val="clear" w:color="auto" w:fill="FFFFFF" w:themeFill="background1"/>
        </w:rPr>
        <w:t>.</w:t>
      </w:r>
    </w:p>
    <w:p w14:paraId="7994A70C" w14:textId="502736D9" w:rsidR="000172C6" w:rsidRPr="008662E5" w:rsidRDefault="000172C6" w:rsidP="000172C6">
      <w:pPr>
        <w:rPr>
          <w:rFonts w:eastAsia="Arial" w:cstheme="minorHAnsi"/>
          <w:highlight w:val="lightGray"/>
        </w:rPr>
      </w:pPr>
      <w:r w:rsidRPr="002A04DB">
        <w:rPr>
          <w:highlight w:val="lightGray"/>
          <w:shd w:val="clear" w:color="auto" w:fill="D9D9D9" w:themeFill="background1" w:themeFillShade="D9"/>
        </w:rPr>
        <w:t xml:space="preserve">In addition, </w:t>
      </w:r>
      <w:r w:rsidRPr="002A04DB">
        <w:rPr>
          <w:shd w:val="clear" w:color="auto" w:fill="D9D9D9" w:themeFill="background1" w:themeFillShade="D9"/>
        </w:rPr>
        <w:t xml:space="preserve">a </w:t>
      </w:r>
      <w:r w:rsidR="00517DEA">
        <w:rPr>
          <w:shd w:val="clear" w:color="auto" w:fill="D9D9D9" w:themeFill="background1" w:themeFillShade="D9"/>
        </w:rPr>
        <w:t xml:space="preserve">Party declared to be a </w:t>
      </w:r>
      <w:r w:rsidRPr="002A04DB">
        <w:rPr>
          <w:highlight w:val="lightGray"/>
          <w:shd w:val="clear" w:color="auto" w:fill="D9D9D9" w:themeFill="background1" w:themeFillShade="D9"/>
        </w:rPr>
        <w:t>Defaulting Party</w:t>
      </w:r>
      <w:r w:rsidR="002468E6">
        <w:rPr>
          <w:highlight w:val="lightGray"/>
          <w:shd w:val="clear" w:color="auto" w:fill="D9D9D9" w:themeFill="background1" w:themeFillShade="D9"/>
        </w:rPr>
        <w:t xml:space="preserve"> leaving the consortium</w:t>
      </w:r>
      <w:r w:rsidR="00090848" w:rsidRPr="002A04DB">
        <w:rPr>
          <w:highlight w:val="lightGray"/>
          <w:shd w:val="clear" w:color="auto" w:fill="D9D9D9" w:themeFill="background1" w:themeFillShade="D9"/>
        </w:rPr>
        <w:t xml:space="preserve"> </w:t>
      </w:r>
      <w:r w:rsidRPr="002A04DB">
        <w:rPr>
          <w:highlight w:val="lightGray"/>
          <w:shd w:val="clear" w:color="auto" w:fill="D9D9D9" w:themeFill="background1" w:themeFillShade="D9"/>
        </w:rPr>
        <w:t>shall, within the limits specified in Section 5.2 of this Consortium Agreement, bear any reasonable and justifiable additional cos</w:t>
      </w:r>
      <w:r w:rsidR="00EA02DE" w:rsidRPr="002A04DB">
        <w:rPr>
          <w:highlight w:val="lightGray"/>
          <w:shd w:val="clear" w:color="auto" w:fill="D9D9D9" w:themeFill="background1" w:themeFillShade="D9"/>
        </w:rPr>
        <w:t xml:space="preserve">ts occurring to the </w:t>
      </w:r>
      <w:r w:rsidR="00EA02DE" w:rsidRPr="002A04DB">
        <w:rPr>
          <w:shd w:val="clear" w:color="auto" w:fill="D9D9D9" w:themeFill="background1" w:themeFillShade="D9"/>
        </w:rPr>
        <w:t xml:space="preserve">other </w:t>
      </w:r>
      <w:r w:rsidR="009C2D81" w:rsidRPr="008662E5">
        <w:rPr>
          <w:rFonts w:cstheme="minorHAnsi"/>
          <w:highlight w:val="lightGray"/>
        </w:rPr>
        <w:t>Parties</w:t>
      </w:r>
      <w:r w:rsidRPr="002A04DB">
        <w:rPr>
          <w:shd w:val="clear" w:color="auto" w:fill="D9D9D9" w:themeFill="background1" w:themeFillShade="D9"/>
        </w:rPr>
        <w:t xml:space="preserve"> in or</w:t>
      </w:r>
      <w:r w:rsidR="00EA02DE" w:rsidRPr="002A04DB">
        <w:rPr>
          <w:shd w:val="clear" w:color="auto" w:fill="D9D9D9" w:themeFill="background1" w:themeFillShade="D9"/>
        </w:rPr>
        <w:t xml:space="preserve">der to perform </w:t>
      </w:r>
      <w:r w:rsidR="00F15C8E">
        <w:rPr>
          <w:rFonts w:cstheme="minorHAnsi"/>
          <w:shd w:val="clear" w:color="auto" w:fill="D9D9D9" w:themeFill="background1" w:themeFillShade="D9"/>
        </w:rPr>
        <w:t>this</w:t>
      </w:r>
      <w:r w:rsidR="00FE5893">
        <w:rPr>
          <w:rFonts w:cstheme="minorHAnsi"/>
          <w:shd w:val="clear" w:color="auto" w:fill="D9D9D9" w:themeFill="background1" w:themeFillShade="D9"/>
        </w:rPr>
        <w:t xml:space="preserve"> </w:t>
      </w:r>
      <w:r w:rsidR="00723602">
        <w:rPr>
          <w:rFonts w:cstheme="minorHAnsi"/>
          <w:shd w:val="clear" w:color="auto" w:fill="D9D9D9" w:themeFill="background1" w:themeFillShade="D9"/>
        </w:rPr>
        <w:t>Party</w:t>
      </w:r>
      <w:r w:rsidR="00F15C8E" w:rsidRPr="002A04DB">
        <w:rPr>
          <w:shd w:val="clear" w:color="auto" w:fill="D9D9D9" w:themeFill="background1" w:themeFillShade="D9"/>
        </w:rPr>
        <w:t xml:space="preserve">´s </w:t>
      </w:r>
      <w:r w:rsidRPr="00143797">
        <w:rPr>
          <w:rFonts w:cstheme="minorHAnsi"/>
          <w:shd w:val="clear" w:color="auto" w:fill="D9D9D9" w:themeFill="background1" w:themeFillShade="D9"/>
        </w:rPr>
        <w:t>task</w:t>
      </w:r>
      <w:r w:rsidR="00733F95">
        <w:rPr>
          <w:rFonts w:cstheme="minorHAnsi"/>
          <w:shd w:val="clear" w:color="auto" w:fill="D9D9D9" w:themeFill="background1" w:themeFillShade="D9"/>
        </w:rPr>
        <w:t>s</w:t>
      </w:r>
      <w:r w:rsidRPr="002A04DB">
        <w:rPr>
          <w:shd w:val="clear" w:color="auto" w:fill="D9D9D9" w:themeFill="background1" w:themeFillShade="D9"/>
        </w:rPr>
        <w:t xml:space="preserve"> and necessary additional efforts to fulfil th</w:t>
      </w:r>
      <w:r w:rsidR="00EA02DE" w:rsidRPr="002A04DB">
        <w:rPr>
          <w:shd w:val="clear" w:color="auto" w:fill="D9D9D9" w:themeFill="background1" w:themeFillShade="D9"/>
        </w:rPr>
        <w:t xml:space="preserve">em as a consequence of the </w:t>
      </w:r>
      <w:r w:rsidR="009C2D81" w:rsidRPr="008662E5">
        <w:rPr>
          <w:rFonts w:cstheme="minorHAnsi"/>
          <w:highlight w:val="lightGray"/>
        </w:rPr>
        <w:t>Party</w:t>
      </w:r>
      <w:r w:rsidRPr="002A04DB">
        <w:rPr>
          <w:shd w:val="clear" w:color="auto" w:fill="D9D9D9" w:themeFill="background1" w:themeFillShade="D9"/>
        </w:rPr>
        <w:t xml:space="preserve"> leaving the consortium</w:t>
      </w:r>
      <w:r w:rsidRPr="002A04DB">
        <w:rPr>
          <w:highlight w:val="lightGray"/>
          <w:shd w:val="clear" w:color="auto" w:fill="D9D9D9" w:themeFill="background1" w:themeFillShade="D9"/>
        </w:rPr>
        <w:t xml:space="preserve">. The General Assembly should agree on a procedure regarding additional costs which are not covered by </w:t>
      </w:r>
      <w:r w:rsidRPr="002A04DB">
        <w:rPr>
          <w:shd w:val="clear" w:color="auto" w:fill="D9D9D9" w:themeFill="background1" w:themeFillShade="D9"/>
        </w:rPr>
        <w:t xml:space="preserve">the </w:t>
      </w:r>
      <w:r w:rsidR="00517DEA">
        <w:rPr>
          <w:shd w:val="clear" w:color="auto" w:fill="D9D9D9" w:themeFill="background1" w:themeFillShade="D9"/>
        </w:rPr>
        <w:t xml:space="preserve">Party declared to be a </w:t>
      </w:r>
      <w:r w:rsidRPr="002A04DB">
        <w:rPr>
          <w:highlight w:val="lightGray"/>
          <w:shd w:val="clear" w:color="auto" w:fill="D9D9D9" w:themeFill="background1" w:themeFillShade="D9"/>
        </w:rPr>
        <w:t>Defaulting Party or the Mutual Insurance Mechanism.</w:t>
      </w:r>
    </w:p>
    <w:p w14:paraId="749E9052" w14:textId="77777777" w:rsidR="000172C6" w:rsidRPr="000172C6" w:rsidRDefault="000172C6" w:rsidP="000172C6">
      <w:pPr>
        <w:pStyle w:val="LSSlim"/>
        <w:rPr>
          <w:rFonts w:asciiTheme="minorHAnsi" w:hAnsiTheme="minorHAnsi" w:cstheme="minorHAnsi"/>
        </w:rPr>
      </w:pPr>
      <w:r w:rsidRPr="008662E5">
        <w:rPr>
          <w:rFonts w:asciiTheme="minorHAnsi" w:hAnsiTheme="minorHAnsi" w:cstheme="minorHAnsi"/>
        </w:rPr>
        <w:t>[Lump Sum Grant]</w:t>
      </w:r>
    </w:p>
    <w:p w14:paraId="060AC922" w14:textId="088C9A7E" w:rsidR="00C4377C" w:rsidRDefault="0070079A" w:rsidP="00A77CEF">
      <w:pPr>
        <w:pStyle w:val="LSSlim"/>
        <w:rPr>
          <w:rFonts w:asciiTheme="minorHAnsi" w:hAnsiTheme="minorHAnsi" w:cstheme="minorHAnsi"/>
        </w:rPr>
      </w:pPr>
      <w:r w:rsidRPr="00792FA8">
        <w:rPr>
          <w:rFonts w:asciiTheme="minorHAnsi" w:hAnsiTheme="minorHAnsi"/>
        </w:rPr>
        <w:t xml:space="preserve">A </w:t>
      </w:r>
      <w:r w:rsidRPr="008662E5">
        <w:rPr>
          <w:rFonts w:asciiTheme="minorHAnsi" w:hAnsiTheme="minorHAnsi" w:cstheme="minorHAnsi"/>
        </w:rPr>
        <w:t>Party</w:t>
      </w:r>
      <w:r w:rsidRPr="00792FA8">
        <w:rPr>
          <w:rFonts w:asciiTheme="minorHAnsi" w:hAnsiTheme="minorHAnsi"/>
        </w:rPr>
        <w:t xml:space="preserve"> leaving the</w:t>
      </w:r>
      <w:r w:rsidRPr="00A77CEF">
        <w:rPr>
          <w:rFonts w:asciiTheme="minorHAnsi" w:hAnsiTheme="minorHAnsi"/>
        </w:rPr>
        <w:t xml:space="preserve"> consortium shall refund to the </w:t>
      </w:r>
      <w:proofErr w:type="gramStart"/>
      <w:r w:rsidRPr="00A77CEF">
        <w:rPr>
          <w:rFonts w:asciiTheme="minorHAnsi" w:hAnsiTheme="minorHAnsi"/>
        </w:rPr>
        <w:t>Coordinator</w:t>
      </w:r>
      <w:proofErr w:type="gramEnd"/>
      <w:r w:rsidRPr="00A77CEF">
        <w:rPr>
          <w:rFonts w:asciiTheme="minorHAnsi" w:hAnsiTheme="minorHAnsi"/>
        </w:rPr>
        <w:t xml:space="preserve"> any payments it has received except the amount of </w:t>
      </w:r>
      <w:r w:rsidRPr="008662E5">
        <w:rPr>
          <w:rFonts w:asciiTheme="minorHAnsi" w:hAnsiTheme="minorHAnsi" w:cstheme="minorHAnsi"/>
        </w:rPr>
        <w:t>Lump Sum Contribution</w:t>
      </w:r>
      <w:r w:rsidR="00F36005" w:rsidRPr="008662E5">
        <w:rPr>
          <w:rFonts w:asciiTheme="minorHAnsi" w:hAnsiTheme="minorHAnsi" w:cstheme="minorHAnsi"/>
        </w:rPr>
        <w:t>s</w:t>
      </w:r>
      <w:r w:rsidRPr="008662E5">
        <w:rPr>
          <w:rFonts w:asciiTheme="minorHAnsi" w:hAnsiTheme="minorHAnsi" w:cstheme="minorHAnsi"/>
        </w:rPr>
        <w:t xml:space="preserve"> accepted by the Granting Authority </w:t>
      </w:r>
      <w:r w:rsidR="003428F6" w:rsidRPr="008662E5">
        <w:rPr>
          <w:rFonts w:asciiTheme="minorHAnsi" w:hAnsiTheme="minorHAnsi" w:cstheme="minorHAnsi"/>
          <w:shd w:val="clear" w:color="auto" w:fill="FFFF00"/>
        </w:rPr>
        <w:t>[</w:t>
      </w:r>
      <w:r w:rsidRPr="008662E5">
        <w:rPr>
          <w:rFonts w:asciiTheme="minorHAnsi" w:hAnsiTheme="minorHAnsi" w:cstheme="minorHAnsi"/>
          <w:shd w:val="clear" w:color="auto" w:fill="FFFF00"/>
        </w:rPr>
        <w:t>or another contributor</w:t>
      </w:r>
      <w:r w:rsidR="003428F6" w:rsidRPr="008662E5">
        <w:rPr>
          <w:rFonts w:asciiTheme="minorHAnsi" w:hAnsiTheme="minorHAnsi" w:cstheme="minorHAnsi"/>
          <w:shd w:val="clear" w:color="auto" w:fill="FFFF00"/>
        </w:rPr>
        <w:t>]</w:t>
      </w:r>
      <w:r w:rsidRPr="008662E5">
        <w:rPr>
          <w:rFonts w:asciiTheme="minorHAnsi" w:hAnsiTheme="minorHAnsi" w:cstheme="minorHAnsi"/>
        </w:rPr>
        <w:t xml:space="preserve"> at termination. </w:t>
      </w:r>
    </w:p>
    <w:p w14:paraId="73AFFC03" w14:textId="08FA5F8F" w:rsidR="0070079A" w:rsidRPr="00A77CEF" w:rsidRDefault="0070079A" w:rsidP="00A77CEF">
      <w:pPr>
        <w:pStyle w:val="LSSlim"/>
        <w:rPr>
          <w:rFonts w:asciiTheme="minorHAnsi" w:hAnsiTheme="minorHAnsi"/>
        </w:rPr>
      </w:pPr>
      <w:r w:rsidRPr="008662E5">
        <w:rPr>
          <w:rFonts w:asciiTheme="minorHAnsi" w:hAnsiTheme="minorHAnsi" w:cstheme="minorHAnsi"/>
        </w:rPr>
        <w:lastRenderedPageBreak/>
        <w:t>After termination</w:t>
      </w:r>
      <w:r w:rsidR="005C6BA3">
        <w:rPr>
          <w:rFonts w:asciiTheme="minorHAnsi" w:hAnsiTheme="minorHAnsi" w:cstheme="minorHAnsi"/>
        </w:rPr>
        <w:t>,</w:t>
      </w:r>
      <w:r w:rsidRPr="008662E5">
        <w:rPr>
          <w:rFonts w:asciiTheme="minorHAnsi" w:hAnsiTheme="minorHAnsi" w:cstheme="minorHAnsi"/>
        </w:rPr>
        <w:t xml:space="preserve"> </w:t>
      </w:r>
      <w:r w:rsidRPr="00792FA8">
        <w:rPr>
          <w:rFonts w:asciiTheme="minorHAnsi" w:hAnsiTheme="minorHAnsi" w:cstheme="minorHAnsi"/>
        </w:rPr>
        <w:t xml:space="preserve">this </w:t>
      </w:r>
      <w:r w:rsidRPr="008662E5">
        <w:rPr>
          <w:rFonts w:asciiTheme="minorHAnsi" w:hAnsiTheme="minorHAnsi" w:cstheme="minorHAnsi"/>
        </w:rPr>
        <w:t>Party</w:t>
      </w:r>
      <w:r w:rsidRPr="00792FA8">
        <w:rPr>
          <w:rFonts w:asciiTheme="minorHAnsi" w:hAnsiTheme="minorHAnsi" w:cstheme="minorHAnsi"/>
        </w:rPr>
        <w:t xml:space="preserve"> is</w:t>
      </w:r>
      <w:r w:rsidRPr="008662E5">
        <w:rPr>
          <w:rFonts w:asciiTheme="minorHAnsi" w:hAnsiTheme="minorHAnsi" w:cstheme="minorHAnsi"/>
        </w:rPr>
        <w:t xml:space="preserve"> entitled to receive its Lump Sum Contribution as foreseen in Annex 2 of the Grant Agreement and approved by the Granting Authority at interim or final payment. The </w:t>
      </w:r>
      <w:proofErr w:type="gramStart"/>
      <w:r w:rsidRPr="008662E5">
        <w:rPr>
          <w:rFonts w:asciiTheme="minorHAnsi" w:hAnsiTheme="minorHAnsi" w:cstheme="minorHAnsi"/>
        </w:rPr>
        <w:t>Coordinator</w:t>
      </w:r>
      <w:proofErr w:type="gramEnd"/>
      <w:r w:rsidRPr="008662E5">
        <w:rPr>
          <w:rFonts w:asciiTheme="minorHAnsi" w:hAnsiTheme="minorHAnsi" w:cstheme="minorHAnsi"/>
        </w:rPr>
        <w:t xml:space="preserve"> will inform </w:t>
      </w:r>
      <w:r w:rsidRPr="00792FA8">
        <w:rPr>
          <w:rFonts w:asciiTheme="minorHAnsi" w:hAnsiTheme="minorHAnsi" w:cstheme="minorHAnsi"/>
        </w:rPr>
        <w:t xml:space="preserve">this </w:t>
      </w:r>
      <w:r w:rsidRPr="008662E5">
        <w:rPr>
          <w:rFonts w:asciiTheme="minorHAnsi" w:hAnsiTheme="minorHAnsi" w:cstheme="minorHAnsi"/>
        </w:rPr>
        <w:t>Party</w:t>
      </w:r>
      <w:r w:rsidR="00C03469" w:rsidRPr="00792FA8">
        <w:rPr>
          <w:rFonts w:asciiTheme="minorHAnsi" w:hAnsiTheme="minorHAnsi" w:cstheme="minorHAnsi"/>
        </w:rPr>
        <w:t xml:space="preserve"> </w:t>
      </w:r>
      <w:r w:rsidRPr="00792FA8">
        <w:rPr>
          <w:rFonts w:asciiTheme="minorHAnsi" w:hAnsiTheme="minorHAnsi" w:cstheme="minorHAnsi"/>
        </w:rPr>
        <w:t>accordingly</w:t>
      </w:r>
      <w:r w:rsidRPr="008662E5">
        <w:rPr>
          <w:rFonts w:asciiTheme="minorHAnsi" w:hAnsiTheme="minorHAnsi" w:cstheme="minorHAnsi"/>
        </w:rPr>
        <w:t xml:space="preserve"> upon payment of the final amount by the Granting Authority and distribute the amount due to the </w:t>
      </w:r>
      <w:r w:rsidRPr="00792FA8">
        <w:rPr>
          <w:rFonts w:asciiTheme="minorHAnsi" w:hAnsiTheme="minorHAnsi" w:cstheme="minorHAnsi"/>
        </w:rPr>
        <w:t xml:space="preserve">terminated </w:t>
      </w:r>
      <w:r w:rsidRPr="008662E5">
        <w:rPr>
          <w:rFonts w:asciiTheme="minorHAnsi" w:hAnsiTheme="minorHAnsi" w:cstheme="minorHAnsi"/>
        </w:rPr>
        <w:t xml:space="preserve">Party. </w:t>
      </w:r>
    </w:p>
    <w:p w14:paraId="5CBFD8A3" w14:textId="386F2F7B" w:rsidR="0070079A" w:rsidRPr="008662E5" w:rsidRDefault="0070079A" w:rsidP="00A77CEF">
      <w:pPr>
        <w:pStyle w:val="Kommentartext"/>
        <w:spacing w:line="288" w:lineRule="auto"/>
        <w:rPr>
          <w:rFonts w:cstheme="minorHAnsi"/>
        </w:rPr>
      </w:pPr>
      <w:r w:rsidRPr="00A77CEF">
        <w:rPr>
          <w:shd w:val="clear" w:color="auto" w:fill="E1B9DB"/>
        </w:rPr>
        <w:t xml:space="preserve">In </w:t>
      </w:r>
      <w:r w:rsidRPr="00143797">
        <w:rPr>
          <w:shd w:val="clear" w:color="auto" w:fill="E1B9DB"/>
        </w:rPr>
        <w:t>addition,</w:t>
      </w:r>
      <w:r w:rsidR="00EA02DE" w:rsidRPr="00143797">
        <w:rPr>
          <w:shd w:val="clear" w:color="auto" w:fill="E1B9DB"/>
        </w:rPr>
        <w:t xml:space="preserve"> a </w:t>
      </w:r>
      <w:r w:rsidR="00517DEA">
        <w:rPr>
          <w:shd w:val="clear" w:color="auto" w:fill="E1B9DB"/>
        </w:rPr>
        <w:t xml:space="preserve">Party declared to be a </w:t>
      </w:r>
      <w:r w:rsidRPr="00143797">
        <w:rPr>
          <w:shd w:val="clear" w:color="auto" w:fill="E1B9DB"/>
        </w:rPr>
        <w:t>Defaulting</w:t>
      </w:r>
      <w:r w:rsidRPr="00A77CEF">
        <w:rPr>
          <w:shd w:val="clear" w:color="auto" w:fill="E1B9DB"/>
        </w:rPr>
        <w:t xml:space="preserve"> Party</w:t>
      </w:r>
      <w:r w:rsidR="002468E6">
        <w:rPr>
          <w:shd w:val="clear" w:color="auto" w:fill="E1B9DB"/>
        </w:rPr>
        <w:t xml:space="preserve"> leaving the consortium</w:t>
      </w:r>
      <w:r w:rsidRPr="00A77CEF">
        <w:rPr>
          <w:shd w:val="clear" w:color="auto" w:fill="E1B9DB"/>
        </w:rPr>
        <w:t xml:space="preserve"> shall, within the limits specified in Section 5.2 of this Consortium Agreement, bear any reasonable and justifiable additional costs occurring to the other </w:t>
      </w:r>
      <w:r w:rsidR="002F38F7">
        <w:rPr>
          <w:shd w:val="clear" w:color="auto" w:fill="E1B9DB"/>
        </w:rPr>
        <w:t>Parties</w:t>
      </w:r>
      <w:r w:rsidRPr="00A77CEF">
        <w:rPr>
          <w:shd w:val="clear" w:color="auto" w:fill="E1B9DB"/>
        </w:rPr>
        <w:t xml:space="preserve"> in order to perform th</w:t>
      </w:r>
      <w:r w:rsidR="001E4330">
        <w:rPr>
          <w:shd w:val="clear" w:color="auto" w:fill="E1B9DB"/>
        </w:rPr>
        <w:t>is</w:t>
      </w:r>
      <w:r w:rsidRPr="00143797">
        <w:rPr>
          <w:shd w:val="clear" w:color="auto" w:fill="E1B9DB"/>
        </w:rPr>
        <w:t xml:space="preserve"> </w:t>
      </w:r>
      <w:r w:rsidRPr="008662E5">
        <w:rPr>
          <w:rFonts w:cstheme="minorHAnsi"/>
          <w:shd w:val="clear" w:color="auto" w:fill="E1B9DB"/>
        </w:rPr>
        <w:t>Party</w:t>
      </w:r>
      <w:r w:rsidRPr="00143797">
        <w:rPr>
          <w:rFonts w:cstheme="minorHAnsi"/>
          <w:shd w:val="clear" w:color="auto" w:fill="E1B9DB"/>
        </w:rPr>
        <w:t>´s tasks</w:t>
      </w:r>
      <w:r w:rsidRPr="008662E5">
        <w:rPr>
          <w:rFonts w:cstheme="minorHAnsi"/>
          <w:shd w:val="clear" w:color="auto" w:fill="E1B9DB"/>
        </w:rPr>
        <w:t xml:space="preserve"> as well as for </w:t>
      </w:r>
      <w:r w:rsidRPr="00A77CEF">
        <w:rPr>
          <w:shd w:val="clear" w:color="auto" w:fill="E1B9DB"/>
        </w:rPr>
        <w:t xml:space="preserve">additional efforts </w:t>
      </w:r>
      <w:r w:rsidRPr="008662E5">
        <w:rPr>
          <w:rFonts w:cstheme="minorHAnsi"/>
          <w:shd w:val="clear" w:color="auto" w:fill="E1B9DB"/>
        </w:rPr>
        <w:t xml:space="preserve">necessary </w:t>
      </w:r>
      <w:r w:rsidRPr="00A77CEF">
        <w:rPr>
          <w:shd w:val="clear" w:color="auto" w:fill="E1B9DB"/>
        </w:rPr>
        <w:t xml:space="preserve">to </w:t>
      </w:r>
      <w:r w:rsidRPr="008662E5">
        <w:rPr>
          <w:rFonts w:cstheme="minorHAnsi"/>
          <w:shd w:val="clear" w:color="auto" w:fill="E1B9DB"/>
        </w:rPr>
        <w:t>complete</w:t>
      </w:r>
      <w:r w:rsidRPr="002F38F7">
        <w:rPr>
          <w:shd w:val="clear" w:color="auto" w:fill="E1B9DB"/>
        </w:rPr>
        <w:t xml:space="preserve"> the </w:t>
      </w:r>
      <w:r w:rsidRPr="008662E5">
        <w:rPr>
          <w:rFonts w:cstheme="minorHAnsi"/>
          <w:shd w:val="clear" w:color="auto" w:fill="E1B9DB"/>
        </w:rPr>
        <w:t xml:space="preserve">respective </w:t>
      </w:r>
      <w:r w:rsidR="00057707" w:rsidRPr="008662E5">
        <w:rPr>
          <w:rFonts w:cstheme="minorHAnsi"/>
          <w:shd w:val="clear" w:color="auto" w:fill="E1B9DB"/>
        </w:rPr>
        <w:t xml:space="preserve">work </w:t>
      </w:r>
      <w:r w:rsidR="00057707" w:rsidRPr="00B47495">
        <w:rPr>
          <w:rFonts w:cstheme="minorHAnsi"/>
          <w:color w:val="000000" w:themeColor="text1"/>
          <w:shd w:val="clear" w:color="auto" w:fill="E1B9DB"/>
        </w:rPr>
        <w:t>package</w:t>
      </w:r>
      <w:r w:rsidRPr="00B47495">
        <w:rPr>
          <w:rFonts w:cstheme="minorHAnsi"/>
          <w:color w:val="000000" w:themeColor="text1"/>
          <w:shd w:val="clear" w:color="auto" w:fill="E1B9DB"/>
        </w:rPr>
        <w:t>s</w:t>
      </w:r>
      <w:r w:rsidRPr="00B47495">
        <w:rPr>
          <w:color w:val="000000" w:themeColor="text1"/>
          <w:shd w:val="clear" w:color="auto" w:fill="E1B9DB"/>
        </w:rPr>
        <w:t xml:space="preserve">. The General </w:t>
      </w:r>
      <w:r w:rsidRPr="002F38F7">
        <w:rPr>
          <w:shd w:val="clear" w:color="auto" w:fill="E1B9DB"/>
        </w:rPr>
        <w:t xml:space="preserve">Assembly should agree on a procedure regarding additional costs which are not covered </w:t>
      </w:r>
      <w:r w:rsidRPr="00143797">
        <w:rPr>
          <w:shd w:val="clear" w:color="auto" w:fill="E1B9DB"/>
        </w:rPr>
        <w:t>by the</w:t>
      </w:r>
      <w:r w:rsidR="00D23143">
        <w:rPr>
          <w:shd w:val="clear" w:color="auto" w:fill="E1B9DB"/>
        </w:rPr>
        <w:t xml:space="preserve"> </w:t>
      </w:r>
      <w:r w:rsidR="00517DEA">
        <w:rPr>
          <w:shd w:val="clear" w:color="auto" w:fill="E1B9DB"/>
        </w:rPr>
        <w:t xml:space="preserve">Party declared to be a </w:t>
      </w:r>
      <w:r w:rsidRPr="002F38F7">
        <w:rPr>
          <w:shd w:val="clear" w:color="auto" w:fill="E1B9DB"/>
        </w:rPr>
        <w:t xml:space="preserve">Defaulting </w:t>
      </w:r>
      <w:r w:rsidR="00D23143">
        <w:rPr>
          <w:shd w:val="clear" w:color="auto" w:fill="E1B9DB"/>
        </w:rPr>
        <w:t>Party</w:t>
      </w:r>
      <w:r w:rsidR="00D23143" w:rsidRPr="002F38F7">
        <w:rPr>
          <w:shd w:val="clear" w:color="auto" w:fill="E1B9DB"/>
        </w:rPr>
        <w:t xml:space="preserve"> </w:t>
      </w:r>
      <w:r w:rsidRPr="002F38F7">
        <w:rPr>
          <w:shd w:val="clear" w:color="auto" w:fill="E1B9DB"/>
        </w:rPr>
        <w:t>or the Mutual Insurance Mechanism.</w:t>
      </w:r>
    </w:p>
    <w:p w14:paraId="6EB3064D" w14:textId="77777777" w:rsidR="009C2D81" w:rsidRPr="008662E5" w:rsidRDefault="009C2D81" w:rsidP="00676650">
      <w:pPr>
        <w:pStyle w:val="berschrift2"/>
      </w:pPr>
      <w:bookmarkStart w:id="90" w:name="_Toc90241090"/>
      <w:bookmarkStart w:id="91" w:name="_Toc90241091"/>
      <w:bookmarkStart w:id="92" w:name="_Ref90241284"/>
      <w:bookmarkStart w:id="93" w:name="_Ref90241319"/>
      <w:bookmarkStart w:id="94" w:name="_Ref90241945"/>
      <w:bookmarkEnd w:id="90"/>
      <w:bookmarkEnd w:id="91"/>
      <w:r w:rsidRPr="008662E5">
        <w:t>Payments</w:t>
      </w:r>
      <w:bookmarkEnd w:id="92"/>
      <w:bookmarkEnd w:id="93"/>
      <w:bookmarkEnd w:id="94"/>
    </w:p>
    <w:p w14:paraId="65059D80" w14:textId="780614AE" w:rsidR="009C2D81" w:rsidRPr="008662E5" w:rsidRDefault="009C2D81" w:rsidP="00507CFF">
      <w:pPr>
        <w:pStyle w:val="berschrift3"/>
      </w:pPr>
      <w:r w:rsidRPr="008662E5">
        <w:t xml:space="preserve">Payments to Parties are the exclusive task of the </w:t>
      </w:r>
      <w:proofErr w:type="gramStart"/>
      <w:r w:rsidRPr="008662E5">
        <w:t>Coordinator</w:t>
      </w:r>
      <w:proofErr w:type="gramEnd"/>
    </w:p>
    <w:p w14:paraId="23781623" w14:textId="77777777" w:rsidR="009C2D81" w:rsidRPr="008662E5" w:rsidRDefault="009C2D81" w:rsidP="00C70B98">
      <w:pPr>
        <w:rPr>
          <w:rFonts w:cstheme="minorHAnsi"/>
        </w:rPr>
      </w:pPr>
      <w:r w:rsidRPr="008662E5">
        <w:rPr>
          <w:rFonts w:cstheme="minorHAnsi"/>
        </w:rPr>
        <w:t xml:space="preserve">In particular, the </w:t>
      </w:r>
      <w:proofErr w:type="gramStart"/>
      <w:r w:rsidRPr="008662E5">
        <w:rPr>
          <w:rFonts w:cstheme="minorHAnsi"/>
        </w:rPr>
        <w:t>Coordinator</w:t>
      </w:r>
      <w:proofErr w:type="gramEnd"/>
      <w:r w:rsidRPr="008662E5">
        <w:rPr>
          <w:rFonts w:cstheme="minorHAnsi"/>
        </w:rPr>
        <w:t xml:space="preserve"> shall:</w:t>
      </w:r>
    </w:p>
    <w:p w14:paraId="50F60000" w14:textId="7D280BAC" w:rsidR="009C2D81" w:rsidRPr="00612335" w:rsidRDefault="009C2D81" w:rsidP="005C3D51">
      <w:pPr>
        <w:pStyle w:val="Aufzhlungszeichen"/>
        <w:rPr>
          <w:rFonts w:cstheme="minorHAnsi"/>
          <w:lang w:eastAsia="de-DE"/>
        </w:rPr>
      </w:pPr>
      <w:r w:rsidRPr="00612335">
        <w:rPr>
          <w:rFonts w:cstheme="minorHAnsi"/>
          <w:lang w:eastAsia="de-DE"/>
        </w:rPr>
        <w:t>notify the Party</w:t>
      </w:r>
      <w:r w:rsidR="00EA02DE" w:rsidRPr="00612335">
        <w:rPr>
          <w:rFonts w:cstheme="minorHAnsi"/>
          <w:lang w:eastAsia="de-DE"/>
        </w:rPr>
        <w:t xml:space="preserve"> </w:t>
      </w:r>
      <w:r w:rsidRPr="00612335">
        <w:rPr>
          <w:rFonts w:cstheme="minorHAnsi"/>
          <w:lang w:eastAsia="de-DE"/>
        </w:rPr>
        <w:t xml:space="preserve">concerned promptly of the date and composition of the amount transferred to its bank account, giving the relevant references </w:t>
      </w:r>
    </w:p>
    <w:p w14:paraId="086ADE30" w14:textId="0BAE0C41" w:rsidR="009C2D81" w:rsidRPr="00612335" w:rsidRDefault="009C2D81" w:rsidP="005C3D51">
      <w:pPr>
        <w:pStyle w:val="Aufzhlungszeichen"/>
        <w:rPr>
          <w:rFonts w:cstheme="minorHAnsi"/>
          <w:lang w:eastAsia="de-DE"/>
        </w:rPr>
      </w:pPr>
      <w:r w:rsidRPr="00612335">
        <w:rPr>
          <w:rFonts w:cstheme="minorHAnsi"/>
          <w:lang w:eastAsia="de-DE"/>
        </w:rPr>
        <w:t>perform diligently its tasks in the proper administration of any funds and in maintaining financial accounts</w:t>
      </w:r>
    </w:p>
    <w:p w14:paraId="06DA9748" w14:textId="603A1F53" w:rsidR="009C2D81" w:rsidRPr="00612335" w:rsidRDefault="009C2D81" w:rsidP="005C3D51">
      <w:pPr>
        <w:pStyle w:val="Aufzhlungszeichen"/>
        <w:rPr>
          <w:rFonts w:cstheme="minorHAnsi"/>
          <w:lang w:eastAsia="de-DE"/>
        </w:rPr>
      </w:pPr>
      <w:r w:rsidRPr="00612335">
        <w:rPr>
          <w:rFonts w:cstheme="minorHAnsi"/>
          <w:lang w:eastAsia="de-DE"/>
        </w:rPr>
        <w:t xml:space="preserve">undertake to keep the Granting Authority’s financial contribution to the Project separated from its normal business accounts, its own assets and property, except if the </w:t>
      </w:r>
      <w:proofErr w:type="gramStart"/>
      <w:r w:rsidRPr="00612335">
        <w:rPr>
          <w:rFonts w:cstheme="minorHAnsi"/>
          <w:lang w:eastAsia="de-DE"/>
        </w:rPr>
        <w:t>Coordinator</w:t>
      </w:r>
      <w:proofErr w:type="gramEnd"/>
      <w:r w:rsidRPr="00612335">
        <w:rPr>
          <w:rFonts w:cstheme="minorHAnsi"/>
          <w:lang w:eastAsia="de-DE"/>
        </w:rPr>
        <w:t xml:space="preserve"> is a </w:t>
      </w:r>
      <w:r w:rsidR="00D37E53">
        <w:rPr>
          <w:rFonts w:cstheme="minorHAnsi"/>
          <w:lang w:eastAsia="de-DE"/>
        </w:rPr>
        <w:t>p</w:t>
      </w:r>
      <w:r w:rsidRPr="00612335">
        <w:rPr>
          <w:rFonts w:cstheme="minorHAnsi"/>
          <w:lang w:eastAsia="de-DE"/>
        </w:rPr>
        <w:t xml:space="preserve">ublic </w:t>
      </w:r>
      <w:r w:rsidR="00D37E53">
        <w:rPr>
          <w:rFonts w:cstheme="minorHAnsi"/>
          <w:lang w:eastAsia="de-DE"/>
        </w:rPr>
        <w:t>b</w:t>
      </w:r>
      <w:r w:rsidRPr="00612335">
        <w:rPr>
          <w:rFonts w:cstheme="minorHAnsi"/>
          <w:lang w:eastAsia="de-DE"/>
        </w:rPr>
        <w:t>ody or is not entitled to do so due to statutory legislation.</w:t>
      </w:r>
    </w:p>
    <w:p w14:paraId="0AEA4F58" w14:textId="6017F800" w:rsidR="009C2D81" w:rsidRPr="008662E5" w:rsidRDefault="009C2D81" w:rsidP="00C70B98">
      <w:pPr>
        <w:rPr>
          <w:rFonts w:cstheme="minorHAnsi"/>
        </w:rPr>
      </w:pPr>
      <w:r w:rsidRPr="008662E5">
        <w:rPr>
          <w:rFonts w:cstheme="minorHAnsi"/>
        </w:rPr>
        <w:t>With reference to Article 22 of the Grant Agreement, no Party shall before the end of the Project receive more than its allocated share of the maximum grant amount less the amounts retained by the Granting Authority for the Mutual Insurance Mechanism and for the final payment.</w:t>
      </w:r>
    </w:p>
    <w:p w14:paraId="59F2A08F" w14:textId="06D2DEA7" w:rsidR="009C2D81" w:rsidRDefault="00BD1C35" w:rsidP="00507CFF">
      <w:pPr>
        <w:pStyle w:val="berschrift3"/>
      </w:pPr>
      <w:r w:rsidRPr="008662E5">
        <w:t>Payment mode</w:t>
      </w:r>
    </w:p>
    <w:p w14:paraId="326A7913" w14:textId="77777777" w:rsidR="00947687" w:rsidRPr="008662E5" w:rsidRDefault="00947687" w:rsidP="00947687">
      <w:pPr>
        <w:rPr>
          <w:rFonts w:cstheme="minorHAnsi"/>
        </w:rPr>
      </w:pPr>
      <w:r w:rsidRPr="002A04DB">
        <w:rPr>
          <w:highlight w:val="lightGray"/>
          <w:shd w:val="clear" w:color="auto" w:fill="D9D9D9" w:themeFill="background1" w:themeFillShade="D9"/>
        </w:rPr>
        <w:t>[Actual Cost Grant]</w:t>
      </w:r>
    </w:p>
    <w:p w14:paraId="39B3A14C" w14:textId="5D877748" w:rsidR="00947687" w:rsidRPr="008662E5" w:rsidRDefault="00947687" w:rsidP="00947687">
      <w:pPr>
        <w:rPr>
          <w:rFonts w:cstheme="minorHAnsi"/>
        </w:rPr>
      </w:pPr>
      <w:r w:rsidRPr="002A04DB">
        <w:rPr>
          <w:highlight w:val="lightGray"/>
          <w:shd w:val="clear" w:color="auto" w:fill="D9D9D9" w:themeFill="background1" w:themeFillShade="D9"/>
        </w:rPr>
        <w:t xml:space="preserve">The transfer of the initial prefinancing, the additional </w:t>
      </w:r>
      <w:proofErr w:type="spellStart"/>
      <w:r w:rsidRPr="002A04DB">
        <w:rPr>
          <w:highlight w:val="lightGray"/>
          <w:shd w:val="clear" w:color="auto" w:fill="D9D9D9" w:themeFill="background1" w:themeFillShade="D9"/>
        </w:rPr>
        <w:t>prefinancings</w:t>
      </w:r>
      <w:proofErr w:type="spellEnd"/>
      <w:r w:rsidRPr="002A04DB">
        <w:rPr>
          <w:highlight w:val="lightGray"/>
          <w:shd w:val="clear" w:color="auto" w:fill="D9D9D9" w:themeFill="background1" w:themeFillShade="D9"/>
        </w:rPr>
        <w:t xml:space="preserve"> (if any)</w:t>
      </w:r>
      <w:r w:rsidR="00B51AA5" w:rsidRPr="002A04DB">
        <w:rPr>
          <w:highlight w:val="lightGray"/>
          <w:shd w:val="clear" w:color="auto" w:fill="D9D9D9" w:themeFill="background1" w:themeFillShade="D9"/>
        </w:rPr>
        <w:t xml:space="preserve"> and interim payments to</w:t>
      </w:r>
      <w:r w:rsidR="00744593" w:rsidRPr="002A04DB">
        <w:rPr>
          <w:highlight w:val="lightGray"/>
          <w:shd w:val="clear" w:color="auto" w:fill="D9D9D9" w:themeFill="background1" w:themeFillShade="D9"/>
        </w:rPr>
        <w:t xml:space="preserve"> </w:t>
      </w:r>
      <w:r w:rsidR="009C2D81" w:rsidRPr="008662E5">
        <w:rPr>
          <w:rFonts w:cstheme="minorHAnsi"/>
          <w:highlight w:val="lightGray"/>
        </w:rPr>
        <w:t>Parties</w:t>
      </w:r>
      <w:r w:rsidRPr="002A04DB">
        <w:rPr>
          <w:shd w:val="clear" w:color="auto" w:fill="D9D9D9" w:themeFill="background1" w:themeFillShade="D9"/>
        </w:rPr>
        <w:t xml:space="preserve"> </w:t>
      </w:r>
      <w:r w:rsidRPr="002A04DB">
        <w:rPr>
          <w:highlight w:val="lightGray"/>
          <w:shd w:val="clear" w:color="auto" w:fill="D9D9D9" w:themeFill="background1" w:themeFillShade="D9"/>
        </w:rPr>
        <w:t>will be handled in accordance with Article 22.1. and Article 7 of the Grant Agreement following this payment schedule</w:t>
      </w:r>
      <w:r w:rsidRPr="008662E5">
        <w:rPr>
          <w:rFonts w:cstheme="minorHAnsi"/>
          <w:highlight w:val="lightGray"/>
        </w:rPr>
        <w:t>:</w:t>
      </w:r>
    </w:p>
    <w:p w14:paraId="3B3FC0D1" w14:textId="77777777" w:rsidR="00947687" w:rsidRPr="008662E5" w:rsidRDefault="00947687" w:rsidP="00947687">
      <w:pPr>
        <w:rPr>
          <w:rFonts w:cstheme="minorHAnsi"/>
        </w:rPr>
      </w:pPr>
      <w:r w:rsidRPr="008662E5">
        <w:rPr>
          <w:rFonts w:cstheme="minorHAnsi"/>
        </w:rPr>
        <w:t>[</w:t>
      </w:r>
      <w:r w:rsidRPr="008662E5">
        <w:rPr>
          <w:rFonts w:cstheme="minorHAnsi"/>
          <w:highlight w:val="yellow"/>
        </w:rPr>
        <w:t>Option 1:</w:t>
      </w:r>
      <w:r w:rsidRPr="008662E5">
        <w:rPr>
          <w:rFonts w:cstheme="minorHAnsi"/>
        </w:rPr>
        <w:t>]</w:t>
      </w:r>
    </w:p>
    <w:p w14:paraId="17D4F476" w14:textId="1F8346AB" w:rsidR="00947687" w:rsidRPr="008662E5" w:rsidRDefault="00947687" w:rsidP="002A04DB">
      <w:pPr>
        <w:jc w:val="left"/>
        <w:rPr>
          <w:rFonts w:cstheme="minorHAnsi"/>
          <w:highlight w:val="lightGray"/>
          <w:lang w:eastAsia="de-DE"/>
        </w:rPr>
      </w:pPr>
      <w:r w:rsidRPr="002A04DB">
        <w:rPr>
          <w:highlight w:val="lightGray"/>
          <w:shd w:val="clear" w:color="auto" w:fill="D9D9D9" w:themeFill="background1" w:themeFillShade="D9"/>
        </w:rPr>
        <w:t xml:space="preserve">Funding of costs included in the Consortium Plan will be paid by the Coordinator to the </w:t>
      </w:r>
      <w:r w:rsidR="009C2D81" w:rsidRPr="008662E5">
        <w:rPr>
          <w:rFonts w:cstheme="minorHAnsi"/>
          <w:highlight w:val="lightGray"/>
          <w:lang w:eastAsia="de-DE"/>
        </w:rPr>
        <w:t>Parties</w:t>
      </w:r>
      <w:r w:rsidR="00057D09" w:rsidRPr="002A04DB">
        <w:rPr>
          <w:shd w:val="clear" w:color="auto" w:fill="D9D9D9" w:themeFill="background1" w:themeFillShade="D9"/>
        </w:rPr>
        <w:t xml:space="preserve"> </w:t>
      </w:r>
      <w:r w:rsidRPr="002A04DB">
        <w:rPr>
          <w:highlight w:val="lightGray"/>
          <w:shd w:val="clear" w:color="auto" w:fill="D9D9D9" w:themeFill="background1" w:themeFillShade="D9"/>
        </w:rPr>
        <w:t>after receipt of payments from the Granting Authority in separate instalments as agreed below:</w:t>
      </w:r>
    </w:p>
    <w:tbl>
      <w:tblPr>
        <w:tblStyle w:val="TableGrid2"/>
        <w:tblW w:w="5589" w:type="dxa"/>
        <w:tblInd w:w="250" w:type="dxa"/>
        <w:tblLook w:val="04A0" w:firstRow="1" w:lastRow="0" w:firstColumn="1" w:lastColumn="0" w:noHBand="0" w:noVBand="1"/>
      </w:tblPr>
      <w:tblGrid>
        <w:gridCol w:w="1123"/>
        <w:gridCol w:w="4466"/>
      </w:tblGrid>
      <w:tr w:rsidR="00947687" w:rsidRPr="008662E5" w14:paraId="26A74DF3" w14:textId="77777777" w:rsidTr="00CC5A4D">
        <w:tc>
          <w:tcPr>
            <w:tcW w:w="1123" w:type="dxa"/>
          </w:tcPr>
          <w:p w14:paraId="5FB300DF" w14:textId="77777777" w:rsidR="00947687" w:rsidRPr="002A04DB" w:rsidRDefault="00947687" w:rsidP="00CC5A4D">
            <w:pPr>
              <w:rPr>
                <w:sz w:val="20"/>
                <w:highlight w:val="lightGray"/>
              </w:rPr>
            </w:pPr>
            <w:proofErr w:type="spellStart"/>
            <w:r w:rsidRPr="002A04DB">
              <w:rPr>
                <w:sz w:val="20"/>
                <w:highlight w:val="lightGray"/>
              </w:rPr>
              <w:t>Xx</w:t>
            </w:r>
            <w:proofErr w:type="spellEnd"/>
            <w:r w:rsidRPr="002A04DB">
              <w:rPr>
                <w:sz w:val="20"/>
                <w:highlight w:val="lightGray"/>
              </w:rPr>
              <w:t xml:space="preserve"> %</w:t>
            </w:r>
          </w:p>
        </w:tc>
        <w:tc>
          <w:tcPr>
            <w:tcW w:w="4466" w:type="dxa"/>
          </w:tcPr>
          <w:p w14:paraId="71355914" w14:textId="0AC8B9CA" w:rsidR="00947687" w:rsidRPr="002A04DB" w:rsidRDefault="00947687" w:rsidP="00CC5A4D">
            <w:pPr>
              <w:rPr>
                <w:spacing w:val="-3"/>
                <w:sz w:val="20"/>
                <w:highlight w:val="lightGray"/>
              </w:rPr>
            </w:pPr>
            <w:r w:rsidRPr="002A04DB">
              <w:rPr>
                <w:sz w:val="20"/>
                <w:highlight w:val="lightGray"/>
                <w:shd w:val="clear" w:color="auto" w:fill="D9D9D9" w:themeFill="background1" w:themeFillShade="D9"/>
              </w:rPr>
              <w:t xml:space="preserve">on receipt of </w:t>
            </w:r>
            <w:r w:rsidR="00057D09">
              <w:rPr>
                <w:rFonts w:cstheme="minorHAnsi"/>
                <w:sz w:val="20"/>
                <w:szCs w:val="20"/>
                <w:highlight w:val="lightGray"/>
                <w:shd w:val="clear" w:color="auto" w:fill="D9D9D9" w:themeFill="background1" w:themeFillShade="D9"/>
                <w:lang w:eastAsia="de-DE"/>
              </w:rPr>
              <w:t>p</w:t>
            </w:r>
            <w:r w:rsidRPr="00143797">
              <w:rPr>
                <w:rFonts w:cstheme="minorHAnsi"/>
                <w:sz w:val="20"/>
                <w:szCs w:val="20"/>
                <w:highlight w:val="lightGray"/>
                <w:shd w:val="clear" w:color="auto" w:fill="D9D9D9" w:themeFill="background1" w:themeFillShade="D9"/>
                <w:lang w:eastAsia="de-DE"/>
              </w:rPr>
              <w:t>refinancing</w:t>
            </w:r>
            <w:r w:rsidRPr="002A04DB">
              <w:rPr>
                <w:spacing w:val="-3"/>
                <w:sz w:val="20"/>
              </w:rPr>
              <w:t xml:space="preserve"> </w:t>
            </w:r>
          </w:p>
        </w:tc>
      </w:tr>
      <w:tr w:rsidR="00947687" w:rsidRPr="008662E5" w14:paraId="71686073" w14:textId="77777777" w:rsidTr="00CC5A4D">
        <w:tc>
          <w:tcPr>
            <w:tcW w:w="1123" w:type="dxa"/>
          </w:tcPr>
          <w:p w14:paraId="7B663C83" w14:textId="77777777" w:rsidR="00947687" w:rsidRPr="002A04DB" w:rsidRDefault="00947687" w:rsidP="00CC5A4D">
            <w:pPr>
              <w:rPr>
                <w:sz w:val="20"/>
                <w:highlight w:val="lightGray"/>
              </w:rPr>
            </w:pPr>
            <w:proofErr w:type="spellStart"/>
            <w:r w:rsidRPr="002A04DB">
              <w:rPr>
                <w:sz w:val="20"/>
                <w:highlight w:val="lightGray"/>
              </w:rPr>
              <w:t>Xx</w:t>
            </w:r>
            <w:proofErr w:type="spellEnd"/>
            <w:r w:rsidRPr="002A04DB">
              <w:rPr>
                <w:sz w:val="20"/>
                <w:highlight w:val="lightGray"/>
              </w:rPr>
              <w:t xml:space="preserve"> </w:t>
            </w:r>
            <w:proofErr w:type="gramStart"/>
            <w:r w:rsidRPr="002A04DB">
              <w:rPr>
                <w:sz w:val="20"/>
                <w:highlight w:val="lightGray"/>
              </w:rPr>
              <w:t>%..</w:t>
            </w:r>
            <w:proofErr w:type="gramEnd"/>
          </w:p>
        </w:tc>
        <w:tc>
          <w:tcPr>
            <w:tcW w:w="4466" w:type="dxa"/>
          </w:tcPr>
          <w:p w14:paraId="1C2C7A9B" w14:textId="77777777" w:rsidR="00947687" w:rsidRPr="002A04DB" w:rsidRDefault="00947687" w:rsidP="00CC5A4D">
            <w:pPr>
              <w:rPr>
                <w:sz w:val="20"/>
                <w:highlight w:val="lightGray"/>
              </w:rPr>
            </w:pPr>
            <w:r w:rsidRPr="002A04DB">
              <w:rPr>
                <w:sz w:val="20"/>
                <w:highlight w:val="lightGray"/>
              </w:rPr>
              <w:t>…</w:t>
            </w:r>
          </w:p>
        </w:tc>
      </w:tr>
    </w:tbl>
    <w:p w14:paraId="4C491B4E" w14:textId="738DAB50" w:rsidR="00947687" w:rsidRPr="008662E5" w:rsidRDefault="00947687" w:rsidP="00947687">
      <w:pPr>
        <w:rPr>
          <w:rFonts w:eastAsia="Times New Roman" w:cstheme="minorHAnsi"/>
          <w:highlight w:val="lightGray"/>
        </w:rPr>
      </w:pPr>
      <w:r w:rsidRPr="002A04DB">
        <w:rPr>
          <w:highlight w:val="lightGray"/>
          <w:shd w:val="clear" w:color="auto" w:fill="D9D9D9" w:themeFill="background1" w:themeFillShade="D9"/>
        </w:rPr>
        <w:t>Funding for costs accepted by the Granting Authority will be paid</w:t>
      </w:r>
      <w:r w:rsidR="00B51AA5" w:rsidRPr="002A04DB">
        <w:rPr>
          <w:highlight w:val="lightGray"/>
          <w:shd w:val="clear" w:color="auto" w:fill="D9D9D9" w:themeFill="background1" w:themeFillShade="D9"/>
        </w:rPr>
        <w:t xml:space="preserve"> by the Coordinator to </w:t>
      </w:r>
      <w:r w:rsidR="00B51AA5" w:rsidRPr="002A04DB">
        <w:rPr>
          <w:shd w:val="clear" w:color="auto" w:fill="D9D9D9" w:themeFill="background1" w:themeFillShade="D9"/>
        </w:rPr>
        <w:t xml:space="preserve">the </w:t>
      </w:r>
      <w:r w:rsidR="009C2D81" w:rsidRPr="008662E5">
        <w:rPr>
          <w:rFonts w:cstheme="minorHAnsi"/>
          <w:highlight w:val="lightGray"/>
          <w:lang w:eastAsia="de-DE"/>
        </w:rPr>
        <w:t>Party</w:t>
      </w:r>
      <w:r w:rsidRPr="002A04DB">
        <w:rPr>
          <w:shd w:val="clear" w:color="auto" w:fill="D9D9D9" w:themeFill="background1" w:themeFillShade="D9"/>
        </w:rPr>
        <w:t xml:space="preserve"> </w:t>
      </w:r>
      <w:r w:rsidRPr="002A04DB">
        <w:rPr>
          <w:highlight w:val="lightGray"/>
          <w:shd w:val="clear" w:color="auto" w:fill="D9D9D9" w:themeFill="background1" w:themeFillShade="D9"/>
        </w:rPr>
        <w:t>concerned.</w:t>
      </w:r>
    </w:p>
    <w:p w14:paraId="2BA95F2C" w14:textId="77777777" w:rsidR="00947687" w:rsidRPr="008662E5" w:rsidRDefault="00947687" w:rsidP="00947687">
      <w:pPr>
        <w:rPr>
          <w:rFonts w:cstheme="minorHAnsi"/>
          <w:lang w:eastAsia="de-DE"/>
        </w:rPr>
      </w:pPr>
      <w:r w:rsidRPr="008662E5">
        <w:rPr>
          <w:rFonts w:cstheme="minorHAnsi"/>
          <w:lang w:eastAsia="de-DE"/>
        </w:rPr>
        <w:lastRenderedPageBreak/>
        <w:t>[</w:t>
      </w:r>
      <w:r w:rsidRPr="008662E5">
        <w:rPr>
          <w:rFonts w:cstheme="minorHAnsi"/>
          <w:highlight w:val="yellow"/>
          <w:lang w:eastAsia="de-DE"/>
        </w:rPr>
        <w:t>end of option 1</w:t>
      </w:r>
      <w:r w:rsidRPr="008662E5">
        <w:rPr>
          <w:rFonts w:cstheme="minorHAnsi"/>
          <w:lang w:eastAsia="de-DE"/>
        </w:rPr>
        <w:t>]</w:t>
      </w:r>
    </w:p>
    <w:p w14:paraId="1BB4DAAD" w14:textId="77777777" w:rsidR="00947687" w:rsidRPr="008662E5" w:rsidRDefault="00947687" w:rsidP="00947687">
      <w:pPr>
        <w:rPr>
          <w:rFonts w:cstheme="minorHAnsi"/>
        </w:rPr>
      </w:pPr>
      <w:r w:rsidRPr="008662E5">
        <w:rPr>
          <w:rFonts w:cstheme="minorHAnsi"/>
        </w:rPr>
        <w:t>[</w:t>
      </w:r>
      <w:r w:rsidRPr="008662E5">
        <w:rPr>
          <w:rFonts w:cstheme="minorHAnsi"/>
          <w:highlight w:val="yellow"/>
        </w:rPr>
        <w:t>Option 2:</w:t>
      </w:r>
      <w:r w:rsidRPr="008662E5">
        <w:rPr>
          <w:rFonts w:cstheme="minorHAnsi"/>
        </w:rPr>
        <w:t>]</w:t>
      </w:r>
    </w:p>
    <w:p w14:paraId="0435E176" w14:textId="4DC983EE" w:rsidR="00947687" w:rsidRPr="008662E5" w:rsidRDefault="00947687" w:rsidP="00947687">
      <w:pPr>
        <w:rPr>
          <w:rFonts w:cstheme="minorHAnsi"/>
          <w:highlight w:val="lightGray"/>
        </w:rPr>
      </w:pPr>
      <w:r w:rsidRPr="002A04DB">
        <w:rPr>
          <w:highlight w:val="lightGray"/>
          <w:shd w:val="clear" w:color="auto" w:fill="D9D9D9" w:themeFill="background1" w:themeFillShade="D9"/>
        </w:rPr>
        <w:t xml:space="preserve">Funding of costs included in the Consortium Plan will be paid </w:t>
      </w:r>
      <w:r w:rsidR="00B51AA5" w:rsidRPr="002A04DB">
        <w:rPr>
          <w:highlight w:val="lightGray"/>
          <w:shd w:val="clear" w:color="auto" w:fill="D9D9D9" w:themeFill="background1" w:themeFillShade="D9"/>
        </w:rPr>
        <w:t xml:space="preserve">by the Coordinator to </w:t>
      </w:r>
      <w:r w:rsidR="00B51AA5" w:rsidRPr="002A04DB">
        <w:rPr>
          <w:shd w:val="clear" w:color="auto" w:fill="D9D9D9" w:themeFill="background1" w:themeFillShade="D9"/>
        </w:rPr>
        <w:t xml:space="preserve">the </w:t>
      </w:r>
      <w:r w:rsidR="009C2D81" w:rsidRPr="008662E5">
        <w:rPr>
          <w:rFonts w:cstheme="minorHAnsi"/>
          <w:highlight w:val="lightGray"/>
        </w:rPr>
        <w:t>Parties</w:t>
      </w:r>
      <w:r w:rsidRPr="002A04DB">
        <w:rPr>
          <w:shd w:val="clear" w:color="auto" w:fill="D9D9D9" w:themeFill="background1" w:themeFillShade="D9"/>
        </w:rPr>
        <w:t xml:space="preserve"> </w:t>
      </w:r>
      <w:r w:rsidRPr="002A04DB">
        <w:rPr>
          <w:highlight w:val="lightGray"/>
          <w:shd w:val="clear" w:color="auto" w:fill="D9D9D9" w:themeFill="background1" w:themeFillShade="D9"/>
        </w:rPr>
        <w:t xml:space="preserve">after receipt of payments from the Granting Authority without undue delay and in conformity with the provisions of the Grant Agreement. Costs accepted by the Granting Authority </w:t>
      </w:r>
      <w:r w:rsidR="00B51AA5" w:rsidRPr="002A04DB">
        <w:rPr>
          <w:highlight w:val="lightGray"/>
          <w:shd w:val="clear" w:color="auto" w:fill="D9D9D9" w:themeFill="background1" w:themeFillShade="D9"/>
        </w:rPr>
        <w:t xml:space="preserve">will be paid to the </w:t>
      </w:r>
      <w:r w:rsidR="009C2D81" w:rsidRPr="008662E5">
        <w:rPr>
          <w:rFonts w:cstheme="minorHAnsi"/>
          <w:highlight w:val="lightGray"/>
        </w:rPr>
        <w:t>Party</w:t>
      </w:r>
      <w:r w:rsidRPr="002A04DB">
        <w:rPr>
          <w:shd w:val="clear" w:color="auto" w:fill="D9D9D9" w:themeFill="background1" w:themeFillShade="D9"/>
        </w:rPr>
        <w:t xml:space="preserve"> concerned</w:t>
      </w:r>
      <w:r w:rsidRPr="002A04DB">
        <w:rPr>
          <w:highlight w:val="lightGray"/>
          <w:shd w:val="clear" w:color="auto" w:fill="D9D9D9" w:themeFill="background1" w:themeFillShade="D9"/>
        </w:rPr>
        <w:t>.</w:t>
      </w:r>
    </w:p>
    <w:p w14:paraId="221731B4" w14:textId="77777777" w:rsidR="00947687" w:rsidRPr="008662E5" w:rsidRDefault="00947687" w:rsidP="00947687">
      <w:pPr>
        <w:rPr>
          <w:rFonts w:cstheme="minorHAnsi"/>
        </w:rPr>
      </w:pPr>
      <w:r w:rsidRPr="008662E5">
        <w:rPr>
          <w:rFonts w:cstheme="minorHAnsi"/>
        </w:rPr>
        <w:t>[</w:t>
      </w:r>
      <w:r w:rsidRPr="008662E5">
        <w:rPr>
          <w:rFonts w:cstheme="minorHAnsi"/>
          <w:highlight w:val="yellow"/>
        </w:rPr>
        <w:t>end of option 2</w:t>
      </w:r>
      <w:r w:rsidRPr="008662E5">
        <w:rPr>
          <w:rFonts w:cstheme="minorHAnsi"/>
        </w:rPr>
        <w:t>]</w:t>
      </w:r>
    </w:p>
    <w:p w14:paraId="6EDA84F4" w14:textId="2EBFF419" w:rsidR="00947687" w:rsidRPr="008662E5" w:rsidRDefault="00947687" w:rsidP="00947687">
      <w:pPr>
        <w:rPr>
          <w:rFonts w:cstheme="minorHAnsi"/>
          <w:highlight w:val="lightGray"/>
        </w:rPr>
      </w:pPr>
      <w:r w:rsidRPr="002A04DB">
        <w:rPr>
          <w:highlight w:val="lightGray"/>
          <w:shd w:val="clear" w:color="auto" w:fill="D9D9D9" w:themeFill="background1" w:themeFillShade="D9"/>
        </w:rPr>
        <w:t xml:space="preserve">The </w:t>
      </w:r>
      <w:proofErr w:type="gramStart"/>
      <w:r w:rsidRPr="002A04DB">
        <w:rPr>
          <w:highlight w:val="lightGray"/>
          <w:shd w:val="clear" w:color="auto" w:fill="D9D9D9" w:themeFill="background1" w:themeFillShade="D9"/>
        </w:rPr>
        <w:t>Coordinator</w:t>
      </w:r>
      <w:proofErr w:type="gramEnd"/>
      <w:r w:rsidRPr="002A04DB">
        <w:rPr>
          <w:highlight w:val="lightGray"/>
          <w:shd w:val="clear" w:color="auto" w:fill="D9D9D9" w:themeFill="background1" w:themeFillShade="D9"/>
        </w:rPr>
        <w:t xml:space="preserve"> is entitled to with</w:t>
      </w:r>
      <w:r w:rsidR="00B51AA5" w:rsidRPr="002A04DB">
        <w:rPr>
          <w:highlight w:val="lightGray"/>
          <w:shd w:val="clear" w:color="auto" w:fill="D9D9D9" w:themeFill="background1" w:themeFillShade="D9"/>
        </w:rPr>
        <w:t xml:space="preserve">hold any payments due to </w:t>
      </w:r>
      <w:r w:rsidR="00B51AA5" w:rsidRPr="002A04DB">
        <w:rPr>
          <w:shd w:val="clear" w:color="auto" w:fill="D9D9D9" w:themeFill="background1" w:themeFillShade="D9"/>
        </w:rPr>
        <w:t xml:space="preserve">a </w:t>
      </w:r>
      <w:r w:rsidR="009C2D81" w:rsidRPr="008662E5">
        <w:rPr>
          <w:rFonts w:cstheme="minorHAnsi"/>
          <w:highlight w:val="lightGray"/>
        </w:rPr>
        <w:t>Party</w:t>
      </w:r>
      <w:r w:rsidRPr="002A04DB">
        <w:rPr>
          <w:shd w:val="clear" w:color="auto" w:fill="D9D9D9" w:themeFill="background1" w:themeFillShade="D9"/>
        </w:rPr>
        <w:t xml:space="preserve"> </w:t>
      </w:r>
      <w:r w:rsidRPr="002A04DB">
        <w:rPr>
          <w:highlight w:val="lightGray"/>
          <w:shd w:val="clear" w:color="auto" w:fill="D9D9D9" w:themeFill="background1" w:themeFillShade="D9"/>
        </w:rPr>
        <w:t xml:space="preserve">identified by the General </w:t>
      </w:r>
      <w:r w:rsidRPr="002A04DB">
        <w:rPr>
          <w:shd w:val="clear" w:color="auto" w:fill="D9D9D9" w:themeFill="background1" w:themeFillShade="D9"/>
        </w:rPr>
        <w:t xml:space="preserve">Assembly to be in breach of its obligations under this Consortium Agreement or the Grant Agreement or to a </w:t>
      </w:r>
      <w:r w:rsidR="00B51AA5" w:rsidRPr="002A04DB">
        <w:rPr>
          <w:shd w:val="clear" w:color="auto" w:fill="D9D9D9" w:themeFill="background1" w:themeFillShade="D9"/>
        </w:rPr>
        <w:t>Beneficiary</w:t>
      </w:r>
      <w:r w:rsidRPr="002A04DB">
        <w:rPr>
          <w:shd w:val="clear" w:color="auto" w:fill="D9D9D9" w:themeFill="background1" w:themeFillShade="D9"/>
        </w:rPr>
        <w:t xml:space="preserve"> which </w:t>
      </w:r>
      <w:r w:rsidRPr="002A04DB">
        <w:rPr>
          <w:highlight w:val="lightGray"/>
          <w:shd w:val="clear" w:color="auto" w:fill="D9D9D9" w:themeFill="background1" w:themeFillShade="D9"/>
        </w:rPr>
        <w:t>has not yet signed this Consortium Agreement.</w:t>
      </w:r>
    </w:p>
    <w:p w14:paraId="502B782E" w14:textId="47EA947D" w:rsidR="00947687" w:rsidRPr="008662E5" w:rsidRDefault="00947687" w:rsidP="00947687">
      <w:pPr>
        <w:rPr>
          <w:rFonts w:cstheme="minorHAnsi"/>
          <w:highlight w:val="lightGray"/>
        </w:rPr>
      </w:pPr>
      <w:r w:rsidRPr="002A04DB">
        <w:rPr>
          <w:highlight w:val="lightGray"/>
          <w:shd w:val="clear" w:color="auto" w:fill="D9D9D9" w:themeFill="background1" w:themeFillShade="D9"/>
        </w:rPr>
        <w:t xml:space="preserve">The </w:t>
      </w:r>
      <w:proofErr w:type="gramStart"/>
      <w:r w:rsidRPr="002A04DB">
        <w:rPr>
          <w:highlight w:val="lightGray"/>
          <w:shd w:val="clear" w:color="auto" w:fill="D9D9D9" w:themeFill="background1" w:themeFillShade="D9"/>
        </w:rPr>
        <w:t>Coordinator</w:t>
      </w:r>
      <w:proofErr w:type="gramEnd"/>
      <w:r w:rsidRPr="002A04DB">
        <w:rPr>
          <w:highlight w:val="lightGray"/>
          <w:shd w:val="clear" w:color="auto" w:fill="D9D9D9" w:themeFill="background1" w:themeFillShade="D9"/>
        </w:rPr>
        <w:t xml:space="preserve"> is entitled to recover any payments already paid to </w:t>
      </w:r>
      <w:r w:rsidRPr="002A04DB">
        <w:rPr>
          <w:shd w:val="clear" w:color="auto" w:fill="D9D9D9" w:themeFill="background1" w:themeFillShade="D9"/>
        </w:rPr>
        <w:t>a</w:t>
      </w:r>
      <w:r w:rsidR="00517DEA">
        <w:rPr>
          <w:shd w:val="clear" w:color="auto" w:fill="D9D9D9" w:themeFill="background1" w:themeFillShade="D9"/>
        </w:rPr>
        <w:t xml:space="preserve"> Party declared to be a</w:t>
      </w:r>
      <w:r w:rsidRPr="002A04DB">
        <w:rPr>
          <w:shd w:val="clear" w:color="auto" w:fill="D9D9D9" w:themeFill="background1" w:themeFillShade="D9"/>
        </w:rPr>
        <w:t xml:space="preserve"> </w:t>
      </w:r>
      <w:r w:rsidRPr="002A04DB">
        <w:rPr>
          <w:highlight w:val="lightGray"/>
          <w:shd w:val="clear" w:color="auto" w:fill="D9D9D9" w:themeFill="background1" w:themeFillShade="D9"/>
        </w:rPr>
        <w:t xml:space="preserve">Defaulting Party except the costs already claimed by the Defaulting Party and accepted by the Granting Authority. The </w:t>
      </w:r>
      <w:proofErr w:type="gramStart"/>
      <w:r w:rsidRPr="002A04DB">
        <w:rPr>
          <w:highlight w:val="lightGray"/>
          <w:shd w:val="clear" w:color="auto" w:fill="D9D9D9" w:themeFill="background1" w:themeFillShade="D9"/>
        </w:rPr>
        <w:t>Coordinator</w:t>
      </w:r>
      <w:proofErr w:type="gramEnd"/>
      <w:r w:rsidRPr="002A04DB">
        <w:rPr>
          <w:highlight w:val="lightGray"/>
          <w:shd w:val="clear" w:color="auto" w:fill="D9D9D9" w:themeFill="background1" w:themeFillShade="D9"/>
        </w:rPr>
        <w:t xml:space="preserve"> is equally entitled</w:t>
      </w:r>
      <w:r w:rsidR="00B51AA5" w:rsidRPr="002A04DB">
        <w:rPr>
          <w:highlight w:val="lightGray"/>
          <w:shd w:val="clear" w:color="auto" w:fill="D9D9D9" w:themeFill="background1" w:themeFillShade="D9"/>
        </w:rPr>
        <w:t xml:space="preserve"> to withhold payments to </w:t>
      </w:r>
      <w:r w:rsidR="00B51AA5" w:rsidRPr="002A04DB">
        <w:rPr>
          <w:shd w:val="clear" w:color="auto" w:fill="D9D9D9" w:themeFill="background1" w:themeFillShade="D9"/>
        </w:rPr>
        <w:t xml:space="preserve">a </w:t>
      </w:r>
      <w:r w:rsidR="009C2D81" w:rsidRPr="008662E5">
        <w:rPr>
          <w:rFonts w:cstheme="minorHAnsi"/>
          <w:highlight w:val="lightGray"/>
        </w:rPr>
        <w:t>Party</w:t>
      </w:r>
      <w:r w:rsidRPr="002A04DB">
        <w:rPr>
          <w:shd w:val="clear" w:color="auto" w:fill="D9D9D9" w:themeFill="background1" w:themeFillShade="D9"/>
        </w:rPr>
        <w:t xml:space="preserve"> </w:t>
      </w:r>
      <w:r w:rsidRPr="002A04DB">
        <w:rPr>
          <w:highlight w:val="lightGray"/>
          <w:shd w:val="clear" w:color="auto" w:fill="D9D9D9" w:themeFill="background1" w:themeFillShade="D9"/>
        </w:rPr>
        <w:t>when this is suggested by or agreed with the Granting Authority.</w:t>
      </w:r>
    </w:p>
    <w:p w14:paraId="62B46C6E" w14:textId="4EDC4361" w:rsidR="00947687" w:rsidRPr="00947687" w:rsidRDefault="00947687" w:rsidP="00947687">
      <w:pPr>
        <w:pStyle w:val="LSSlim"/>
        <w:rPr>
          <w:rFonts w:asciiTheme="minorHAnsi" w:hAnsiTheme="minorHAnsi" w:cstheme="minorHAnsi"/>
        </w:rPr>
      </w:pPr>
      <w:bookmarkStart w:id="95" w:name="_Hlk147078560"/>
      <w:r w:rsidRPr="008662E5">
        <w:rPr>
          <w:rFonts w:asciiTheme="minorHAnsi" w:hAnsiTheme="minorHAnsi" w:cstheme="minorHAnsi"/>
        </w:rPr>
        <w:t>[Lump Sum Grant]</w:t>
      </w:r>
      <w:bookmarkEnd w:id="95"/>
    </w:p>
    <w:p w14:paraId="25304D23" w14:textId="453F9C79" w:rsidR="003428F6" w:rsidRPr="008662E5" w:rsidRDefault="0020471D" w:rsidP="003428F6">
      <w:pPr>
        <w:pStyle w:val="LSSlim"/>
        <w:spacing w:afterLines="80" w:after="192" w:line="240" w:lineRule="auto"/>
        <w:rPr>
          <w:rFonts w:asciiTheme="minorHAnsi" w:hAnsiTheme="minorHAnsi" w:cstheme="minorHAnsi"/>
          <w:lang w:val="en-US"/>
        </w:rPr>
      </w:pPr>
      <w:r w:rsidRPr="002F38F7">
        <w:rPr>
          <w:rFonts w:asciiTheme="minorHAnsi" w:hAnsiTheme="minorHAnsi"/>
        </w:rPr>
        <w:t xml:space="preserve">The </w:t>
      </w:r>
      <w:proofErr w:type="gramStart"/>
      <w:r w:rsidRPr="008662E5">
        <w:rPr>
          <w:rFonts w:asciiTheme="minorHAnsi" w:hAnsiTheme="minorHAnsi" w:cstheme="minorHAnsi"/>
        </w:rPr>
        <w:t>Coordinator</w:t>
      </w:r>
      <w:proofErr w:type="gramEnd"/>
      <w:r w:rsidRPr="008662E5">
        <w:rPr>
          <w:rFonts w:asciiTheme="minorHAnsi" w:hAnsiTheme="minorHAnsi" w:cstheme="minorHAnsi"/>
        </w:rPr>
        <w:t xml:space="preserve"> will </w:t>
      </w:r>
      <w:r w:rsidRPr="002F38F7">
        <w:rPr>
          <w:rFonts w:asciiTheme="minorHAnsi" w:hAnsiTheme="minorHAnsi"/>
        </w:rPr>
        <w:t xml:space="preserve">transfer payments in accordance with </w:t>
      </w:r>
      <w:r w:rsidRPr="008662E5">
        <w:rPr>
          <w:rFonts w:asciiTheme="minorHAnsi" w:hAnsiTheme="minorHAnsi" w:cstheme="minorHAnsi"/>
        </w:rPr>
        <w:t>Art. 7 and</w:t>
      </w:r>
      <w:r w:rsidRPr="002F38F7">
        <w:rPr>
          <w:rFonts w:asciiTheme="minorHAnsi" w:hAnsiTheme="minorHAnsi"/>
        </w:rPr>
        <w:t xml:space="preserve"> 22.1 of the Grant Agreement following this payment </w:t>
      </w:r>
      <w:r w:rsidRPr="008662E5">
        <w:rPr>
          <w:rFonts w:asciiTheme="minorHAnsi" w:hAnsiTheme="minorHAnsi" w:cstheme="minorHAnsi"/>
        </w:rPr>
        <w:t>scheme.</w:t>
      </w:r>
      <w:r w:rsidR="0066736E" w:rsidRPr="008662E5">
        <w:rPr>
          <w:rFonts w:asciiTheme="minorHAnsi" w:hAnsiTheme="minorHAnsi" w:cstheme="minorHAnsi"/>
        </w:rPr>
        <w:t xml:space="preserve"> </w:t>
      </w:r>
      <w:r w:rsidR="003428F6" w:rsidRPr="008662E5">
        <w:rPr>
          <w:rFonts w:asciiTheme="minorHAnsi" w:hAnsiTheme="minorHAnsi" w:cstheme="minorHAnsi"/>
        </w:rPr>
        <w:t xml:space="preserve">The initial </w:t>
      </w:r>
      <w:r w:rsidR="00ED60CC">
        <w:rPr>
          <w:rFonts w:asciiTheme="minorHAnsi" w:hAnsiTheme="minorHAnsi" w:cstheme="minorHAnsi"/>
        </w:rPr>
        <w:t>prefinancing</w:t>
      </w:r>
      <w:r w:rsidR="003428F6" w:rsidRPr="008662E5">
        <w:rPr>
          <w:rFonts w:asciiTheme="minorHAnsi" w:hAnsiTheme="minorHAnsi" w:cstheme="minorHAnsi"/>
        </w:rPr>
        <w:t xml:space="preserve"> will be set</w:t>
      </w:r>
      <w:r w:rsidR="003428F6" w:rsidRPr="002F38F7">
        <w:rPr>
          <w:rFonts w:asciiTheme="minorHAnsi" w:hAnsiTheme="minorHAnsi"/>
        </w:rPr>
        <w:t xml:space="preserve"> in the </w:t>
      </w:r>
      <w:r w:rsidR="003428F6" w:rsidRPr="008662E5">
        <w:rPr>
          <w:rFonts w:asciiTheme="minorHAnsi" w:hAnsiTheme="minorHAnsi" w:cstheme="minorHAnsi"/>
        </w:rPr>
        <w:t xml:space="preserve">instalment table (see below) at a fixed percentage and paid accordingly. Further prefinancing instalments will be paid by the </w:t>
      </w:r>
      <w:proofErr w:type="gramStart"/>
      <w:r w:rsidR="003428F6" w:rsidRPr="008662E5">
        <w:rPr>
          <w:rFonts w:asciiTheme="minorHAnsi" w:hAnsiTheme="minorHAnsi" w:cstheme="minorHAnsi"/>
        </w:rPr>
        <w:t>Coordinator</w:t>
      </w:r>
      <w:proofErr w:type="gramEnd"/>
      <w:r w:rsidR="003428F6" w:rsidRPr="008662E5">
        <w:rPr>
          <w:rFonts w:asciiTheme="minorHAnsi" w:hAnsiTheme="minorHAnsi" w:cstheme="minorHAnsi"/>
        </w:rPr>
        <w:t xml:space="preserve"> upon positive performance assessment of internal progress reports b</w:t>
      </w:r>
      <w:r w:rsidR="00B52A50" w:rsidRPr="008662E5">
        <w:rPr>
          <w:rFonts w:asciiTheme="minorHAnsi" w:hAnsiTheme="minorHAnsi" w:cstheme="minorHAnsi"/>
        </w:rPr>
        <w:t xml:space="preserve">y the </w:t>
      </w:r>
      <w:r w:rsidR="00B52A50" w:rsidRPr="008662E5">
        <w:rPr>
          <w:rFonts w:asciiTheme="minorHAnsi" w:hAnsiTheme="minorHAnsi" w:cstheme="minorHAnsi"/>
          <w:highlight w:val="yellow"/>
        </w:rPr>
        <w:t>[Module GOV SP: Work Package Leaders Group/ Module GOV LP: Executive Board]</w:t>
      </w:r>
      <w:r w:rsidR="003428F6" w:rsidRPr="008662E5">
        <w:rPr>
          <w:rFonts w:asciiTheme="minorHAnsi" w:hAnsiTheme="minorHAnsi" w:cstheme="minorHAnsi"/>
        </w:rPr>
        <w:t xml:space="preserve">. </w:t>
      </w:r>
    </w:p>
    <w:p w14:paraId="28BD5267" w14:textId="7B4ACA88" w:rsidR="00CE7101" w:rsidRPr="002F38F7" w:rsidRDefault="003428F6" w:rsidP="00D25FE4">
      <w:r w:rsidRPr="008662E5">
        <w:rPr>
          <w:rFonts w:cstheme="minorHAnsi"/>
          <w:szCs w:val="20"/>
          <w:shd w:val="clear" w:color="auto" w:fill="E1B9DB"/>
        </w:rPr>
        <w:t>Prefinancing</w:t>
      </w:r>
      <w:r w:rsidRPr="002F38F7">
        <w:rPr>
          <w:shd w:val="clear" w:color="auto" w:fill="E1B9DB"/>
        </w:rPr>
        <w:t xml:space="preserve"> will be paid by the Coordinator to </w:t>
      </w:r>
      <w:r w:rsidRPr="00143797">
        <w:rPr>
          <w:shd w:val="clear" w:color="auto" w:fill="E1B9DB"/>
        </w:rPr>
        <w:t xml:space="preserve">the </w:t>
      </w:r>
      <w:r w:rsidRPr="008662E5">
        <w:rPr>
          <w:rFonts w:cstheme="minorHAnsi"/>
          <w:szCs w:val="20"/>
          <w:shd w:val="clear" w:color="auto" w:fill="E1B9DB"/>
        </w:rPr>
        <w:t>Parties</w:t>
      </w:r>
      <w:r w:rsidRPr="00143797">
        <w:rPr>
          <w:shd w:val="clear" w:color="auto" w:fill="E1B9DB"/>
        </w:rPr>
        <w:t xml:space="preserve"> after</w:t>
      </w:r>
      <w:r w:rsidRPr="002F38F7">
        <w:rPr>
          <w:shd w:val="clear" w:color="auto" w:fill="E1B9DB"/>
        </w:rPr>
        <w:t xml:space="preserve"> receipt of </w:t>
      </w:r>
      <w:r w:rsidRPr="008662E5">
        <w:rPr>
          <w:rFonts w:cstheme="minorHAnsi"/>
          <w:szCs w:val="20"/>
          <w:shd w:val="clear" w:color="auto" w:fill="E1B9DB"/>
        </w:rPr>
        <w:t>payment</w:t>
      </w:r>
      <w:r w:rsidRPr="002F38F7">
        <w:rPr>
          <w:shd w:val="clear" w:color="auto" w:fill="E1B9DB"/>
        </w:rPr>
        <w:t xml:space="preserve"> from the Granting Authority in separate instalments as agreed below:</w:t>
      </w:r>
    </w:p>
    <w:tbl>
      <w:tblPr>
        <w:tblStyle w:val="TableGrid2"/>
        <w:tblW w:w="9243" w:type="dxa"/>
        <w:tblInd w:w="-5" w:type="dxa"/>
        <w:tblLook w:val="04A0" w:firstRow="1" w:lastRow="0" w:firstColumn="1" w:lastColumn="0" w:noHBand="0" w:noVBand="1"/>
      </w:tblPr>
      <w:tblGrid>
        <w:gridCol w:w="1369"/>
        <w:gridCol w:w="5396"/>
        <w:gridCol w:w="2478"/>
      </w:tblGrid>
      <w:tr w:rsidR="00CE7101" w:rsidRPr="008662E5" w14:paraId="68E4CFD4" w14:textId="77777777" w:rsidTr="002F38F7">
        <w:trPr>
          <w:trHeight w:val="300"/>
        </w:trPr>
        <w:tc>
          <w:tcPr>
            <w:tcW w:w="1369" w:type="dxa"/>
          </w:tcPr>
          <w:p w14:paraId="020F0C38" w14:textId="4C81F2AF" w:rsidR="00CE7101" w:rsidRPr="002F38F7" w:rsidRDefault="00CE7101" w:rsidP="002F38F7">
            <w:pPr>
              <w:pStyle w:val="LSSlim"/>
              <w:ind w:left="63" w:hanging="63"/>
              <w:jc w:val="left"/>
              <w:rPr>
                <w:rFonts w:asciiTheme="minorHAnsi" w:hAnsiTheme="minorHAnsi"/>
                <w:sz w:val="20"/>
                <w:highlight w:val="yellow"/>
              </w:rPr>
            </w:pPr>
            <w:r w:rsidRPr="008662E5">
              <w:rPr>
                <w:rFonts w:asciiTheme="minorHAnsi" w:hAnsiTheme="minorHAnsi" w:cstheme="minorHAnsi"/>
                <w:noProof/>
                <w:sz w:val="20"/>
                <w:highlight w:val="yellow"/>
              </w:rPr>
              <w:t xml:space="preserve">30 % </w:t>
            </w:r>
            <w:r w:rsidRPr="008662E5">
              <w:rPr>
                <w:rFonts w:asciiTheme="minorHAnsi" w:hAnsiTheme="minorHAnsi" w:cstheme="minorHAnsi"/>
                <w:sz w:val="20"/>
                <w:lang w:eastAsia="de-DE"/>
              </w:rPr>
              <w:t xml:space="preserve">of </w:t>
            </w:r>
            <w:r w:rsidR="00E443CD" w:rsidRPr="008662E5">
              <w:rPr>
                <w:rFonts w:asciiTheme="minorHAnsi" w:hAnsiTheme="minorHAnsi" w:cstheme="minorHAnsi"/>
                <w:sz w:val="20"/>
                <w:lang w:eastAsia="de-DE"/>
              </w:rPr>
              <w:t>prefin</w:t>
            </w:r>
            <w:r w:rsidRPr="008662E5">
              <w:rPr>
                <w:rFonts w:asciiTheme="minorHAnsi" w:hAnsiTheme="minorHAnsi" w:cstheme="minorHAnsi"/>
                <w:sz w:val="20"/>
                <w:lang w:eastAsia="de-DE"/>
              </w:rPr>
              <w:t>ancing</w:t>
            </w:r>
          </w:p>
        </w:tc>
        <w:tc>
          <w:tcPr>
            <w:tcW w:w="5396" w:type="dxa"/>
          </w:tcPr>
          <w:p w14:paraId="165468CF" w14:textId="764D747F" w:rsidR="00CE7101" w:rsidRPr="002F38F7" w:rsidRDefault="00CE7101" w:rsidP="002F38F7">
            <w:pPr>
              <w:pStyle w:val="LSSlim"/>
              <w:jc w:val="left"/>
              <w:rPr>
                <w:rFonts w:asciiTheme="minorHAnsi" w:hAnsiTheme="minorHAnsi"/>
                <w:sz w:val="20"/>
              </w:rPr>
            </w:pPr>
            <w:r w:rsidRPr="008662E5">
              <w:rPr>
                <w:rFonts w:asciiTheme="minorHAnsi" w:hAnsiTheme="minorHAnsi" w:cstheme="minorHAnsi"/>
                <w:sz w:val="20"/>
                <w:lang w:eastAsia="de-DE"/>
              </w:rPr>
              <w:t xml:space="preserve">initial </w:t>
            </w:r>
            <w:r w:rsidR="00E443CD" w:rsidRPr="008662E5">
              <w:rPr>
                <w:rFonts w:asciiTheme="minorHAnsi" w:hAnsiTheme="minorHAnsi" w:cstheme="minorHAnsi"/>
                <w:sz w:val="20"/>
                <w:lang w:eastAsia="de-DE"/>
              </w:rPr>
              <w:t>prefin</w:t>
            </w:r>
            <w:r w:rsidRPr="008662E5">
              <w:rPr>
                <w:rFonts w:asciiTheme="minorHAnsi" w:hAnsiTheme="minorHAnsi" w:cstheme="minorHAnsi"/>
                <w:sz w:val="20"/>
                <w:lang w:eastAsia="de-DE"/>
              </w:rPr>
              <w:t>ancing</w:t>
            </w:r>
            <w:r w:rsidRPr="008662E5">
              <w:rPr>
                <w:rFonts w:asciiTheme="minorHAnsi" w:hAnsiTheme="minorHAnsi" w:cstheme="minorHAnsi"/>
                <w:noProof/>
                <w:sz w:val="20"/>
              </w:rPr>
              <w:t xml:space="preserve"> </w:t>
            </w:r>
            <w:r w:rsidRPr="002F38F7">
              <w:rPr>
                <w:rFonts w:asciiTheme="minorHAnsi" w:hAnsiTheme="minorHAnsi"/>
                <w:sz w:val="20"/>
              </w:rPr>
              <w:t xml:space="preserve">on receipt of </w:t>
            </w:r>
            <w:r w:rsidRPr="008662E5">
              <w:rPr>
                <w:rFonts w:asciiTheme="minorHAnsi" w:hAnsiTheme="minorHAnsi" w:cstheme="minorHAnsi"/>
                <w:noProof/>
                <w:sz w:val="20"/>
              </w:rPr>
              <w:t>prefinancing by coordinator</w:t>
            </w:r>
            <w:r w:rsidRPr="002F38F7">
              <w:rPr>
                <w:rFonts w:asciiTheme="minorHAnsi" w:hAnsiTheme="minorHAnsi"/>
                <w:sz w:val="20"/>
              </w:rPr>
              <w:t xml:space="preserve"> </w:t>
            </w:r>
          </w:p>
        </w:tc>
        <w:tc>
          <w:tcPr>
            <w:tcW w:w="2478" w:type="dxa"/>
          </w:tcPr>
          <w:p w14:paraId="3F4583F9" w14:textId="77777777" w:rsidR="00CE7101" w:rsidRPr="008662E5" w:rsidRDefault="00CE7101" w:rsidP="00E05EE9">
            <w:pPr>
              <w:pStyle w:val="LSSlim"/>
              <w:jc w:val="left"/>
              <w:rPr>
                <w:rFonts w:asciiTheme="minorHAnsi" w:hAnsiTheme="minorHAnsi" w:cstheme="minorHAnsi"/>
                <w:noProof/>
                <w:sz w:val="20"/>
              </w:rPr>
            </w:pPr>
            <w:r w:rsidRPr="008662E5">
              <w:rPr>
                <w:rFonts w:asciiTheme="minorHAnsi" w:hAnsiTheme="minorHAnsi" w:cstheme="minorHAnsi"/>
                <w:noProof/>
                <w:sz w:val="20"/>
              </w:rPr>
              <w:t>without undue delay after receipt of prefinancing by Coordinator</w:t>
            </w:r>
          </w:p>
        </w:tc>
      </w:tr>
      <w:tr w:rsidR="00CE7101" w:rsidRPr="008662E5" w14:paraId="423EE754" w14:textId="77777777" w:rsidTr="002F38F7">
        <w:trPr>
          <w:trHeight w:val="300"/>
        </w:trPr>
        <w:tc>
          <w:tcPr>
            <w:tcW w:w="1369" w:type="dxa"/>
          </w:tcPr>
          <w:p w14:paraId="2D05F932" w14:textId="62CF4FDE" w:rsidR="00CE7101" w:rsidRPr="002F38F7" w:rsidRDefault="00CE7101" w:rsidP="002F38F7">
            <w:pPr>
              <w:pStyle w:val="LSSlim"/>
              <w:jc w:val="left"/>
              <w:rPr>
                <w:rFonts w:asciiTheme="minorHAnsi" w:hAnsiTheme="minorHAnsi"/>
                <w:sz w:val="20"/>
              </w:rPr>
            </w:pPr>
            <w:r w:rsidRPr="008662E5">
              <w:rPr>
                <w:rFonts w:asciiTheme="minorHAnsi" w:hAnsiTheme="minorHAnsi" w:cstheme="minorHAnsi"/>
                <w:sz w:val="20"/>
                <w:highlight w:val="yellow"/>
                <w:lang w:eastAsia="de-DE"/>
              </w:rPr>
              <w:t>15 %</w:t>
            </w:r>
            <w:r w:rsidRPr="008662E5">
              <w:rPr>
                <w:rFonts w:asciiTheme="minorHAnsi" w:hAnsiTheme="minorHAnsi" w:cstheme="minorHAnsi"/>
                <w:sz w:val="20"/>
                <w:lang w:eastAsia="de-DE"/>
              </w:rPr>
              <w:t xml:space="preserve"> of </w:t>
            </w:r>
            <w:r w:rsidR="00E443CD" w:rsidRPr="008662E5">
              <w:rPr>
                <w:rFonts w:asciiTheme="minorHAnsi" w:hAnsiTheme="minorHAnsi" w:cstheme="minorHAnsi"/>
                <w:sz w:val="20"/>
                <w:lang w:eastAsia="de-DE"/>
              </w:rPr>
              <w:t>prefin</w:t>
            </w:r>
            <w:r w:rsidRPr="008662E5">
              <w:rPr>
                <w:rFonts w:asciiTheme="minorHAnsi" w:hAnsiTheme="minorHAnsi" w:cstheme="minorHAnsi"/>
                <w:sz w:val="20"/>
                <w:lang w:eastAsia="de-DE"/>
              </w:rPr>
              <w:t>ancing</w:t>
            </w:r>
          </w:p>
        </w:tc>
        <w:tc>
          <w:tcPr>
            <w:tcW w:w="5396" w:type="dxa"/>
          </w:tcPr>
          <w:p w14:paraId="5935AC55" w14:textId="52F54ADA" w:rsidR="00CE7101" w:rsidRPr="002F38F7" w:rsidRDefault="00CE7101" w:rsidP="002F38F7">
            <w:pPr>
              <w:pStyle w:val="LSSlim"/>
              <w:jc w:val="left"/>
              <w:rPr>
                <w:rFonts w:asciiTheme="minorHAnsi" w:hAnsiTheme="minorHAnsi"/>
                <w:sz w:val="20"/>
              </w:rPr>
            </w:pPr>
            <w:r w:rsidRPr="008662E5">
              <w:rPr>
                <w:rFonts w:asciiTheme="minorHAnsi" w:hAnsiTheme="minorHAnsi" w:cstheme="minorHAnsi"/>
                <w:sz w:val="20"/>
                <w:lang w:eastAsia="de-DE"/>
              </w:rPr>
              <w:t xml:space="preserve">further </w:t>
            </w:r>
            <w:r w:rsidR="00E443CD" w:rsidRPr="008662E5">
              <w:rPr>
                <w:rFonts w:asciiTheme="minorHAnsi" w:hAnsiTheme="minorHAnsi" w:cstheme="minorHAnsi"/>
                <w:sz w:val="20"/>
                <w:lang w:eastAsia="de-DE"/>
              </w:rPr>
              <w:t>prefin</w:t>
            </w:r>
            <w:r w:rsidRPr="008662E5">
              <w:rPr>
                <w:rFonts w:asciiTheme="minorHAnsi" w:hAnsiTheme="minorHAnsi" w:cstheme="minorHAnsi"/>
                <w:sz w:val="20"/>
                <w:lang w:eastAsia="de-DE"/>
              </w:rPr>
              <w:t xml:space="preserve">ancing </w:t>
            </w:r>
          </w:p>
        </w:tc>
        <w:tc>
          <w:tcPr>
            <w:tcW w:w="2478" w:type="dxa"/>
          </w:tcPr>
          <w:p w14:paraId="7B21296B" w14:textId="7E17A434" w:rsidR="00CE7101" w:rsidRPr="008662E5" w:rsidRDefault="00CE7101" w:rsidP="00E05EE9">
            <w:pPr>
              <w:jc w:val="left"/>
              <w:rPr>
                <w:rFonts w:cstheme="minorHAnsi"/>
                <w:noProof/>
                <w:sz w:val="20"/>
                <w:szCs w:val="20"/>
              </w:rPr>
            </w:pPr>
            <w:r w:rsidRPr="008662E5">
              <w:rPr>
                <w:rFonts w:cstheme="minorHAnsi"/>
                <w:noProof/>
                <w:sz w:val="20"/>
                <w:szCs w:val="20"/>
                <w:highlight w:val="yellow"/>
                <w:shd w:val="clear" w:color="auto" w:fill="DDDDDD" w:themeFill="accent1"/>
              </w:rPr>
              <w:t>3 or 6</w:t>
            </w:r>
            <w:r w:rsidRPr="008662E5">
              <w:rPr>
                <w:rFonts w:cstheme="minorHAnsi"/>
                <w:noProof/>
                <w:sz w:val="20"/>
                <w:szCs w:val="20"/>
              </w:rPr>
              <w:t xml:space="preserve"> </w:t>
            </w:r>
            <w:r w:rsidRPr="008662E5">
              <w:rPr>
                <w:rStyle w:val="LSSlimZchn"/>
                <w:rFonts w:asciiTheme="minorHAnsi" w:hAnsiTheme="minorHAnsi" w:cstheme="minorHAnsi"/>
                <w:sz w:val="20"/>
                <w:szCs w:val="20"/>
                <w:shd w:val="clear" w:color="auto" w:fill="E1B9DB"/>
              </w:rPr>
              <w:t>months after starting date of the project</w:t>
            </w:r>
          </w:p>
        </w:tc>
      </w:tr>
      <w:tr w:rsidR="002F38F7" w:rsidRPr="008662E5" w14:paraId="78996BEA" w14:textId="77777777" w:rsidTr="00E05EE9">
        <w:trPr>
          <w:trHeight w:val="300"/>
        </w:trPr>
        <w:tc>
          <w:tcPr>
            <w:tcW w:w="1369" w:type="dxa"/>
          </w:tcPr>
          <w:p w14:paraId="023D6C4B" w14:textId="4F465009" w:rsidR="00CE7101" w:rsidRPr="008662E5" w:rsidRDefault="00CE7101" w:rsidP="00E05EE9">
            <w:pPr>
              <w:jc w:val="left"/>
              <w:rPr>
                <w:rFonts w:cstheme="minorHAnsi"/>
                <w:noProof/>
                <w:sz w:val="20"/>
                <w:szCs w:val="20"/>
                <w:highlight w:val="yellow"/>
              </w:rPr>
            </w:pPr>
            <w:r w:rsidRPr="008662E5">
              <w:rPr>
                <w:rStyle w:val="LSSlimZchn"/>
                <w:rFonts w:asciiTheme="minorHAnsi" w:hAnsiTheme="minorHAnsi" w:cstheme="minorHAnsi"/>
                <w:sz w:val="20"/>
                <w:szCs w:val="20"/>
                <w:highlight w:val="yellow"/>
                <w:shd w:val="clear" w:color="auto" w:fill="E1B9DB"/>
              </w:rPr>
              <w:t xml:space="preserve">15 % </w:t>
            </w:r>
            <w:r w:rsidRPr="008662E5">
              <w:rPr>
                <w:rStyle w:val="LSSlimZchn"/>
                <w:rFonts w:asciiTheme="minorHAnsi" w:hAnsiTheme="minorHAnsi" w:cstheme="minorHAnsi"/>
                <w:sz w:val="20"/>
                <w:szCs w:val="20"/>
                <w:shd w:val="clear" w:color="auto" w:fill="E1B9DB"/>
              </w:rPr>
              <w:t xml:space="preserve">of </w:t>
            </w:r>
            <w:r w:rsidR="00E443CD" w:rsidRPr="008662E5">
              <w:rPr>
                <w:rStyle w:val="LSSlimZchn"/>
                <w:rFonts w:asciiTheme="minorHAnsi" w:hAnsiTheme="minorHAnsi" w:cstheme="minorHAnsi"/>
                <w:sz w:val="20"/>
                <w:szCs w:val="20"/>
                <w:shd w:val="clear" w:color="auto" w:fill="E1B9DB"/>
              </w:rPr>
              <w:t>prefin</w:t>
            </w:r>
            <w:r w:rsidRPr="008662E5">
              <w:rPr>
                <w:rStyle w:val="LSSlimZchn"/>
                <w:rFonts w:asciiTheme="minorHAnsi" w:hAnsiTheme="minorHAnsi" w:cstheme="minorHAnsi"/>
                <w:sz w:val="20"/>
                <w:szCs w:val="20"/>
                <w:shd w:val="clear" w:color="auto" w:fill="E1B9DB"/>
              </w:rPr>
              <w:t>ancing</w:t>
            </w:r>
          </w:p>
        </w:tc>
        <w:tc>
          <w:tcPr>
            <w:tcW w:w="5396" w:type="dxa"/>
          </w:tcPr>
          <w:p w14:paraId="09702682" w14:textId="62D541F2" w:rsidR="00CE7101" w:rsidRPr="008662E5" w:rsidRDefault="00CE7101" w:rsidP="00E05EE9">
            <w:pPr>
              <w:pStyle w:val="LSSlim"/>
              <w:jc w:val="left"/>
              <w:rPr>
                <w:rFonts w:asciiTheme="minorHAnsi" w:hAnsiTheme="minorHAnsi" w:cstheme="minorHAnsi"/>
                <w:noProof/>
                <w:sz w:val="20"/>
              </w:rPr>
            </w:pPr>
            <w:r w:rsidRPr="008662E5">
              <w:rPr>
                <w:rFonts w:asciiTheme="minorHAnsi" w:hAnsiTheme="minorHAnsi" w:cstheme="minorHAnsi"/>
                <w:noProof/>
                <w:sz w:val="20"/>
              </w:rPr>
              <w:t xml:space="preserve">further </w:t>
            </w:r>
            <w:r w:rsidR="00E443CD" w:rsidRPr="008662E5">
              <w:rPr>
                <w:rFonts w:asciiTheme="minorHAnsi" w:hAnsiTheme="minorHAnsi" w:cstheme="minorHAnsi"/>
                <w:noProof/>
                <w:sz w:val="20"/>
              </w:rPr>
              <w:t>prefin</w:t>
            </w:r>
            <w:r w:rsidRPr="008662E5">
              <w:rPr>
                <w:rFonts w:asciiTheme="minorHAnsi" w:hAnsiTheme="minorHAnsi" w:cstheme="minorHAnsi"/>
                <w:noProof/>
                <w:sz w:val="20"/>
              </w:rPr>
              <w:t>ancing</w:t>
            </w:r>
          </w:p>
        </w:tc>
        <w:tc>
          <w:tcPr>
            <w:tcW w:w="2478" w:type="dxa"/>
          </w:tcPr>
          <w:p w14:paraId="2E81F19E" w14:textId="77777777" w:rsidR="00CE7101" w:rsidRPr="008662E5" w:rsidRDefault="00CE7101" w:rsidP="00E05EE9">
            <w:pPr>
              <w:jc w:val="left"/>
              <w:rPr>
                <w:rFonts w:cstheme="minorHAnsi"/>
                <w:noProof/>
                <w:sz w:val="20"/>
                <w:szCs w:val="20"/>
              </w:rPr>
            </w:pPr>
            <w:r w:rsidRPr="008662E5">
              <w:rPr>
                <w:rFonts w:cstheme="minorHAnsi"/>
                <w:noProof/>
                <w:sz w:val="20"/>
                <w:szCs w:val="20"/>
              </w:rPr>
              <w:t>[…]</w:t>
            </w:r>
          </w:p>
        </w:tc>
      </w:tr>
      <w:tr w:rsidR="002F38F7" w:rsidRPr="008662E5" w14:paraId="6016803F" w14:textId="77777777" w:rsidTr="00E05EE9">
        <w:trPr>
          <w:trHeight w:val="300"/>
        </w:trPr>
        <w:tc>
          <w:tcPr>
            <w:tcW w:w="1369" w:type="dxa"/>
          </w:tcPr>
          <w:p w14:paraId="227DBEB5" w14:textId="52D5AC17" w:rsidR="00CE7101" w:rsidRPr="008662E5" w:rsidRDefault="00CE7101" w:rsidP="00E05EE9">
            <w:pPr>
              <w:jc w:val="left"/>
              <w:rPr>
                <w:rFonts w:cstheme="minorHAnsi"/>
                <w:noProof/>
                <w:sz w:val="20"/>
                <w:szCs w:val="20"/>
                <w:highlight w:val="yellow"/>
              </w:rPr>
            </w:pPr>
            <w:r w:rsidRPr="008662E5">
              <w:rPr>
                <w:rFonts w:cstheme="minorHAnsi"/>
                <w:noProof/>
                <w:sz w:val="20"/>
                <w:szCs w:val="20"/>
                <w:highlight w:val="yellow"/>
                <w:shd w:val="clear" w:color="auto" w:fill="E1B9DB"/>
              </w:rPr>
              <w:t xml:space="preserve">15 % </w:t>
            </w:r>
            <w:r w:rsidRPr="008662E5">
              <w:rPr>
                <w:rFonts w:eastAsia="Arial" w:cstheme="minorHAnsi"/>
                <w:noProof/>
                <w:sz w:val="20"/>
                <w:szCs w:val="20"/>
                <w:shd w:val="clear" w:color="auto" w:fill="E1B9DB"/>
              </w:rPr>
              <w:t xml:space="preserve">of </w:t>
            </w:r>
            <w:r w:rsidR="00E443CD" w:rsidRPr="008662E5">
              <w:rPr>
                <w:rFonts w:eastAsia="Arial" w:cstheme="minorHAnsi"/>
                <w:noProof/>
                <w:sz w:val="20"/>
                <w:szCs w:val="20"/>
                <w:shd w:val="clear" w:color="auto" w:fill="E1B9DB"/>
              </w:rPr>
              <w:t>prefin</w:t>
            </w:r>
            <w:r w:rsidRPr="008662E5">
              <w:rPr>
                <w:rFonts w:eastAsia="Arial" w:cstheme="minorHAnsi"/>
                <w:noProof/>
                <w:sz w:val="20"/>
                <w:szCs w:val="20"/>
                <w:shd w:val="clear" w:color="auto" w:fill="E1B9DB"/>
              </w:rPr>
              <w:t>ancing</w:t>
            </w:r>
          </w:p>
        </w:tc>
        <w:tc>
          <w:tcPr>
            <w:tcW w:w="5396" w:type="dxa"/>
          </w:tcPr>
          <w:p w14:paraId="4D09F853" w14:textId="7AFC2154" w:rsidR="00CE7101" w:rsidRPr="008662E5" w:rsidRDefault="00CE7101" w:rsidP="00E05EE9">
            <w:pPr>
              <w:pStyle w:val="LSSlim"/>
              <w:jc w:val="left"/>
              <w:rPr>
                <w:rFonts w:asciiTheme="minorHAnsi" w:hAnsiTheme="minorHAnsi" w:cstheme="minorHAnsi"/>
                <w:noProof/>
                <w:sz w:val="20"/>
              </w:rPr>
            </w:pPr>
            <w:r w:rsidRPr="008662E5">
              <w:rPr>
                <w:rFonts w:asciiTheme="minorHAnsi" w:hAnsiTheme="minorHAnsi" w:cstheme="minorHAnsi"/>
                <w:noProof/>
                <w:sz w:val="20"/>
              </w:rPr>
              <w:t xml:space="preserve">further </w:t>
            </w:r>
            <w:r w:rsidR="00E443CD" w:rsidRPr="008662E5">
              <w:rPr>
                <w:rFonts w:asciiTheme="minorHAnsi" w:hAnsiTheme="minorHAnsi" w:cstheme="minorHAnsi"/>
                <w:noProof/>
                <w:sz w:val="20"/>
              </w:rPr>
              <w:t>prefin</w:t>
            </w:r>
            <w:r w:rsidRPr="008662E5">
              <w:rPr>
                <w:rFonts w:asciiTheme="minorHAnsi" w:hAnsiTheme="minorHAnsi" w:cstheme="minorHAnsi"/>
                <w:noProof/>
                <w:sz w:val="20"/>
              </w:rPr>
              <w:t>ancing</w:t>
            </w:r>
          </w:p>
        </w:tc>
        <w:tc>
          <w:tcPr>
            <w:tcW w:w="2478" w:type="dxa"/>
          </w:tcPr>
          <w:p w14:paraId="12886870" w14:textId="77777777" w:rsidR="00CE7101" w:rsidRPr="008662E5" w:rsidRDefault="00CE7101" w:rsidP="00E05EE9">
            <w:pPr>
              <w:jc w:val="left"/>
              <w:rPr>
                <w:rFonts w:cstheme="minorHAnsi"/>
                <w:noProof/>
                <w:sz w:val="20"/>
                <w:szCs w:val="20"/>
              </w:rPr>
            </w:pPr>
            <w:r w:rsidRPr="008662E5">
              <w:rPr>
                <w:rFonts w:cstheme="minorHAnsi"/>
                <w:noProof/>
                <w:sz w:val="20"/>
                <w:szCs w:val="20"/>
              </w:rPr>
              <w:t>[…]</w:t>
            </w:r>
          </w:p>
        </w:tc>
      </w:tr>
      <w:tr w:rsidR="002F38F7" w:rsidRPr="008662E5" w14:paraId="728C9DAC" w14:textId="77777777" w:rsidTr="00E05EE9">
        <w:trPr>
          <w:trHeight w:val="300"/>
        </w:trPr>
        <w:tc>
          <w:tcPr>
            <w:tcW w:w="1369" w:type="dxa"/>
          </w:tcPr>
          <w:p w14:paraId="316B95E7" w14:textId="13E22A95" w:rsidR="00CE7101" w:rsidRPr="008662E5" w:rsidRDefault="007739A3" w:rsidP="00E05EE9">
            <w:pPr>
              <w:jc w:val="left"/>
              <w:rPr>
                <w:rFonts w:cstheme="minorHAnsi"/>
                <w:noProof/>
                <w:sz w:val="20"/>
                <w:szCs w:val="20"/>
                <w:highlight w:val="yellow"/>
              </w:rPr>
            </w:pPr>
            <w:r w:rsidRPr="008662E5">
              <w:rPr>
                <w:rFonts w:cstheme="minorHAnsi"/>
                <w:noProof/>
                <w:sz w:val="20"/>
                <w:szCs w:val="20"/>
                <w:highlight w:val="yellow"/>
              </w:rPr>
              <w:t>…</w:t>
            </w:r>
          </w:p>
        </w:tc>
        <w:tc>
          <w:tcPr>
            <w:tcW w:w="5396" w:type="dxa"/>
          </w:tcPr>
          <w:p w14:paraId="07628701" w14:textId="77777777" w:rsidR="00CE7101" w:rsidRPr="008662E5" w:rsidRDefault="00CE7101" w:rsidP="00E05EE9">
            <w:pPr>
              <w:jc w:val="left"/>
              <w:rPr>
                <w:rFonts w:cstheme="minorHAnsi"/>
                <w:noProof/>
                <w:sz w:val="20"/>
                <w:szCs w:val="20"/>
              </w:rPr>
            </w:pPr>
          </w:p>
        </w:tc>
        <w:tc>
          <w:tcPr>
            <w:tcW w:w="2478" w:type="dxa"/>
          </w:tcPr>
          <w:p w14:paraId="69E1DACC" w14:textId="77777777" w:rsidR="00CE7101" w:rsidRPr="008662E5" w:rsidRDefault="00CE7101" w:rsidP="00E05EE9">
            <w:pPr>
              <w:jc w:val="left"/>
              <w:rPr>
                <w:rFonts w:cstheme="minorHAnsi"/>
                <w:noProof/>
                <w:sz w:val="20"/>
                <w:szCs w:val="20"/>
              </w:rPr>
            </w:pPr>
          </w:p>
        </w:tc>
      </w:tr>
    </w:tbl>
    <w:p w14:paraId="5257CC5B" w14:textId="3164273D" w:rsidR="003428F6" w:rsidRPr="008662E5" w:rsidRDefault="003428F6" w:rsidP="25CA1625">
      <w:pPr>
        <w:pStyle w:val="LSSlim"/>
        <w:rPr>
          <w:rFonts w:asciiTheme="minorHAnsi" w:hAnsiTheme="minorHAnsi" w:cstheme="minorHAnsi"/>
        </w:rPr>
      </w:pPr>
      <w:r w:rsidRPr="008662E5">
        <w:rPr>
          <w:rFonts w:asciiTheme="minorHAnsi" w:hAnsiTheme="minorHAnsi" w:cstheme="minorHAnsi"/>
        </w:rPr>
        <w:lastRenderedPageBreak/>
        <w:t xml:space="preserve">As interim payments, the Parties will receive, upon receipt of the interim payment by the </w:t>
      </w:r>
      <w:proofErr w:type="gramStart"/>
      <w:r w:rsidRPr="008662E5">
        <w:rPr>
          <w:rFonts w:asciiTheme="minorHAnsi" w:hAnsiTheme="minorHAnsi" w:cstheme="minorHAnsi"/>
        </w:rPr>
        <w:t>Coordinator</w:t>
      </w:r>
      <w:proofErr w:type="gramEnd"/>
      <w:r w:rsidRPr="008662E5">
        <w:rPr>
          <w:rFonts w:asciiTheme="minorHAnsi" w:hAnsiTheme="minorHAnsi" w:cstheme="minorHAnsi"/>
        </w:rPr>
        <w:t>, the difference between the further prefinancing instalments already received and the Lump Sum Contributions approved by the Granting Authority. The initial prefinancing will not be taken into account for this calculation and remains as a float</w:t>
      </w:r>
      <w:r w:rsidR="00E532E9" w:rsidRPr="008662E5">
        <w:rPr>
          <w:rFonts w:asciiTheme="minorHAnsi" w:hAnsiTheme="minorHAnsi" w:cstheme="minorHAnsi"/>
        </w:rPr>
        <w:t>.</w:t>
      </w:r>
    </w:p>
    <w:p w14:paraId="74B18755" w14:textId="37B72116" w:rsidR="00CE7101" w:rsidRPr="002F38F7" w:rsidRDefault="00CE7101" w:rsidP="002F38F7">
      <w:pPr>
        <w:pStyle w:val="LSSlim"/>
        <w:rPr>
          <w:rFonts w:asciiTheme="minorHAnsi" w:hAnsiTheme="minorHAnsi"/>
        </w:rPr>
      </w:pPr>
      <w:r w:rsidRPr="002F38F7">
        <w:rPr>
          <w:rFonts w:asciiTheme="minorHAnsi" w:hAnsiTheme="minorHAnsi"/>
        </w:rPr>
        <w:t xml:space="preserve">The </w:t>
      </w:r>
      <w:proofErr w:type="gramStart"/>
      <w:r w:rsidRPr="002F38F7">
        <w:rPr>
          <w:rFonts w:asciiTheme="minorHAnsi" w:hAnsiTheme="minorHAnsi"/>
        </w:rPr>
        <w:t>Coordinator</w:t>
      </w:r>
      <w:proofErr w:type="gramEnd"/>
      <w:r w:rsidRPr="002F38F7">
        <w:rPr>
          <w:rFonts w:asciiTheme="minorHAnsi" w:hAnsiTheme="minorHAnsi"/>
        </w:rPr>
        <w:t xml:space="preserve"> is entitled to withhold any payments due </w:t>
      </w:r>
      <w:r w:rsidRPr="00143797">
        <w:rPr>
          <w:rFonts w:asciiTheme="minorHAnsi" w:hAnsiTheme="minorHAnsi"/>
        </w:rPr>
        <w:t xml:space="preserve">to a </w:t>
      </w:r>
      <w:r w:rsidRPr="008662E5">
        <w:rPr>
          <w:rFonts w:asciiTheme="minorHAnsi" w:hAnsiTheme="minorHAnsi" w:cstheme="minorHAnsi"/>
        </w:rPr>
        <w:t>Party</w:t>
      </w:r>
      <w:r w:rsidRPr="00143797">
        <w:rPr>
          <w:rFonts w:asciiTheme="minorHAnsi" w:hAnsiTheme="minorHAnsi"/>
        </w:rPr>
        <w:t xml:space="preserve"> identified</w:t>
      </w:r>
      <w:r w:rsidRPr="002F38F7">
        <w:rPr>
          <w:rFonts w:asciiTheme="minorHAnsi" w:hAnsiTheme="minorHAnsi"/>
        </w:rPr>
        <w:t xml:space="preserve"> by the General Assembly to be in breach of its obligations under this Consortium Agreement or the Grant Agreement </w:t>
      </w:r>
      <w:r w:rsidRPr="00A84B58">
        <w:rPr>
          <w:rFonts w:asciiTheme="minorHAnsi" w:hAnsiTheme="minorHAnsi"/>
        </w:rPr>
        <w:t>or to a</w:t>
      </w:r>
      <w:r w:rsidRPr="002A04DB">
        <w:t xml:space="preserve"> Beneficiary</w:t>
      </w:r>
      <w:r w:rsidRPr="00A84B58">
        <w:rPr>
          <w:rFonts w:asciiTheme="minorHAnsi" w:hAnsiTheme="minorHAnsi"/>
        </w:rPr>
        <w:t xml:space="preserve"> which</w:t>
      </w:r>
      <w:r w:rsidRPr="002F38F7">
        <w:rPr>
          <w:rFonts w:asciiTheme="minorHAnsi" w:hAnsiTheme="minorHAnsi"/>
        </w:rPr>
        <w:t xml:space="preserve"> has not yet signed this Consortium Agreement.</w:t>
      </w:r>
    </w:p>
    <w:p w14:paraId="143A7F97" w14:textId="4BBDE851" w:rsidR="00CE7101" w:rsidRPr="002F38F7" w:rsidRDefault="00CE7101" w:rsidP="002F38F7">
      <w:pPr>
        <w:pStyle w:val="LSSlim"/>
        <w:rPr>
          <w:rFonts w:asciiTheme="minorHAnsi" w:hAnsiTheme="minorHAnsi"/>
        </w:rPr>
      </w:pPr>
      <w:r w:rsidRPr="002F38F7">
        <w:rPr>
          <w:rFonts w:asciiTheme="minorHAnsi" w:hAnsiTheme="minorHAnsi"/>
        </w:rPr>
        <w:t xml:space="preserve">The </w:t>
      </w:r>
      <w:proofErr w:type="gramStart"/>
      <w:r w:rsidRPr="002F38F7">
        <w:rPr>
          <w:rFonts w:asciiTheme="minorHAnsi" w:hAnsiTheme="minorHAnsi"/>
        </w:rPr>
        <w:t>Coordinator</w:t>
      </w:r>
      <w:proofErr w:type="gramEnd"/>
      <w:r w:rsidRPr="002F38F7">
        <w:rPr>
          <w:rFonts w:asciiTheme="minorHAnsi" w:hAnsiTheme="minorHAnsi"/>
        </w:rPr>
        <w:t xml:space="preserve"> is entitled to </w:t>
      </w:r>
      <w:r w:rsidRPr="002A04DB">
        <w:t xml:space="preserve">recover any payments already paid to a </w:t>
      </w:r>
      <w:r w:rsidR="00517DEA">
        <w:t xml:space="preserve">Party declared to be a </w:t>
      </w:r>
      <w:r w:rsidRPr="002F38F7">
        <w:rPr>
          <w:rFonts w:asciiTheme="minorHAnsi" w:hAnsiTheme="minorHAnsi"/>
        </w:rPr>
        <w:t xml:space="preserve">Defaulting Party except </w:t>
      </w:r>
      <w:r w:rsidRPr="008662E5">
        <w:rPr>
          <w:rFonts w:asciiTheme="minorHAnsi" w:hAnsiTheme="minorHAnsi" w:cstheme="minorHAnsi"/>
        </w:rPr>
        <w:t>its Lump Sum Contributions</w:t>
      </w:r>
      <w:r w:rsidRPr="002F38F7">
        <w:rPr>
          <w:rFonts w:asciiTheme="minorHAnsi" w:hAnsiTheme="minorHAnsi"/>
        </w:rPr>
        <w:t xml:space="preserve"> already accepted by the Granting Authority. The </w:t>
      </w:r>
      <w:proofErr w:type="gramStart"/>
      <w:r w:rsidRPr="002F38F7">
        <w:rPr>
          <w:rFonts w:asciiTheme="minorHAnsi" w:hAnsiTheme="minorHAnsi"/>
        </w:rPr>
        <w:t>Coordinator</w:t>
      </w:r>
      <w:proofErr w:type="gramEnd"/>
      <w:r w:rsidRPr="002F38F7">
        <w:rPr>
          <w:rFonts w:asciiTheme="minorHAnsi" w:hAnsiTheme="minorHAnsi"/>
        </w:rPr>
        <w:t xml:space="preserve"> is equally entitled to withhold payments to a </w:t>
      </w:r>
      <w:r w:rsidRPr="008662E5">
        <w:rPr>
          <w:rFonts w:asciiTheme="minorHAnsi" w:hAnsiTheme="minorHAnsi" w:cstheme="minorHAnsi"/>
        </w:rPr>
        <w:t>Party</w:t>
      </w:r>
      <w:r w:rsidRPr="00143797">
        <w:rPr>
          <w:rFonts w:asciiTheme="minorHAnsi" w:hAnsiTheme="minorHAnsi"/>
        </w:rPr>
        <w:t xml:space="preserve"> when</w:t>
      </w:r>
      <w:r w:rsidRPr="002F38F7">
        <w:rPr>
          <w:rFonts w:asciiTheme="minorHAnsi" w:hAnsiTheme="minorHAnsi"/>
        </w:rPr>
        <w:t xml:space="preserve"> this is suggested by or agreed with the Granting Authority.</w:t>
      </w:r>
    </w:p>
    <w:p w14:paraId="1CE650B5" w14:textId="3FDF18CB" w:rsidR="009C2D81" w:rsidRPr="008662E5" w:rsidRDefault="009C2D81" w:rsidP="002616F4">
      <w:pPr>
        <w:pStyle w:val="berschrift1"/>
        <w:rPr>
          <w:rFonts w:cstheme="minorHAnsi"/>
        </w:rPr>
      </w:pPr>
      <w:bookmarkStart w:id="96" w:name="_Toc90241093"/>
      <w:bookmarkStart w:id="97" w:name="_Toc90280837"/>
      <w:bookmarkStart w:id="98" w:name="_Ref90285636"/>
      <w:bookmarkStart w:id="99" w:name="_Toc181774491"/>
      <w:bookmarkStart w:id="100" w:name="_Toc90629812"/>
      <w:bookmarkStart w:id="101" w:name="_Toc212715159"/>
      <w:bookmarkStart w:id="102" w:name="_Toc212715252"/>
      <w:bookmarkEnd w:id="96"/>
      <w:bookmarkEnd w:id="97"/>
      <w:r w:rsidRPr="008662E5">
        <w:rPr>
          <w:rFonts w:cstheme="minorHAnsi"/>
        </w:rPr>
        <w:t>Results</w:t>
      </w:r>
      <w:bookmarkEnd w:id="98"/>
      <w:bookmarkEnd w:id="99"/>
      <w:bookmarkEnd w:id="100"/>
      <w:bookmarkEnd w:id="101"/>
      <w:bookmarkEnd w:id="102"/>
    </w:p>
    <w:p w14:paraId="4AB2E720" w14:textId="77777777" w:rsidR="009C2D81" w:rsidRPr="008662E5" w:rsidRDefault="009C2D81" w:rsidP="00676650">
      <w:pPr>
        <w:pStyle w:val="berschrift2"/>
      </w:pPr>
      <w:r w:rsidRPr="008662E5">
        <w:t>Ownership of Results</w:t>
      </w:r>
    </w:p>
    <w:p w14:paraId="4C599961" w14:textId="77777777" w:rsidR="009C2D81" w:rsidRPr="008662E5" w:rsidRDefault="009C2D81" w:rsidP="00C70B98">
      <w:pPr>
        <w:rPr>
          <w:rFonts w:cstheme="minorHAnsi"/>
        </w:rPr>
      </w:pPr>
      <w:r w:rsidRPr="008662E5">
        <w:rPr>
          <w:rFonts w:cstheme="minorHAnsi"/>
        </w:rPr>
        <w:t>Results are owned by the Party that generates them.</w:t>
      </w:r>
    </w:p>
    <w:p w14:paraId="245E0784" w14:textId="77777777" w:rsidR="009C2D81" w:rsidRPr="008662E5" w:rsidRDefault="009C2D81" w:rsidP="00676650">
      <w:pPr>
        <w:pStyle w:val="berschrift2"/>
        <w:rPr>
          <w:rFonts w:eastAsia="Arial"/>
          <w:szCs w:val="24"/>
        </w:rPr>
      </w:pPr>
      <w:bookmarkStart w:id="103" w:name="_Toc90241096"/>
      <w:bookmarkEnd w:id="103"/>
      <w:r w:rsidRPr="008662E5">
        <w:rPr>
          <w:spacing w:val="-3"/>
        </w:rPr>
        <w:t>Joint</w:t>
      </w:r>
      <w:r w:rsidRPr="008662E5">
        <w:rPr>
          <w:spacing w:val="-7"/>
        </w:rPr>
        <w:t xml:space="preserve"> </w:t>
      </w:r>
      <w:r w:rsidRPr="008662E5">
        <w:t>ownership</w:t>
      </w:r>
    </w:p>
    <w:p w14:paraId="46530E4C" w14:textId="77777777" w:rsidR="009C2D81" w:rsidRPr="008662E5" w:rsidRDefault="009C2D81" w:rsidP="00C70B98">
      <w:pPr>
        <w:rPr>
          <w:rFonts w:cstheme="minorHAnsi"/>
        </w:rPr>
      </w:pPr>
      <w:r w:rsidRPr="008662E5">
        <w:rPr>
          <w:rFonts w:cstheme="minorHAnsi"/>
        </w:rPr>
        <w:t>Joint ownership is governed by Grant Agreement Article 16.4 and its Annex 5, Section Ownership of results, with the following additions:</w:t>
      </w:r>
    </w:p>
    <w:p w14:paraId="7B584E0D"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Option 1:</w:t>
      </w:r>
      <w:r w:rsidRPr="008662E5">
        <w:rPr>
          <w:rFonts w:cstheme="minorHAnsi"/>
        </w:rPr>
        <w:t>]</w:t>
      </w:r>
    </w:p>
    <w:p w14:paraId="05B73DC4" w14:textId="77777777" w:rsidR="009C2D81" w:rsidRPr="008662E5" w:rsidRDefault="009C2D81" w:rsidP="00C70B98">
      <w:pPr>
        <w:rPr>
          <w:rFonts w:cstheme="minorHAnsi"/>
        </w:rPr>
      </w:pPr>
      <w:r w:rsidRPr="008662E5">
        <w:rPr>
          <w:rFonts w:cstheme="minorHAnsi"/>
        </w:rPr>
        <w:t>Unless otherwise agreed:</w:t>
      </w:r>
    </w:p>
    <w:p w14:paraId="61C93130" w14:textId="77777777" w:rsidR="009C2D81" w:rsidRPr="008662E5" w:rsidRDefault="009C2D81" w:rsidP="00995801">
      <w:pPr>
        <w:pStyle w:val="Aufzhlungszeichen"/>
        <w:rPr>
          <w:rFonts w:eastAsia="Arial" w:cstheme="minorHAnsi"/>
        </w:rPr>
      </w:pPr>
      <w:r w:rsidRPr="008662E5">
        <w:rPr>
          <w:rFonts w:cstheme="minorHAnsi"/>
          <w:lang w:eastAsia="de-DE"/>
        </w:rPr>
        <w:t xml:space="preserve">each of the joint owners shall be entitled to use their jointly owned Results for non-commercial research and teaching activities on a royalty-free basis, and without requiring the prior consent of the other joint owner(s). </w:t>
      </w:r>
    </w:p>
    <w:p w14:paraId="7E70E5FC" w14:textId="1EB3593B" w:rsidR="009C2D81" w:rsidRPr="008662E5" w:rsidRDefault="009C2D81" w:rsidP="00995801">
      <w:pPr>
        <w:pStyle w:val="Aufzhlungszeichen"/>
        <w:rPr>
          <w:rFonts w:cstheme="minorHAnsi"/>
        </w:rPr>
      </w:pPr>
      <w:r w:rsidRPr="008662E5">
        <w:rPr>
          <w:rFonts w:cstheme="minorHAnsi"/>
          <w:lang w:eastAsia="de-DE"/>
        </w:rPr>
        <w:t>each of the joint owners shall be entitled to otherwise Exploit the jointly owned Results and to grant non-exclusive licenses to third parties (without any right to sub-license), if the other joint owners are given:</w:t>
      </w:r>
      <w:r w:rsidR="00752553" w:rsidRPr="008662E5">
        <w:rPr>
          <w:rFonts w:cstheme="minorHAnsi"/>
        </w:rPr>
        <w:t xml:space="preserve"> </w:t>
      </w:r>
      <w:r w:rsidRPr="008662E5">
        <w:rPr>
          <w:rFonts w:cstheme="minorHAnsi"/>
        </w:rPr>
        <w:t>(a) at least 45 calendar days advance notice; and</w:t>
      </w:r>
      <w:r w:rsidR="00752553" w:rsidRPr="008662E5">
        <w:rPr>
          <w:rFonts w:cstheme="minorHAnsi"/>
        </w:rPr>
        <w:t xml:space="preserve"> </w:t>
      </w:r>
      <w:r w:rsidRPr="008662E5">
        <w:rPr>
          <w:rFonts w:cstheme="minorHAnsi"/>
        </w:rPr>
        <w:t>(b) fair and reasonable compensation.</w:t>
      </w:r>
    </w:p>
    <w:p w14:paraId="4C33F5CC" w14:textId="77777777" w:rsidR="009C2D81" w:rsidRPr="008662E5" w:rsidRDefault="009C2D81" w:rsidP="00C70B98">
      <w:pPr>
        <w:rPr>
          <w:rFonts w:cstheme="minorHAnsi"/>
        </w:rPr>
      </w:pPr>
      <w:r w:rsidRPr="008662E5">
        <w:rPr>
          <w:rFonts w:cstheme="minorHAnsi"/>
        </w:rPr>
        <w:t>The joint owners shall agree on all protection measures and the division of related cost in advance.</w:t>
      </w:r>
    </w:p>
    <w:p w14:paraId="006979B1"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end of option 1</w:t>
      </w:r>
      <w:r w:rsidRPr="008662E5">
        <w:rPr>
          <w:rFonts w:cstheme="minorHAnsi"/>
        </w:rPr>
        <w:t>]</w:t>
      </w:r>
    </w:p>
    <w:p w14:paraId="696E21F6" w14:textId="77777777" w:rsidR="009C2D81" w:rsidRPr="008662E5" w:rsidRDefault="0029104D" w:rsidP="00C70B98">
      <w:pPr>
        <w:rPr>
          <w:rFonts w:cstheme="minorHAnsi"/>
        </w:rPr>
      </w:pPr>
      <w:r w:rsidRPr="008662E5">
        <w:rPr>
          <w:rFonts w:cstheme="minorHAnsi"/>
        </w:rPr>
        <w:t>[</w:t>
      </w:r>
      <w:r w:rsidR="009C2D81" w:rsidRPr="008662E5">
        <w:rPr>
          <w:rFonts w:cstheme="minorHAnsi"/>
          <w:highlight w:val="yellow"/>
        </w:rPr>
        <w:t>Option 2:</w:t>
      </w:r>
      <w:r w:rsidR="009C2D81" w:rsidRPr="008662E5">
        <w:rPr>
          <w:rFonts w:cstheme="minorHAnsi"/>
        </w:rPr>
        <w:t>]</w:t>
      </w:r>
    </w:p>
    <w:p w14:paraId="4119D015" w14:textId="77777777" w:rsidR="009C2D81" w:rsidRPr="008662E5" w:rsidRDefault="009C2D81" w:rsidP="00C70B98">
      <w:pPr>
        <w:rPr>
          <w:rFonts w:cstheme="minorHAnsi"/>
        </w:rPr>
      </w:pPr>
      <w:r w:rsidRPr="008662E5">
        <w:rPr>
          <w:rFonts w:cstheme="minorHAnsi"/>
        </w:rPr>
        <w:t>In case of joint ownership, each of the joint owners shall be entitled to Exploit the joint Results as it sees fit, and to grant non-exclusive licenses, without obtaining any consent from, paying compensation to, or otherwise accounting to any other joint owner, unless otherwise agreed between the joint owners.</w:t>
      </w:r>
    </w:p>
    <w:p w14:paraId="16508535" w14:textId="77777777" w:rsidR="009C2D81" w:rsidRPr="008662E5" w:rsidRDefault="009C2D81" w:rsidP="00C70B98">
      <w:pPr>
        <w:rPr>
          <w:rFonts w:cstheme="minorHAnsi"/>
        </w:rPr>
      </w:pPr>
      <w:r w:rsidRPr="008662E5">
        <w:rPr>
          <w:rFonts w:cstheme="minorHAnsi"/>
        </w:rPr>
        <w:t>The joint owners shall agree on all protection measures and the division of related cost in advance.</w:t>
      </w:r>
    </w:p>
    <w:p w14:paraId="2A12F1FC"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End of Option 2</w:t>
      </w:r>
      <w:r w:rsidRPr="008662E5">
        <w:rPr>
          <w:rFonts w:cstheme="minorHAnsi"/>
        </w:rPr>
        <w:t>]</w:t>
      </w:r>
    </w:p>
    <w:p w14:paraId="33DA1F13" w14:textId="77777777" w:rsidR="009C2D81" w:rsidRPr="008662E5" w:rsidRDefault="009C2D81" w:rsidP="00676650">
      <w:pPr>
        <w:pStyle w:val="berschrift2"/>
      </w:pPr>
      <w:bookmarkStart w:id="104" w:name="_Toc90241098"/>
      <w:bookmarkStart w:id="105" w:name="_Ref90241565"/>
      <w:bookmarkEnd w:id="104"/>
      <w:r w:rsidRPr="008662E5">
        <w:lastRenderedPageBreak/>
        <w:t>Transfer</w:t>
      </w:r>
      <w:r w:rsidRPr="008662E5">
        <w:rPr>
          <w:spacing w:val="-6"/>
        </w:rPr>
        <w:t xml:space="preserve"> </w:t>
      </w:r>
      <w:r w:rsidRPr="008662E5">
        <w:rPr>
          <w:spacing w:val="-3"/>
        </w:rPr>
        <w:t xml:space="preserve">of </w:t>
      </w:r>
      <w:r w:rsidRPr="008662E5">
        <w:t>Results</w:t>
      </w:r>
      <w:bookmarkEnd w:id="105"/>
    </w:p>
    <w:p w14:paraId="51E6DD2A" w14:textId="77777777" w:rsidR="009C2D81" w:rsidRPr="008662E5" w:rsidRDefault="0029104D" w:rsidP="00507CFF">
      <w:pPr>
        <w:pStyle w:val="berschrift3"/>
      </w:pPr>
      <w:r w:rsidRPr="008662E5">
        <w:t> </w:t>
      </w:r>
    </w:p>
    <w:p w14:paraId="20BF761E" w14:textId="51A6CB9B" w:rsidR="009C2D81" w:rsidRPr="008662E5" w:rsidRDefault="009C2D81" w:rsidP="00C70B98">
      <w:pPr>
        <w:rPr>
          <w:rFonts w:cstheme="minorHAnsi"/>
        </w:rPr>
      </w:pPr>
      <w:r w:rsidRPr="008662E5">
        <w:rPr>
          <w:rFonts w:cstheme="minorHAnsi"/>
        </w:rPr>
        <w:t>Each Party may transfer ownership of its own Results</w:t>
      </w:r>
      <w:r w:rsidRPr="008662E5">
        <w:rPr>
          <w:rFonts w:eastAsia="Arial" w:cstheme="minorHAnsi"/>
        </w:rPr>
        <w:t>, including its share in jointly owned Results,</w:t>
      </w:r>
      <w:r w:rsidRPr="008662E5">
        <w:rPr>
          <w:rFonts w:cstheme="minorHAnsi"/>
        </w:rPr>
        <w:t xml:space="preserve"> following the procedures of the Grant Agreement Article 16.4 and its Annex 5, </w:t>
      </w:r>
      <w:r w:rsidR="00BF7C0D">
        <w:rPr>
          <w:rFonts w:cstheme="minorHAnsi"/>
        </w:rPr>
        <w:t>s</w:t>
      </w:r>
      <w:r w:rsidRPr="008662E5">
        <w:rPr>
          <w:rFonts w:cstheme="minorHAnsi"/>
        </w:rPr>
        <w:t xml:space="preserve">ection Transfer and licensing of results, </w:t>
      </w:r>
      <w:r w:rsidR="00BF7C0D">
        <w:rPr>
          <w:rFonts w:cstheme="minorHAnsi"/>
        </w:rPr>
        <w:t>s</w:t>
      </w:r>
      <w:r w:rsidRPr="008662E5">
        <w:rPr>
          <w:rFonts w:cstheme="minorHAnsi"/>
        </w:rPr>
        <w:t>ub-section “Transfer of ownership”.</w:t>
      </w:r>
    </w:p>
    <w:p w14:paraId="6C2318EA" w14:textId="77777777" w:rsidR="009C2D81" w:rsidRPr="008662E5" w:rsidRDefault="0029104D" w:rsidP="00507CFF">
      <w:pPr>
        <w:pStyle w:val="berschrift3"/>
      </w:pPr>
      <w:bookmarkStart w:id="106" w:name="_Ref90241270"/>
      <w:r w:rsidRPr="008662E5">
        <w:t> </w:t>
      </w:r>
      <w:bookmarkEnd w:id="106"/>
    </w:p>
    <w:p w14:paraId="197FB5CE" w14:textId="06DDE429" w:rsidR="009C2D81" w:rsidRPr="008662E5" w:rsidRDefault="009C2D81" w:rsidP="00C70B98">
      <w:pPr>
        <w:rPr>
          <w:rFonts w:cstheme="minorHAnsi"/>
        </w:rPr>
      </w:pPr>
      <w:r w:rsidRPr="008662E5">
        <w:rPr>
          <w:rFonts w:cstheme="minorHAnsi"/>
        </w:rPr>
        <w:t xml:space="preserve">Each Party may identify specific third parties it intends to transfer the ownership of its Results to in Attachment (3) of this Consortium Agreement. The other Parties hereby waive their right to prior notice and their right to object to such a transfer to listed third parties according to the Grant Agreement Article 16.4 and its Annex 5, </w:t>
      </w:r>
      <w:r w:rsidR="00BF7C0D">
        <w:rPr>
          <w:rFonts w:cstheme="minorHAnsi"/>
        </w:rPr>
        <w:t>s</w:t>
      </w:r>
      <w:r w:rsidRPr="008662E5">
        <w:rPr>
          <w:rFonts w:cstheme="minorHAnsi"/>
        </w:rPr>
        <w:t>ection Transfer of licensing of results, sub-section “Transfer of ownership”, 3rd paragraph.</w:t>
      </w:r>
    </w:p>
    <w:p w14:paraId="536E6FC9" w14:textId="77777777" w:rsidR="009C2D81" w:rsidRPr="008662E5" w:rsidRDefault="0029104D" w:rsidP="00507CFF">
      <w:pPr>
        <w:pStyle w:val="berschrift3"/>
      </w:pPr>
      <w:r w:rsidRPr="008662E5">
        <w:t> </w:t>
      </w:r>
    </w:p>
    <w:p w14:paraId="4EC34497" w14:textId="77777777" w:rsidR="009C2D81" w:rsidRPr="008662E5" w:rsidRDefault="009C2D81" w:rsidP="00C70B98">
      <w:pPr>
        <w:rPr>
          <w:rFonts w:cstheme="minorHAnsi"/>
        </w:rPr>
      </w:pPr>
      <w:r w:rsidRPr="008662E5">
        <w:rPr>
          <w:rFonts w:cstheme="minorHAnsi"/>
        </w:rPr>
        <w:t xml:space="preserve">The transferring Party shall, however, at the time of the transfer, inform the other Parties of such transfer and shall ensure that the rights of the other Parties </w:t>
      </w:r>
      <w:r w:rsidRPr="008662E5">
        <w:rPr>
          <w:rFonts w:eastAsia="Arial" w:cstheme="minorHAnsi"/>
        </w:rPr>
        <w:t xml:space="preserve">under the Consortium Agreement and the Grant Agreement </w:t>
      </w:r>
      <w:r w:rsidRPr="008662E5">
        <w:rPr>
          <w:rFonts w:cstheme="minorHAnsi"/>
        </w:rPr>
        <w:t>will not be affected by such transfer. Any addition to Attachment (3) after signature of this Consortium Agreement requires a decision of the General Assembly.</w:t>
      </w:r>
    </w:p>
    <w:p w14:paraId="342B3524" w14:textId="77777777" w:rsidR="009C2D81" w:rsidRPr="008662E5" w:rsidRDefault="0029104D" w:rsidP="00507CFF">
      <w:pPr>
        <w:pStyle w:val="berschrift3"/>
      </w:pPr>
      <w:r w:rsidRPr="008662E5">
        <w:t> </w:t>
      </w:r>
    </w:p>
    <w:p w14:paraId="78A26936" w14:textId="77777777" w:rsidR="009C2D81" w:rsidRPr="008662E5" w:rsidRDefault="009C2D81" w:rsidP="00C70B98">
      <w:pPr>
        <w:rPr>
          <w:rFonts w:cstheme="minorHAnsi"/>
        </w:rPr>
      </w:pPr>
      <w:r w:rsidRPr="008662E5">
        <w:rPr>
          <w:rFonts w:cstheme="minorHAnsi"/>
        </w:rPr>
        <w:t>The Parties recognise that in the framework of a merger or an acquisition of an important part of its assets, it may be impossible under applicable EU and national laws on mergers and acquisitions for a Party to give at least 45 calendar days prior notice for the transfer as foreseen in the Grant Agreement.</w:t>
      </w:r>
    </w:p>
    <w:p w14:paraId="09AB333B" w14:textId="77777777" w:rsidR="009C2D81" w:rsidRPr="008662E5" w:rsidRDefault="0029104D" w:rsidP="00507CFF">
      <w:pPr>
        <w:pStyle w:val="berschrift3"/>
      </w:pPr>
      <w:r w:rsidRPr="008662E5">
        <w:t> </w:t>
      </w:r>
    </w:p>
    <w:p w14:paraId="07D92698" w14:textId="0986AD20" w:rsidR="009C2D81" w:rsidRPr="008662E5" w:rsidRDefault="009C2D81" w:rsidP="00C70B98">
      <w:pPr>
        <w:rPr>
          <w:rFonts w:cstheme="minorHAnsi"/>
        </w:rPr>
      </w:pPr>
      <w:r w:rsidRPr="008662E5">
        <w:rPr>
          <w:rFonts w:cstheme="minorHAnsi"/>
        </w:rPr>
        <w:t xml:space="preserve">The obligations above apply only for as long as other Parties still have - or still may request - </w:t>
      </w:r>
      <w:r w:rsidR="00F27C9E">
        <w:rPr>
          <w:rFonts w:cstheme="minorHAnsi"/>
        </w:rPr>
        <w:t xml:space="preserve">Access </w:t>
      </w:r>
      <w:r w:rsidR="005E3945">
        <w:rPr>
          <w:rFonts w:cstheme="minorHAnsi"/>
        </w:rPr>
        <w:t>r</w:t>
      </w:r>
      <w:r w:rsidRPr="008662E5">
        <w:rPr>
          <w:rFonts w:cstheme="minorHAnsi"/>
        </w:rPr>
        <w:t>ights to the Results.</w:t>
      </w:r>
    </w:p>
    <w:p w14:paraId="30AA45A0" w14:textId="77777777" w:rsidR="009C2D81" w:rsidRPr="008662E5" w:rsidRDefault="009C2D81" w:rsidP="00676650">
      <w:pPr>
        <w:pStyle w:val="berschrift2"/>
      </w:pPr>
      <w:bookmarkStart w:id="107" w:name="_Toc90241100"/>
      <w:bookmarkStart w:id="108" w:name="_Ref90241384"/>
      <w:bookmarkEnd w:id="107"/>
      <w:r w:rsidRPr="008662E5">
        <w:t>Dissemination</w:t>
      </w:r>
      <w:bookmarkEnd w:id="108"/>
    </w:p>
    <w:p w14:paraId="0F3DCBA4" w14:textId="77777777" w:rsidR="009C2D81" w:rsidRPr="008662E5" w:rsidRDefault="0029104D" w:rsidP="00507CFF">
      <w:pPr>
        <w:pStyle w:val="berschrift3"/>
      </w:pPr>
      <w:r w:rsidRPr="008662E5">
        <w:t> </w:t>
      </w:r>
    </w:p>
    <w:p w14:paraId="50BA151D" w14:textId="3A0D6B1B" w:rsidR="009C2D81" w:rsidRPr="008662E5" w:rsidRDefault="009C2D81" w:rsidP="00C70B98">
      <w:pPr>
        <w:rPr>
          <w:rFonts w:cstheme="minorHAnsi"/>
        </w:rPr>
      </w:pPr>
      <w:r w:rsidRPr="008662E5">
        <w:rPr>
          <w:rFonts w:cstheme="minorHAnsi"/>
        </w:rPr>
        <w:t xml:space="preserve">For the avoidance of doubt, the confidentiality obligations set out in Section </w:t>
      </w:r>
      <w:r w:rsidR="005D6B0C" w:rsidRPr="008662E5">
        <w:rPr>
          <w:rFonts w:cstheme="minorHAnsi"/>
        </w:rPr>
        <w:t xml:space="preserve">10 </w:t>
      </w:r>
      <w:r w:rsidRPr="008662E5">
        <w:rPr>
          <w:rFonts w:cstheme="minorHAnsi"/>
        </w:rPr>
        <w:t xml:space="preserve">apply to all dissemination activities described in this Section </w:t>
      </w:r>
      <w:r w:rsidR="005D6B0C" w:rsidRPr="008662E5">
        <w:rPr>
          <w:rFonts w:cstheme="minorHAnsi"/>
        </w:rPr>
        <w:t>8.4</w:t>
      </w:r>
      <w:r w:rsidRPr="008662E5">
        <w:rPr>
          <w:rFonts w:cstheme="minorHAnsi"/>
        </w:rPr>
        <w:t xml:space="preserve"> as far as Confidential Information is involved.</w:t>
      </w:r>
    </w:p>
    <w:p w14:paraId="0DC8DEC4" w14:textId="77777777" w:rsidR="009C2D81" w:rsidRPr="008662E5" w:rsidRDefault="009C2D81" w:rsidP="00507CFF">
      <w:pPr>
        <w:pStyle w:val="berschrift3"/>
        <w:rPr>
          <w:rFonts w:eastAsia="Arial"/>
        </w:rPr>
      </w:pPr>
      <w:r w:rsidRPr="008662E5">
        <w:t>Dissemination of own</w:t>
      </w:r>
      <w:r w:rsidRPr="008662E5">
        <w:rPr>
          <w:rFonts w:eastAsia="Arial"/>
        </w:rPr>
        <w:t xml:space="preserve"> (including jointly owned)</w:t>
      </w:r>
      <w:r w:rsidRPr="008662E5">
        <w:t xml:space="preserve"> Results</w:t>
      </w:r>
    </w:p>
    <w:p w14:paraId="6E16C7E3" w14:textId="77777777" w:rsidR="009C2D81" w:rsidRPr="008662E5" w:rsidRDefault="0029104D" w:rsidP="00995801">
      <w:pPr>
        <w:pStyle w:val="berschrift4"/>
        <w:rPr>
          <w:rFonts w:cstheme="minorHAnsi"/>
        </w:rPr>
      </w:pPr>
      <w:r w:rsidRPr="008662E5">
        <w:rPr>
          <w:rFonts w:cstheme="minorHAnsi"/>
        </w:rPr>
        <w:t> </w:t>
      </w:r>
    </w:p>
    <w:p w14:paraId="7AFF42A0" w14:textId="77777777" w:rsidR="009C2D81" w:rsidRPr="008662E5" w:rsidRDefault="009C2D81" w:rsidP="00C70B98">
      <w:pPr>
        <w:rPr>
          <w:rFonts w:cstheme="minorHAnsi"/>
        </w:rPr>
      </w:pPr>
      <w:r w:rsidRPr="008662E5">
        <w:rPr>
          <w:rFonts w:cstheme="minorHAnsi"/>
        </w:rPr>
        <w:t>During the Project and for a period of 1 year after the end of the Project, the dissemination of own Results by one or several Parties including but not restricted to publications and presentations, shall be governed by the procedure of Article 17.4 of the Grant Agreement and its Annex 5, Section Dissemination, subject to the following provisions.</w:t>
      </w:r>
    </w:p>
    <w:p w14:paraId="2DABFB5F" w14:textId="77777777" w:rsidR="009C2D81" w:rsidRPr="008662E5" w:rsidRDefault="009C2D81" w:rsidP="00C70B98">
      <w:pPr>
        <w:rPr>
          <w:rFonts w:cstheme="minorHAnsi"/>
        </w:rPr>
      </w:pPr>
      <w:r w:rsidRPr="008662E5">
        <w:rPr>
          <w:rFonts w:cstheme="minorHAnsi"/>
        </w:rPr>
        <w:t xml:space="preserve">Prior notice of any planned publication shall be given to the other Parties at least </w:t>
      </w:r>
      <w:r w:rsidRPr="008662E5">
        <w:rPr>
          <w:rFonts w:cstheme="minorHAnsi"/>
          <w:highlight w:val="yellow"/>
        </w:rPr>
        <w:t>45</w:t>
      </w:r>
      <w:r w:rsidRPr="008662E5">
        <w:rPr>
          <w:rFonts w:cstheme="minorHAnsi"/>
        </w:rPr>
        <w:t xml:space="preserve"> calendar days before the publication. Any objection to the planned publication shall be made in accordance with the </w:t>
      </w:r>
      <w:r w:rsidRPr="008662E5">
        <w:rPr>
          <w:rFonts w:cstheme="minorHAnsi"/>
        </w:rPr>
        <w:lastRenderedPageBreak/>
        <w:t xml:space="preserve">Grant Agreement by written notice to the </w:t>
      </w:r>
      <w:proofErr w:type="gramStart"/>
      <w:r w:rsidRPr="008662E5">
        <w:rPr>
          <w:rFonts w:cstheme="minorHAnsi"/>
        </w:rPr>
        <w:t>Coordinator</w:t>
      </w:r>
      <w:proofErr w:type="gramEnd"/>
      <w:r w:rsidRPr="008662E5">
        <w:rPr>
          <w:rFonts w:cstheme="minorHAnsi"/>
        </w:rPr>
        <w:t xml:space="preserve"> and to the Party or Parties proposing the dissemination within </w:t>
      </w:r>
      <w:r w:rsidRPr="008662E5">
        <w:rPr>
          <w:rFonts w:cstheme="minorHAnsi"/>
          <w:highlight w:val="yellow"/>
        </w:rPr>
        <w:t>30</w:t>
      </w:r>
      <w:r w:rsidRPr="008662E5">
        <w:rPr>
          <w:rFonts w:cstheme="minorHAnsi"/>
        </w:rPr>
        <w:t xml:space="preserve"> calendar days after receipt of the notice. If no objection is made within the time limit stated above, the publication is permitted.</w:t>
      </w:r>
    </w:p>
    <w:p w14:paraId="39D7401B" w14:textId="77777777" w:rsidR="009C2D81" w:rsidRPr="008662E5" w:rsidRDefault="0029104D" w:rsidP="00995801">
      <w:pPr>
        <w:pStyle w:val="berschrift4"/>
        <w:rPr>
          <w:rFonts w:cstheme="minorHAnsi"/>
        </w:rPr>
      </w:pPr>
      <w:r w:rsidRPr="008662E5">
        <w:rPr>
          <w:rFonts w:cstheme="minorHAnsi"/>
        </w:rPr>
        <w:t> </w:t>
      </w:r>
    </w:p>
    <w:p w14:paraId="11C3286C" w14:textId="77777777" w:rsidR="009C2D81" w:rsidRPr="008662E5" w:rsidRDefault="009C2D81" w:rsidP="00C70B98">
      <w:pPr>
        <w:rPr>
          <w:rFonts w:cstheme="minorHAnsi"/>
        </w:rPr>
      </w:pPr>
      <w:r w:rsidRPr="008662E5">
        <w:rPr>
          <w:rFonts w:cstheme="minorHAnsi"/>
        </w:rPr>
        <w:t>An objection is justified if</w:t>
      </w:r>
    </w:p>
    <w:p w14:paraId="06F27E32" w14:textId="77777777" w:rsidR="009C2D81" w:rsidRPr="008662E5" w:rsidRDefault="009C2D81" w:rsidP="00995801">
      <w:pPr>
        <w:pStyle w:val="Listenabsatz"/>
        <w:numPr>
          <w:ilvl w:val="0"/>
          <w:numId w:val="84"/>
        </w:numPr>
        <w:rPr>
          <w:rFonts w:cstheme="minorHAnsi"/>
          <w:lang w:val="en-GB"/>
        </w:rPr>
      </w:pPr>
      <w:r w:rsidRPr="008662E5">
        <w:rPr>
          <w:rFonts w:cstheme="minorHAnsi"/>
          <w:lang w:val="en-GB"/>
        </w:rPr>
        <w:t>the protection of the objecting Party's Results or Background would be adversely affected, or</w:t>
      </w:r>
    </w:p>
    <w:p w14:paraId="1FDFF82B" w14:textId="77777777" w:rsidR="009C2D81" w:rsidRPr="008662E5" w:rsidRDefault="009C2D81" w:rsidP="00995801">
      <w:pPr>
        <w:pStyle w:val="Listenabsatz"/>
        <w:numPr>
          <w:ilvl w:val="0"/>
          <w:numId w:val="84"/>
        </w:numPr>
        <w:rPr>
          <w:rFonts w:cstheme="minorHAnsi"/>
          <w:lang w:val="en-GB"/>
        </w:rPr>
      </w:pPr>
      <w:r w:rsidRPr="008662E5">
        <w:rPr>
          <w:rFonts w:cstheme="minorHAnsi"/>
          <w:lang w:val="en-GB"/>
        </w:rPr>
        <w:t>the objecting Party's legitimate interests in relation to its Results or Background would be significantly harmed, or</w:t>
      </w:r>
    </w:p>
    <w:p w14:paraId="6E403F58" w14:textId="77777777" w:rsidR="009C2D81" w:rsidRPr="008662E5" w:rsidRDefault="009C2D81" w:rsidP="00995801">
      <w:pPr>
        <w:pStyle w:val="Listenabsatz"/>
        <w:numPr>
          <w:ilvl w:val="0"/>
          <w:numId w:val="84"/>
        </w:numPr>
        <w:rPr>
          <w:rFonts w:cstheme="minorHAnsi"/>
          <w:lang w:val="en-GB"/>
        </w:rPr>
      </w:pPr>
      <w:r w:rsidRPr="008662E5">
        <w:rPr>
          <w:rFonts w:cstheme="minorHAnsi"/>
          <w:lang w:val="en-GB"/>
        </w:rPr>
        <w:t>the proposed publication includes Confidential Information of the objecting Party.</w:t>
      </w:r>
    </w:p>
    <w:p w14:paraId="31CAF5E0" w14:textId="77777777" w:rsidR="009C2D81" w:rsidRPr="008662E5" w:rsidRDefault="009C2D81" w:rsidP="00C70B98">
      <w:pPr>
        <w:rPr>
          <w:rFonts w:cstheme="minorHAnsi"/>
        </w:rPr>
      </w:pPr>
      <w:r w:rsidRPr="008662E5">
        <w:rPr>
          <w:rFonts w:cstheme="minorHAnsi"/>
        </w:rPr>
        <w:t>The objection has to include a precise request for necessary modifications.</w:t>
      </w:r>
    </w:p>
    <w:p w14:paraId="52476339" w14:textId="77777777" w:rsidR="009C2D81" w:rsidRPr="008662E5" w:rsidRDefault="00465DCA" w:rsidP="00995801">
      <w:pPr>
        <w:pStyle w:val="berschrift4"/>
        <w:rPr>
          <w:rFonts w:cstheme="minorHAnsi"/>
        </w:rPr>
      </w:pPr>
      <w:r w:rsidRPr="008662E5">
        <w:rPr>
          <w:rFonts w:cstheme="minorHAnsi"/>
        </w:rPr>
        <w:t> </w:t>
      </w:r>
    </w:p>
    <w:p w14:paraId="17B65B2D" w14:textId="3E4F82C5" w:rsidR="009C2D81" w:rsidRPr="008662E5" w:rsidRDefault="009C2D81" w:rsidP="00C70B98">
      <w:pPr>
        <w:rPr>
          <w:rFonts w:cstheme="minorHAnsi"/>
        </w:rPr>
      </w:pPr>
      <w:r w:rsidRPr="008662E5">
        <w:rPr>
          <w:rFonts w:cstheme="minorHAnsi"/>
        </w:rPr>
        <w:t>If an objection has been raised</w:t>
      </w:r>
      <w:r w:rsidR="00144326">
        <w:rPr>
          <w:rFonts w:cstheme="minorHAnsi"/>
        </w:rPr>
        <w:t>,</w:t>
      </w:r>
      <w:r w:rsidRPr="008662E5">
        <w:rPr>
          <w:rFonts w:cstheme="minorHAnsi"/>
        </w:rPr>
        <w:t xml:space="preserve"> the involved Parties shall discuss how to overcome the justified grounds for the objection on a timely basis (for example by amendment to the planned publication and/or by protecting information before publication) and the objecting Party shall not unreasonably continue the opposition if appropriate measures are taken following the discussion.</w:t>
      </w:r>
    </w:p>
    <w:p w14:paraId="49D47C2D" w14:textId="77777777" w:rsidR="009C2D81" w:rsidRPr="008662E5" w:rsidRDefault="00465DCA" w:rsidP="00995801">
      <w:pPr>
        <w:pStyle w:val="berschrift4"/>
        <w:rPr>
          <w:rFonts w:cstheme="minorHAnsi"/>
        </w:rPr>
      </w:pPr>
      <w:r w:rsidRPr="008662E5">
        <w:rPr>
          <w:rFonts w:cstheme="minorHAnsi"/>
        </w:rPr>
        <w:t> </w:t>
      </w:r>
    </w:p>
    <w:p w14:paraId="77ACB857" w14:textId="77777777" w:rsidR="009C2D81" w:rsidRPr="008662E5" w:rsidRDefault="009C2D81" w:rsidP="00C70B98">
      <w:pPr>
        <w:rPr>
          <w:rFonts w:cstheme="minorHAnsi"/>
          <w:highlight w:val="cyan"/>
        </w:rPr>
      </w:pPr>
      <w:r w:rsidRPr="008662E5">
        <w:rPr>
          <w:rFonts w:cstheme="minorHAnsi"/>
        </w:rPr>
        <w:t xml:space="preserve">The objecting Party can request a publication delay of not more than 90 calendar days from the time it raises such an objection. After </w:t>
      </w:r>
      <w:r w:rsidRPr="008662E5">
        <w:rPr>
          <w:rFonts w:cstheme="minorHAnsi"/>
          <w:highlight w:val="yellow"/>
          <w:shd w:val="clear" w:color="auto" w:fill="C7C7C7"/>
        </w:rPr>
        <w:t>90</w:t>
      </w:r>
      <w:r w:rsidRPr="008662E5">
        <w:rPr>
          <w:rFonts w:cstheme="minorHAnsi"/>
        </w:rPr>
        <w:t xml:space="preserve"> calendar days the publication is permitted, provided that the objections of the objecting Party have been addressed.</w:t>
      </w:r>
    </w:p>
    <w:p w14:paraId="3828D452" w14:textId="77777777" w:rsidR="009C2D81" w:rsidRPr="008662E5" w:rsidRDefault="009C2D81" w:rsidP="00507CFF">
      <w:pPr>
        <w:pStyle w:val="berschrift3"/>
        <w:rPr>
          <w:lang w:eastAsia="da-DK"/>
        </w:rPr>
      </w:pPr>
      <w:r w:rsidRPr="008662E5">
        <w:rPr>
          <w:lang w:eastAsia="da-DK"/>
        </w:rPr>
        <w:t>Dissemination of another Party’s unpublished Results or Background</w:t>
      </w:r>
    </w:p>
    <w:p w14:paraId="11662B3A" w14:textId="77777777" w:rsidR="009C2D81" w:rsidRPr="008662E5" w:rsidRDefault="009C2D81" w:rsidP="00C70B98">
      <w:pPr>
        <w:rPr>
          <w:rFonts w:cstheme="minorHAnsi"/>
        </w:rPr>
      </w:pPr>
      <w:r w:rsidRPr="008662E5">
        <w:rPr>
          <w:rFonts w:cstheme="minorHAnsi"/>
        </w:rPr>
        <w:t>A Party shall not include in any dissemination activity another Party's Results or Background without obtaining the owning Party's prior written approval, unless they are already published.</w:t>
      </w:r>
    </w:p>
    <w:p w14:paraId="179516F5" w14:textId="77777777" w:rsidR="009C2D81" w:rsidRPr="008662E5" w:rsidRDefault="009C2D81" w:rsidP="00507CFF">
      <w:pPr>
        <w:pStyle w:val="berschrift3"/>
        <w:rPr>
          <w:lang w:eastAsia="da-DK"/>
        </w:rPr>
      </w:pPr>
      <w:r w:rsidRPr="008662E5">
        <w:rPr>
          <w:lang w:eastAsia="da-DK"/>
        </w:rPr>
        <w:t>Cooperation obligations</w:t>
      </w:r>
    </w:p>
    <w:p w14:paraId="4D9E6209" w14:textId="40843A05" w:rsidR="009C2D81" w:rsidRPr="008662E5" w:rsidRDefault="009C2D81" w:rsidP="00C70B98">
      <w:pPr>
        <w:rPr>
          <w:rFonts w:cstheme="minorHAnsi"/>
        </w:rPr>
      </w:pPr>
      <w:r w:rsidRPr="008662E5">
        <w:rPr>
          <w:rFonts w:cstheme="minorHAnsi"/>
        </w:rPr>
        <w:t>The Parties undertake to cooperate to allow the timely submission, examination, publication and defen</w:t>
      </w:r>
      <w:r w:rsidR="003524F3">
        <w:rPr>
          <w:rFonts w:cstheme="minorHAnsi"/>
        </w:rPr>
        <w:t>c</w:t>
      </w:r>
      <w:r w:rsidRPr="008662E5">
        <w:rPr>
          <w:rFonts w:cstheme="minorHAnsi"/>
        </w:rPr>
        <w:t>e of any dissertation or thesis for a degree that includes their Results or Background subject to the confidentiality and publication provisions agreed in this Consortium Agreement.</w:t>
      </w:r>
    </w:p>
    <w:p w14:paraId="5023D37A" w14:textId="77777777" w:rsidR="009C2D81" w:rsidRPr="008662E5" w:rsidRDefault="009C2D81" w:rsidP="00507CFF">
      <w:pPr>
        <w:pStyle w:val="berschrift3"/>
        <w:rPr>
          <w:lang w:eastAsia="da-DK"/>
        </w:rPr>
      </w:pPr>
      <w:r w:rsidRPr="008662E5">
        <w:rPr>
          <w:lang w:eastAsia="da-DK"/>
        </w:rPr>
        <w:t>Use of names, logos or trademarks</w:t>
      </w:r>
    </w:p>
    <w:p w14:paraId="0974D1DB" w14:textId="77777777" w:rsidR="009C2D81" w:rsidRPr="008662E5" w:rsidRDefault="009C2D81" w:rsidP="00C70B98">
      <w:pPr>
        <w:rPr>
          <w:rFonts w:cstheme="minorHAnsi"/>
        </w:rPr>
      </w:pPr>
      <w:r w:rsidRPr="008662E5">
        <w:rPr>
          <w:rFonts w:cstheme="minorHAnsi"/>
        </w:rPr>
        <w:t>Nothing in this Consortium Agreement shall be construed as conferring rights to use in advertising, publicity or otherwise the name of the Parties or any of their logos or trademarks without their prior written approval.</w:t>
      </w:r>
    </w:p>
    <w:p w14:paraId="61A36C90" w14:textId="58AA102D" w:rsidR="009C2D81" w:rsidRPr="008662E5" w:rsidRDefault="00F27C9E" w:rsidP="00995801">
      <w:pPr>
        <w:pStyle w:val="berschrift1"/>
        <w:rPr>
          <w:rFonts w:cstheme="minorHAnsi"/>
        </w:rPr>
      </w:pPr>
      <w:bookmarkStart w:id="109" w:name="_Toc90241102"/>
      <w:bookmarkStart w:id="110" w:name="_Toc90280839"/>
      <w:bookmarkStart w:id="111" w:name="_Toc90241103"/>
      <w:bookmarkStart w:id="112" w:name="_Toc90280840"/>
      <w:bookmarkStart w:id="113" w:name="_Ref90241428"/>
      <w:bookmarkStart w:id="114" w:name="_Toc212715160"/>
      <w:bookmarkStart w:id="115" w:name="_Toc212715253"/>
      <w:bookmarkEnd w:id="109"/>
      <w:bookmarkEnd w:id="110"/>
      <w:bookmarkEnd w:id="111"/>
      <w:bookmarkEnd w:id="112"/>
      <w:r>
        <w:rPr>
          <w:rFonts w:cstheme="minorHAnsi"/>
        </w:rPr>
        <w:lastRenderedPageBreak/>
        <w:t xml:space="preserve">Access </w:t>
      </w:r>
      <w:r w:rsidR="00496806">
        <w:rPr>
          <w:rFonts w:cstheme="minorHAnsi"/>
        </w:rPr>
        <w:t>r</w:t>
      </w:r>
      <w:r w:rsidR="009C2D81" w:rsidRPr="008662E5">
        <w:rPr>
          <w:rFonts w:cstheme="minorHAnsi"/>
        </w:rPr>
        <w:t>ights</w:t>
      </w:r>
      <w:bookmarkEnd w:id="113"/>
      <w:bookmarkEnd w:id="114"/>
      <w:bookmarkEnd w:id="115"/>
    </w:p>
    <w:p w14:paraId="5588BE62" w14:textId="77777777" w:rsidR="009C2D81" w:rsidRPr="008662E5" w:rsidRDefault="009C2D81" w:rsidP="00676650">
      <w:pPr>
        <w:pStyle w:val="berschrift2"/>
      </w:pPr>
      <w:r w:rsidRPr="008662E5">
        <w:t>Background</w:t>
      </w:r>
      <w:r w:rsidRPr="008662E5">
        <w:rPr>
          <w:spacing w:val="-6"/>
        </w:rPr>
        <w:t xml:space="preserve"> </w:t>
      </w:r>
      <w:r w:rsidRPr="008662E5">
        <w:rPr>
          <w:spacing w:val="-5"/>
        </w:rPr>
        <w:t>included</w:t>
      </w:r>
    </w:p>
    <w:p w14:paraId="79FC88EB" w14:textId="77777777" w:rsidR="009C2D81" w:rsidRPr="008662E5" w:rsidRDefault="0020223E" w:rsidP="00507CFF">
      <w:pPr>
        <w:pStyle w:val="berschrift3"/>
      </w:pPr>
      <w:r w:rsidRPr="008662E5">
        <w:t> </w:t>
      </w:r>
    </w:p>
    <w:p w14:paraId="681D9EF9" w14:textId="76FBC0AF" w:rsidR="009C2D81" w:rsidRPr="008662E5" w:rsidRDefault="009C2D81" w:rsidP="00C70B98">
      <w:pPr>
        <w:rPr>
          <w:rFonts w:cstheme="minorHAnsi"/>
        </w:rPr>
      </w:pPr>
      <w:r w:rsidRPr="008662E5">
        <w:rPr>
          <w:rFonts w:cstheme="minorHAnsi"/>
        </w:rPr>
        <w:t xml:space="preserve">In Attachment 1, the Parties have identified and agreed on the Background for the Project and have also, where relevant, informed each other that </w:t>
      </w:r>
      <w:r w:rsidR="00496806">
        <w:rPr>
          <w:rFonts w:cstheme="minorHAnsi"/>
        </w:rPr>
        <w:t>a</w:t>
      </w:r>
      <w:r w:rsidRPr="008662E5">
        <w:rPr>
          <w:rFonts w:cstheme="minorHAnsi"/>
        </w:rPr>
        <w:t>ccess to specific Background is subject to legal restrictions or limits.</w:t>
      </w:r>
    </w:p>
    <w:p w14:paraId="53689D2F" w14:textId="53BA3412" w:rsidR="009C2D81" w:rsidRPr="008662E5" w:rsidRDefault="009C2D81" w:rsidP="00C70B98">
      <w:pPr>
        <w:rPr>
          <w:rFonts w:cstheme="minorHAnsi"/>
        </w:rPr>
      </w:pPr>
      <w:r w:rsidRPr="008662E5">
        <w:rPr>
          <w:rFonts w:cstheme="minorHAnsi"/>
        </w:rPr>
        <w:t xml:space="preserve">Anything not identified in Attachment 1 shall not be the object of </w:t>
      </w:r>
      <w:r w:rsidR="00790325">
        <w:rPr>
          <w:rFonts w:cstheme="minorHAnsi"/>
        </w:rPr>
        <w:t>A</w:t>
      </w:r>
      <w:r w:rsidRPr="008662E5">
        <w:rPr>
          <w:rFonts w:cstheme="minorHAnsi"/>
        </w:rPr>
        <w:t xml:space="preserve">ccess </w:t>
      </w:r>
      <w:r w:rsidR="00496806">
        <w:rPr>
          <w:rFonts w:cstheme="minorHAnsi"/>
        </w:rPr>
        <w:t>r</w:t>
      </w:r>
      <w:r w:rsidRPr="008662E5">
        <w:rPr>
          <w:rFonts w:cstheme="minorHAnsi"/>
        </w:rPr>
        <w:t>ight obligations regarding Background.</w:t>
      </w:r>
    </w:p>
    <w:p w14:paraId="6F62EF09" w14:textId="77777777" w:rsidR="009C2D81" w:rsidRPr="008662E5" w:rsidRDefault="0020223E" w:rsidP="00507CFF">
      <w:pPr>
        <w:pStyle w:val="berschrift3"/>
      </w:pPr>
      <w:r w:rsidRPr="008662E5">
        <w:t> </w:t>
      </w:r>
    </w:p>
    <w:p w14:paraId="417919BD" w14:textId="77777777" w:rsidR="009C2D81" w:rsidRPr="008662E5" w:rsidRDefault="009C2D81" w:rsidP="00C70B98">
      <w:pPr>
        <w:rPr>
          <w:rFonts w:cstheme="minorHAnsi"/>
        </w:rPr>
      </w:pPr>
      <w:r w:rsidRPr="008662E5">
        <w:rPr>
          <w:rFonts w:cstheme="minorHAnsi"/>
        </w:rPr>
        <w:t>Any Party may add additional Background to Attachment 1 during the Project provided they give written notice to the other Parties. However, approval of the General Assembly is needed should a Party wish to modify or withdraw its Background in Attachment 1.</w:t>
      </w:r>
    </w:p>
    <w:p w14:paraId="5DDD5009" w14:textId="77777777" w:rsidR="009C2D81" w:rsidRPr="008662E5" w:rsidRDefault="009C2D81" w:rsidP="00676650">
      <w:pPr>
        <w:pStyle w:val="berschrift2"/>
        <w:rPr>
          <w:lang w:eastAsia="da-DK"/>
        </w:rPr>
      </w:pPr>
      <w:bookmarkStart w:id="116" w:name="_Toc90241106"/>
      <w:bookmarkStart w:id="117" w:name="_Ref90242064"/>
      <w:bookmarkStart w:id="118" w:name="_Ref90242138"/>
      <w:bookmarkEnd w:id="116"/>
      <w:r w:rsidRPr="008662E5">
        <w:rPr>
          <w:spacing w:val="-2"/>
          <w:sz w:val="22"/>
          <w:lang w:eastAsia="da-DK"/>
        </w:rPr>
        <w:t>General</w:t>
      </w:r>
      <w:r w:rsidRPr="008662E5">
        <w:rPr>
          <w:lang w:eastAsia="da-DK"/>
        </w:rPr>
        <w:t xml:space="preserve"> Principles</w:t>
      </w:r>
      <w:bookmarkEnd w:id="117"/>
      <w:bookmarkEnd w:id="118"/>
      <w:r w:rsidRPr="008662E5">
        <w:rPr>
          <w:lang w:eastAsia="da-DK"/>
        </w:rPr>
        <w:t xml:space="preserve"> </w:t>
      </w:r>
    </w:p>
    <w:p w14:paraId="0E544416" w14:textId="77777777" w:rsidR="009C2D81" w:rsidRPr="008662E5" w:rsidRDefault="007D4779" w:rsidP="00507CFF">
      <w:pPr>
        <w:pStyle w:val="berschrift3"/>
      </w:pPr>
      <w:r w:rsidRPr="008662E5">
        <w:t> </w:t>
      </w:r>
    </w:p>
    <w:p w14:paraId="51C4B929" w14:textId="77777777" w:rsidR="009C2D81" w:rsidRPr="008662E5" w:rsidRDefault="009C2D81" w:rsidP="00C70B98">
      <w:pPr>
        <w:rPr>
          <w:rFonts w:cstheme="minorHAnsi"/>
        </w:rPr>
      </w:pPr>
      <w:r w:rsidRPr="008662E5">
        <w:rPr>
          <w:rFonts w:cstheme="minorHAnsi"/>
        </w:rPr>
        <w:t>Each Party shall implement its tasks in accordance with the Consortium Plan and shall bear sole responsibility for ensuring that its acts within the Project do not knowingly infringe third party property rights.</w:t>
      </w:r>
    </w:p>
    <w:p w14:paraId="03004A71" w14:textId="77777777" w:rsidR="009C2D81" w:rsidRPr="008662E5" w:rsidRDefault="007D4779" w:rsidP="00507CFF">
      <w:pPr>
        <w:pStyle w:val="berschrift3"/>
      </w:pPr>
      <w:r w:rsidRPr="008662E5">
        <w:t> </w:t>
      </w:r>
    </w:p>
    <w:p w14:paraId="3D347DC9" w14:textId="410EA02D" w:rsidR="009C2D81" w:rsidRPr="008662E5" w:rsidRDefault="009C2D81" w:rsidP="00C70B98">
      <w:pPr>
        <w:rPr>
          <w:rFonts w:cstheme="minorHAnsi"/>
        </w:rPr>
      </w:pPr>
      <w:r w:rsidRPr="008662E5">
        <w:rPr>
          <w:rFonts w:cstheme="minorHAnsi"/>
        </w:rPr>
        <w:t xml:space="preserve">Any </w:t>
      </w:r>
      <w:r w:rsidR="00790325">
        <w:rPr>
          <w:rFonts w:cstheme="minorHAnsi"/>
        </w:rPr>
        <w:t>A</w:t>
      </w:r>
      <w:r w:rsidR="00F27C9E">
        <w:rPr>
          <w:rFonts w:cstheme="minorHAnsi"/>
        </w:rPr>
        <w:t xml:space="preserve">ccess </w:t>
      </w:r>
      <w:r w:rsidR="00496806">
        <w:rPr>
          <w:rFonts w:cstheme="minorHAnsi"/>
        </w:rPr>
        <w:t>r</w:t>
      </w:r>
      <w:r w:rsidRPr="008662E5">
        <w:rPr>
          <w:rFonts w:cstheme="minorHAnsi"/>
        </w:rPr>
        <w:t>ights granted exclude any rights to sublicense unless expressly stated otherwise.</w:t>
      </w:r>
    </w:p>
    <w:p w14:paraId="21CA4C5C" w14:textId="77777777" w:rsidR="009C2D81" w:rsidRPr="008662E5" w:rsidRDefault="007D4779" w:rsidP="00507CFF">
      <w:pPr>
        <w:pStyle w:val="berschrift3"/>
      </w:pPr>
      <w:r w:rsidRPr="008662E5">
        <w:t> </w:t>
      </w:r>
    </w:p>
    <w:p w14:paraId="68E022B6" w14:textId="6923BAF5" w:rsidR="009C2D81" w:rsidRPr="008662E5" w:rsidRDefault="00F27C9E" w:rsidP="00C70B98">
      <w:pPr>
        <w:rPr>
          <w:rFonts w:cstheme="minorHAnsi"/>
        </w:rPr>
      </w:pPr>
      <w:r>
        <w:rPr>
          <w:rFonts w:cstheme="minorHAnsi"/>
        </w:rPr>
        <w:t xml:space="preserve">Access </w:t>
      </w:r>
      <w:r w:rsidR="00496806">
        <w:rPr>
          <w:rFonts w:cstheme="minorHAnsi"/>
        </w:rPr>
        <w:t>r</w:t>
      </w:r>
      <w:r w:rsidR="009C2D81" w:rsidRPr="008662E5">
        <w:rPr>
          <w:rFonts w:cstheme="minorHAnsi"/>
        </w:rPr>
        <w:t>ights shall be free of any administrative transfer costs.</w:t>
      </w:r>
    </w:p>
    <w:p w14:paraId="79A09048" w14:textId="77777777" w:rsidR="009C2D81" w:rsidRPr="008662E5" w:rsidRDefault="007D4779" w:rsidP="00507CFF">
      <w:pPr>
        <w:pStyle w:val="berschrift3"/>
      </w:pPr>
      <w:r w:rsidRPr="008662E5">
        <w:t> </w:t>
      </w:r>
    </w:p>
    <w:p w14:paraId="1FCC1724" w14:textId="1AC83654" w:rsidR="009C2D81" w:rsidRPr="008662E5" w:rsidRDefault="00F27C9E" w:rsidP="00C70B98">
      <w:pPr>
        <w:rPr>
          <w:rFonts w:cstheme="minorHAnsi"/>
        </w:rPr>
      </w:pPr>
      <w:r>
        <w:rPr>
          <w:rFonts w:cstheme="minorHAnsi"/>
        </w:rPr>
        <w:t xml:space="preserve">Access </w:t>
      </w:r>
      <w:r w:rsidR="00496806">
        <w:rPr>
          <w:rFonts w:cstheme="minorHAnsi"/>
        </w:rPr>
        <w:t>r</w:t>
      </w:r>
      <w:r w:rsidR="009C2D81" w:rsidRPr="008662E5">
        <w:rPr>
          <w:rFonts w:cstheme="minorHAnsi"/>
        </w:rPr>
        <w:t>ights are granted on a non-exclusive basis.</w:t>
      </w:r>
    </w:p>
    <w:p w14:paraId="73A072A7" w14:textId="77777777" w:rsidR="009C2D81" w:rsidRPr="008662E5" w:rsidRDefault="007D4779" w:rsidP="00507CFF">
      <w:pPr>
        <w:pStyle w:val="berschrift3"/>
      </w:pPr>
      <w:r w:rsidRPr="008662E5">
        <w:t> </w:t>
      </w:r>
    </w:p>
    <w:p w14:paraId="6D5B61CF" w14:textId="555CEC0A" w:rsidR="009C2D81" w:rsidRPr="008662E5" w:rsidRDefault="009C2D81" w:rsidP="00C70B98">
      <w:pPr>
        <w:rPr>
          <w:rFonts w:cstheme="minorHAnsi"/>
        </w:rPr>
      </w:pPr>
      <w:r w:rsidRPr="008662E5">
        <w:rPr>
          <w:rFonts w:cstheme="minorHAnsi"/>
        </w:rPr>
        <w:t xml:space="preserve">Results and Background shall be used only for the purposes for which </w:t>
      </w:r>
      <w:r w:rsidR="00790325">
        <w:rPr>
          <w:rFonts w:cstheme="minorHAnsi"/>
        </w:rPr>
        <w:t>A</w:t>
      </w:r>
      <w:r w:rsidR="00F27C9E">
        <w:rPr>
          <w:rFonts w:cstheme="minorHAnsi"/>
        </w:rPr>
        <w:t xml:space="preserve">ccess </w:t>
      </w:r>
      <w:r w:rsidR="00496806">
        <w:rPr>
          <w:rFonts w:cstheme="minorHAnsi"/>
        </w:rPr>
        <w:t>r</w:t>
      </w:r>
      <w:r w:rsidRPr="008662E5">
        <w:rPr>
          <w:rFonts w:cstheme="minorHAnsi"/>
        </w:rPr>
        <w:t>ights to it have been granted.</w:t>
      </w:r>
    </w:p>
    <w:p w14:paraId="65C426D3" w14:textId="77777777" w:rsidR="009C2D81" w:rsidRPr="008662E5" w:rsidRDefault="007D4779" w:rsidP="00507CFF">
      <w:pPr>
        <w:pStyle w:val="berschrift3"/>
      </w:pPr>
      <w:r w:rsidRPr="008662E5">
        <w:t> </w:t>
      </w:r>
    </w:p>
    <w:p w14:paraId="31126AC2" w14:textId="20F91780" w:rsidR="009C2D81" w:rsidRPr="008662E5" w:rsidRDefault="009C2D81" w:rsidP="00C70B98">
      <w:pPr>
        <w:rPr>
          <w:rFonts w:cstheme="minorHAnsi"/>
        </w:rPr>
      </w:pPr>
      <w:r w:rsidRPr="008662E5">
        <w:rPr>
          <w:rFonts w:cstheme="minorHAnsi"/>
        </w:rPr>
        <w:t xml:space="preserve">All requests for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 xml:space="preserve">ights shall be made in writing. The granting of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ights may be made conditional on the acceptance of specific conditions aimed at ensuring that these rights will be used only for the intended purpose and that appropriate confidentiality obligations are in place.</w:t>
      </w:r>
    </w:p>
    <w:p w14:paraId="2A9662DA" w14:textId="77777777" w:rsidR="009C2D81" w:rsidRPr="008662E5" w:rsidRDefault="007D4779" w:rsidP="00507CFF">
      <w:pPr>
        <w:pStyle w:val="berschrift3"/>
      </w:pPr>
      <w:r w:rsidRPr="008662E5">
        <w:lastRenderedPageBreak/>
        <w:t> </w:t>
      </w:r>
    </w:p>
    <w:p w14:paraId="665B1EE2" w14:textId="26C051B5" w:rsidR="009C2D81" w:rsidRPr="008662E5" w:rsidRDefault="009C2D81" w:rsidP="00C70B98">
      <w:pPr>
        <w:rPr>
          <w:rFonts w:cstheme="minorHAnsi"/>
        </w:rPr>
      </w:pPr>
      <w:r w:rsidRPr="008662E5">
        <w:rPr>
          <w:rFonts w:cstheme="minorHAnsi"/>
        </w:rPr>
        <w:t xml:space="preserve">The requesting Party must show that the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ights are Needed.</w:t>
      </w:r>
    </w:p>
    <w:p w14:paraId="50BCAE33" w14:textId="3B0B43C0" w:rsidR="009C2D81" w:rsidRPr="008662E5" w:rsidRDefault="00F27C9E" w:rsidP="00676650">
      <w:pPr>
        <w:pStyle w:val="berschrift2"/>
      </w:pPr>
      <w:bookmarkStart w:id="119" w:name="_Toc90241108"/>
      <w:bookmarkEnd w:id="119"/>
      <w:r>
        <w:t xml:space="preserve">Access </w:t>
      </w:r>
      <w:r w:rsidR="00E947C0">
        <w:t>r</w:t>
      </w:r>
      <w:r w:rsidR="009C2D81" w:rsidRPr="008662E5">
        <w:t>ights for implementation</w:t>
      </w:r>
    </w:p>
    <w:p w14:paraId="7173BC28" w14:textId="3A330307" w:rsidR="007D4779" w:rsidRPr="008662E5" w:rsidRDefault="00F27C9E" w:rsidP="00C70B98">
      <w:pPr>
        <w:rPr>
          <w:rFonts w:cstheme="minorHAnsi"/>
        </w:rPr>
      </w:pPr>
      <w:r>
        <w:rPr>
          <w:rFonts w:cstheme="minorHAnsi"/>
        </w:rPr>
        <w:t xml:space="preserve">Access </w:t>
      </w:r>
      <w:r w:rsidR="00E947C0">
        <w:rPr>
          <w:rFonts w:cstheme="minorHAnsi"/>
        </w:rPr>
        <w:t>r</w:t>
      </w:r>
      <w:r w:rsidR="009C2D81" w:rsidRPr="008662E5">
        <w:rPr>
          <w:rFonts w:cstheme="minorHAnsi"/>
        </w:rPr>
        <w:t>ights to Results and Background Needed for the performance of the own work of a Party under the Project shall be granted on a royalty-free basis, unless otherwise agreed for Background in Attachment 1.</w:t>
      </w:r>
    </w:p>
    <w:p w14:paraId="00063E60" w14:textId="5207FB0F" w:rsidR="009C2D81" w:rsidRPr="008662E5" w:rsidRDefault="00F27C9E" w:rsidP="00676650">
      <w:pPr>
        <w:pStyle w:val="berschrift2"/>
      </w:pPr>
      <w:bookmarkStart w:id="120" w:name="_Toc90241110"/>
      <w:bookmarkStart w:id="121" w:name="_Toc90241111"/>
      <w:bookmarkStart w:id="122" w:name="_Ref90242030"/>
      <w:bookmarkEnd w:id="120"/>
      <w:bookmarkEnd w:id="121"/>
      <w:r>
        <w:t>Access</w:t>
      </w:r>
      <w:r w:rsidRPr="00190895">
        <w:rPr>
          <w:spacing w:val="-6"/>
        </w:rPr>
        <w:t xml:space="preserve"> </w:t>
      </w:r>
      <w:r w:rsidR="00E947C0">
        <w:t>r</w:t>
      </w:r>
      <w:r w:rsidR="009C2D81" w:rsidRPr="008662E5">
        <w:t>ights</w:t>
      </w:r>
      <w:r w:rsidR="009C2D81" w:rsidRPr="008662E5">
        <w:rPr>
          <w:spacing w:val="-6"/>
        </w:rPr>
        <w:t xml:space="preserve"> </w:t>
      </w:r>
      <w:r w:rsidR="009C2D81" w:rsidRPr="008662E5">
        <w:rPr>
          <w:spacing w:val="-3"/>
        </w:rPr>
        <w:t>for</w:t>
      </w:r>
      <w:r w:rsidR="009C2D81" w:rsidRPr="008662E5">
        <w:rPr>
          <w:spacing w:val="-6"/>
        </w:rPr>
        <w:t xml:space="preserve"> </w:t>
      </w:r>
      <w:r w:rsidR="009C2D81" w:rsidRPr="008662E5">
        <w:t>Exploitation</w:t>
      </w:r>
      <w:bookmarkEnd w:id="122"/>
    </w:p>
    <w:p w14:paraId="0A939576" w14:textId="0F928545" w:rsidR="009C2D81" w:rsidRPr="008662E5" w:rsidRDefault="00F27C9E" w:rsidP="00507CFF">
      <w:pPr>
        <w:pStyle w:val="berschrift3"/>
      </w:pPr>
      <w:r>
        <w:t xml:space="preserve">Access </w:t>
      </w:r>
      <w:r w:rsidR="00E947C0">
        <w:t>r</w:t>
      </w:r>
      <w:r w:rsidR="009C2D81" w:rsidRPr="008662E5">
        <w:t>ights to Results</w:t>
      </w:r>
    </w:p>
    <w:p w14:paraId="5AD98644" w14:textId="77777777" w:rsidR="009C2D81" w:rsidRPr="008662E5" w:rsidRDefault="009C2D81" w:rsidP="005C3D51">
      <w:pPr>
        <w:keepNext/>
        <w:rPr>
          <w:rFonts w:cstheme="minorHAnsi"/>
        </w:rPr>
      </w:pPr>
      <w:r w:rsidRPr="008662E5">
        <w:rPr>
          <w:rFonts w:cstheme="minorHAnsi"/>
        </w:rPr>
        <w:t>[</w:t>
      </w:r>
      <w:r w:rsidRPr="008662E5">
        <w:rPr>
          <w:rFonts w:cstheme="minorHAnsi"/>
          <w:highlight w:val="yellow"/>
        </w:rPr>
        <w:t>Option 1:</w:t>
      </w:r>
      <w:r w:rsidRPr="008662E5">
        <w:rPr>
          <w:rFonts w:cstheme="minorHAnsi"/>
        </w:rPr>
        <w:t>]</w:t>
      </w:r>
    </w:p>
    <w:p w14:paraId="6600C140" w14:textId="66E8EF7C" w:rsidR="009C2D81" w:rsidRPr="008662E5" w:rsidRDefault="00F27C9E" w:rsidP="00C70B98">
      <w:pPr>
        <w:rPr>
          <w:rFonts w:cstheme="minorHAnsi"/>
        </w:rPr>
      </w:pPr>
      <w:r>
        <w:rPr>
          <w:rFonts w:cstheme="minorHAnsi"/>
        </w:rPr>
        <w:t xml:space="preserve">Access </w:t>
      </w:r>
      <w:r w:rsidR="00E947C0">
        <w:rPr>
          <w:rFonts w:cstheme="minorHAnsi"/>
        </w:rPr>
        <w:t>r</w:t>
      </w:r>
      <w:r w:rsidR="009C2D81" w:rsidRPr="008662E5">
        <w:rPr>
          <w:rFonts w:cstheme="minorHAnsi"/>
        </w:rPr>
        <w:t xml:space="preserve">ights to Results if Needed for Exploitation of a Party's own Results shall be granted on Fair and </w:t>
      </w:r>
      <w:r w:rsidR="00711A5B">
        <w:rPr>
          <w:rFonts w:cstheme="minorHAnsi"/>
        </w:rPr>
        <w:t>r</w:t>
      </w:r>
      <w:r w:rsidR="009C2D81" w:rsidRPr="008662E5">
        <w:rPr>
          <w:rFonts w:cstheme="minorHAnsi"/>
        </w:rPr>
        <w:t xml:space="preserve">easonable </w:t>
      </w:r>
      <w:r w:rsidR="00711A5B">
        <w:rPr>
          <w:rFonts w:cstheme="minorHAnsi"/>
        </w:rPr>
        <w:t>c</w:t>
      </w:r>
      <w:r w:rsidR="009C2D81" w:rsidRPr="008662E5">
        <w:rPr>
          <w:rFonts w:cstheme="minorHAnsi"/>
        </w:rPr>
        <w:t>onditions.</w:t>
      </w:r>
    </w:p>
    <w:p w14:paraId="4602A71D" w14:textId="72A00916" w:rsidR="009C2D81" w:rsidRPr="008662E5" w:rsidRDefault="00F27C9E" w:rsidP="00C70B98">
      <w:pPr>
        <w:rPr>
          <w:rFonts w:cstheme="minorHAnsi"/>
        </w:rPr>
      </w:pPr>
      <w:r>
        <w:rPr>
          <w:rFonts w:cstheme="minorHAnsi"/>
        </w:rPr>
        <w:t>Access rights</w:t>
      </w:r>
      <w:r w:rsidR="009C2D81" w:rsidRPr="008662E5">
        <w:rPr>
          <w:rFonts w:cstheme="minorHAnsi"/>
        </w:rPr>
        <w:t xml:space="preserve"> to Results for internal research and for teaching activities shall be granted on a royalty-free basis.</w:t>
      </w:r>
    </w:p>
    <w:p w14:paraId="6ED1EED4"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end of option 1</w:t>
      </w:r>
      <w:r w:rsidRPr="008662E5">
        <w:rPr>
          <w:rFonts w:cstheme="minorHAnsi"/>
        </w:rPr>
        <w:t>]</w:t>
      </w:r>
    </w:p>
    <w:p w14:paraId="06C43F6B"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Option 2:</w:t>
      </w:r>
      <w:r w:rsidRPr="008662E5">
        <w:rPr>
          <w:rFonts w:cstheme="minorHAnsi"/>
        </w:rPr>
        <w:t>]</w:t>
      </w:r>
    </w:p>
    <w:p w14:paraId="31C19DD9" w14:textId="44AE1252" w:rsidR="009C2D81" w:rsidRPr="008662E5" w:rsidRDefault="00F27C9E" w:rsidP="00C70B98">
      <w:pPr>
        <w:rPr>
          <w:rFonts w:cstheme="minorHAnsi"/>
        </w:rPr>
      </w:pPr>
      <w:r>
        <w:rPr>
          <w:rFonts w:cstheme="minorHAnsi"/>
        </w:rPr>
        <w:t xml:space="preserve">Access </w:t>
      </w:r>
      <w:r w:rsidR="00E947C0">
        <w:rPr>
          <w:rFonts w:cstheme="minorHAnsi"/>
        </w:rPr>
        <w:t>r</w:t>
      </w:r>
      <w:r w:rsidR="009C2D81" w:rsidRPr="008662E5">
        <w:rPr>
          <w:rFonts w:cstheme="minorHAnsi"/>
        </w:rPr>
        <w:t>ights to Results if Needed for Exploitation of a Party's own Results shall be granted on a royalty-free basis.</w:t>
      </w:r>
    </w:p>
    <w:p w14:paraId="6BD16D97"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end of option 2</w:t>
      </w:r>
      <w:r w:rsidRPr="008662E5">
        <w:rPr>
          <w:rFonts w:cstheme="minorHAnsi"/>
        </w:rPr>
        <w:t>]</w:t>
      </w:r>
    </w:p>
    <w:p w14:paraId="5C6618F0" w14:textId="6501B99D" w:rsidR="009C2D81" w:rsidRPr="008662E5" w:rsidRDefault="00746C28" w:rsidP="00507CFF">
      <w:pPr>
        <w:pStyle w:val="berschrift3"/>
      </w:pPr>
      <w:r w:rsidRPr="008662E5">
        <w:t> </w:t>
      </w:r>
      <w:r w:rsidR="00564D89">
        <w:t xml:space="preserve">Access </w:t>
      </w:r>
      <w:r w:rsidR="00E947C0">
        <w:t>r</w:t>
      </w:r>
      <w:r w:rsidR="00564D89">
        <w:t>ights to Background</w:t>
      </w:r>
    </w:p>
    <w:p w14:paraId="53D79C5B" w14:textId="56408830" w:rsidR="009C2D81" w:rsidRPr="008662E5" w:rsidRDefault="00F27C9E" w:rsidP="00C70B98">
      <w:pPr>
        <w:rPr>
          <w:rFonts w:cstheme="minorHAnsi"/>
        </w:rPr>
      </w:pPr>
      <w:r>
        <w:rPr>
          <w:rFonts w:cstheme="minorHAnsi"/>
        </w:rPr>
        <w:t xml:space="preserve">Access </w:t>
      </w:r>
      <w:r w:rsidR="00E947C0">
        <w:rPr>
          <w:rFonts w:cstheme="minorHAnsi"/>
        </w:rPr>
        <w:t>r</w:t>
      </w:r>
      <w:r w:rsidR="009C2D81" w:rsidRPr="008662E5">
        <w:rPr>
          <w:rFonts w:cstheme="minorHAnsi"/>
        </w:rPr>
        <w:t xml:space="preserve">ights to Background if Needed for Exploitation of a Party’s own Results, shall be granted on Fair and </w:t>
      </w:r>
      <w:r w:rsidR="00790325">
        <w:rPr>
          <w:rFonts w:cstheme="minorHAnsi"/>
        </w:rPr>
        <w:t>r</w:t>
      </w:r>
      <w:r w:rsidR="009C2D81" w:rsidRPr="008662E5">
        <w:rPr>
          <w:rFonts w:cstheme="minorHAnsi"/>
        </w:rPr>
        <w:t xml:space="preserve">easonable </w:t>
      </w:r>
      <w:r w:rsidR="00790325">
        <w:rPr>
          <w:rFonts w:cstheme="minorHAnsi"/>
        </w:rPr>
        <w:t>c</w:t>
      </w:r>
      <w:r w:rsidR="009C2D81" w:rsidRPr="008662E5">
        <w:rPr>
          <w:rFonts w:cstheme="minorHAnsi"/>
        </w:rPr>
        <w:t>onditions.</w:t>
      </w:r>
    </w:p>
    <w:p w14:paraId="119641DA" w14:textId="3FC3C016" w:rsidR="009C2D81" w:rsidRPr="008662E5" w:rsidRDefault="00746C28" w:rsidP="00507CFF">
      <w:pPr>
        <w:pStyle w:val="berschrift3"/>
      </w:pPr>
      <w:bookmarkStart w:id="123" w:name="_Ref90241419"/>
      <w:r w:rsidRPr="008662E5">
        <w:t> </w:t>
      </w:r>
      <w:bookmarkEnd w:id="123"/>
      <w:r w:rsidR="00564D89">
        <w:t xml:space="preserve">Request for </w:t>
      </w:r>
      <w:r w:rsidR="00790325">
        <w:t>A</w:t>
      </w:r>
      <w:r w:rsidR="00564D89">
        <w:t xml:space="preserve">ccess </w:t>
      </w:r>
      <w:r w:rsidR="00E947C0">
        <w:t>r</w:t>
      </w:r>
      <w:r w:rsidR="00564D89">
        <w:t>ights</w:t>
      </w:r>
    </w:p>
    <w:p w14:paraId="4C690629" w14:textId="74A16E54" w:rsidR="009C2D81" w:rsidRPr="008662E5" w:rsidRDefault="009C2D81" w:rsidP="00C70B98">
      <w:pPr>
        <w:rPr>
          <w:rFonts w:cstheme="minorHAnsi"/>
        </w:rPr>
      </w:pPr>
      <w:r w:rsidRPr="008662E5">
        <w:rPr>
          <w:rFonts w:cstheme="minorHAnsi"/>
        </w:rPr>
        <w:t xml:space="preserve">A request for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 xml:space="preserve">ights may be made up to </w:t>
      </w:r>
      <w:r w:rsidR="003524F3" w:rsidRPr="00BF7C0D">
        <w:rPr>
          <w:rFonts w:cstheme="minorHAnsi"/>
          <w:highlight w:val="yellow"/>
        </w:rPr>
        <w:t>12</w:t>
      </w:r>
      <w:r w:rsidR="003524F3" w:rsidRPr="008662E5">
        <w:rPr>
          <w:rFonts w:cstheme="minorHAnsi"/>
        </w:rPr>
        <w:t xml:space="preserve"> </w:t>
      </w:r>
      <w:r w:rsidRPr="008662E5">
        <w:rPr>
          <w:rFonts w:cstheme="minorHAnsi"/>
        </w:rPr>
        <w:t xml:space="preserve">months after the end of the Project or, in the case of Section </w:t>
      </w:r>
      <w:r w:rsidR="005D6B0C" w:rsidRPr="008662E5">
        <w:rPr>
          <w:rFonts w:cstheme="minorHAnsi"/>
        </w:rPr>
        <w:t>9.7.2.1.2</w:t>
      </w:r>
      <w:r w:rsidRPr="008662E5">
        <w:rPr>
          <w:rFonts w:cstheme="minorHAnsi"/>
        </w:rPr>
        <w:t>, after the termination of the requesting Party’s participation in the Project.</w:t>
      </w:r>
    </w:p>
    <w:p w14:paraId="741E350C" w14:textId="7012805A" w:rsidR="009C2D81" w:rsidRPr="008662E5" w:rsidRDefault="00F27C9E" w:rsidP="00676650">
      <w:pPr>
        <w:pStyle w:val="berschrift2"/>
        <w:rPr>
          <w:lang w:eastAsia="da-DK"/>
        </w:rPr>
      </w:pPr>
      <w:bookmarkStart w:id="124" w:name="_Toc90241113"/>
      <w:bookmarkEnd w:id="124"/>
      <w:r>
        <w:rPr>
          <w:lang w:eastAsia="da-DK"/>
        </w:rPr>
        <w:t xml:space="preserve">Access </w:t>
      </w:r>
      <w:r w:rsidR="00E947C0">
        <w:rPr>
          <w:lang w:eastAsia="da-DK"/>
        </w:rPr>
        <w:t>r</w:t>
      </w:r>
      <w:r w:rsidR="009C2D81" w:rsidRPr="008662E5">
        <w:rPr>
          <w:lang w:eastAsia="da-DK"/>
        </w:rPr>
        <w:t>ights for entities under the same control</w:t>
      </w:r>
    </w:p>
    <w:p w14:paraId="45E60B9D" w14:textId="08346134" w:rsidR="009C2D81" w:rsidRPr="008662E5" w:rsidRDefault="009C2D81" w:rsidP="00C70B98">
      <w:pPr>
        <w:rPr>
          <w:rFonts w:cstheme="minorHAnsi"/>
        </w:rPr>
      </w:pPr>
      <w:r w:rsidRPr="008662E5">
        <w:rPr>
          <w:rFonts w:cstheme="minorHAnsi"/>
        </w:rPr>
        <w:t xml:space="preserve">Entities under the same control have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ights under the conditions of the Grant Agreement Article 16.4 and its Annex 5, Section "</w:t>
      </w:r>
      <w:r w:rsidR="00F27C9E">
        <w:rPr>
          <w:rFonts w:cstheme="minorHAnsi"/>
        </w:rPr>
        <w:t>Access rights</w:t>
      </w:r>
      <w:r w:rsidRPr="008662E5">
        <w:rPr>
          <w:rFonts w:cstheme="minorHAnsi"/>
        </w:rPr>
        <w:t xml:space="preserve"> to results and background”, sub-section “</w:t>
      </w:r>
      <w:r w:rsidR="00F27C9E">
        <w:rPr>
          <w:rFonts w:cstheme="minorHAnsi"/>
        </w:rPr>
        <w:t>Access rights</w:t>
      </w:r>
      <w:r w:rsidRPr="008662E5">
        <w:rPr>
          <w:rFonts w:cstheme="minorHAnsi"/>
        </w:rPr>
        <w:t xml:space="preserve"> for entities under the same control” [</w:t>
      </w:r>
      <w:proofErr w:type="gramStart"/>
      <w:r w:rsidRPr="008662E5">
        <w:rPr>
          <w:rFonts w:cstheme="minorHAnsi"/>
          <w:highlight w:val="yellow"/>
        </w:rPr>
        <w:t>Optional:,</w:t>
      </w:r>
      <w:proofErr w:type="gramEnd"/>
      <w:r w:rsidRPr="008662E5">
        <w:rPr>
          <w:rFonts w:cstheme="minorHAnsi"/>
          <w:highlight w:val="yellow"/>
        </w:rPr>
        <w:t xml:space="preserve"> if they are identified in [Attachment 4 (Identified entities under the same control) to this Consortium Agreement</w:t>
      </w:r>
      <w:r w:rsidRPr="008662E5">
        <w:rPr>
          <w:rFonts w:cstheme="minorHAnsi"/>
        </w:rPr>
        <w:t>].</w:t>
      </w:r>
    </w:p>
    <w:p w14:paraId="2558626C" w14:textId="23B1F193" w:rsidR="009C2D81" w:rsidRPr="008662E5" w:rsidRDefault="009C2D81" w:rsidP="00C70B98">
      <w:pPr>
        <w:rPr>
          <w:rFonts w:cstheme="minorHAnsi"/>
        </w:rPr>
      </w:pPr>
      <w:r w:rsidRPr="008662E5">
        <w:rPr>
          <w:rFonts w:cstheme="minorHAnsi"/>
        </w:rPr>
        <w:t xml:space="preserve">Such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 xml:space="preserve">ights must be requested by the entity under the same control from the Party that holds the Background or Results. Alternatively, the Party granting the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 xml:space="preserve">ights may individually agree with the </w:t>
      </w:r>
      <w:r w:rsidRPr="00190895">
        <w:t>Party</w:t>
      </w:r>
      <w:r w:rsidRPr="008662E5">
        <w:rPr>
          <w:rFonts w:cstheme="minorHAnsi"/>
        </w:rPr>
        <w:t xml:space="preserve"> requesting the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 xml:space="preserve">ights to have the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 xml:space="preserve">ights include the right to sublicense to </w:t>
      </w:r>
      <w:r w:rsidRPr="008662E5">
        <w:rPr>
          <w:rFonts w:cstheme="minorHAnsi"/>
        </w:rPr>
        <w:lastRenderedPageBreak/>
        <w:t>the latter's entity under the same control [</w:t>
      </w:r>
      <w:r w:rsidRPr="008662E5">
        <w:rPr>
          <w:rFonts w:cstheme="minorHAnsi"/>
          <w:highlight w:val="yellow"/>
        </w:rPr>
        <w:t>listed in Attachment 4</w:t>
      </w:r>
      <w:r w:rsidRPr="008662E5">
        <w:rPr>
          <w:rFonts w:cstheme="minorHAnsi"/>
        </w:rPr>
        <w:t xml:space="preserve">]. </w:t>
      </w:r>
      <w:r w:rsidR="00E947C0">
        <w:rPr>
          <w:rFonts w:cstheme="minorHAnsi"/>
        </w:rPr>
        <w:t>A</w:t>
      </w:r>
      <w:r w:rsidR="00F27C9E">
        <w:rPr>
          <w:rFonts w:cstheme="minorHAnsi"/>
        </w:rPr>
        <w:t xml:space="preserve">ccess </w:t>
      </w:r>
      <w:r w:rsidR="00E947C0">
        <w:rPr>
          <w:rFonts w:cstheme="minorHAnsi"/>
        </w:rPr>
        <w:t>r</w:t>
      </w:r>
      <w:r w:rsidRPr="008662E5">
        <w:rPr>
          <w:rFonts w:cstheme="minorHAnsi"/>
        </w:rPr>
        <w:t xml:space="preserve">ights to an entity under the same control shall be granted on Fair and </w:t>
      </w:r>
      <w:r w:rsidR="00790325">
        <w:rPr>
          <w:rFonts w:cstheme="minorHAnsi"/>
        </w:rPr>
        <w:t>r</w:t>
      </w:r>
      <w:r w:rsidRPr="008662E5">
        <w:rPr>
          <w:rFonts w:cstheme="minorHAnsi"/>
        </w:rPr>
        <w:t xml:space="preserve">easonable </w:t>
      </w:r>
      <w:r w:rsidR="00790325">
        <w:rPr>
          <w:rFonts w:cstheme="minorHAnsi"/>
        </w:rPr>
        <w:t>c</w:t>
      </w:r>
      <w:r w:rsidRPr="008662E5">
        <w:rPr>
          <w:rFonts w:cstheme="minorHAnsi"/>
        </w:rPr>
        <w:t>onditions and upon written bilateral agreement.</w:t>
      </w:r>
    </w:p>
    <w:p w14:paraId="4AC4A1A6" w14:textId="5510BD21" w:rsidR="009C2D81" w:rsidRPr="008662E5" w:rsidRDefault="009C2D81" w:rsidP="00C70B98">
      <w:pPr>
        <w:rPr>
          <w:rFonts w:cstheme="minorHAnsi"/>
        </w:rPr>
      </w:pPr>
      <w:r w:rsidRPr="008662E5">
        <w:rPr>
          <w:rFonts w:cstheme="minorHAnsi"/>
        </w:rPr>
        <w:t xml:space="preserve">Entities under the same control which obtain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ights in return fulfil all confidentiality obligations accepted by the Parties under the Grant Agreement or this Consortium Agreement as if such entities were Parties.</w:t>
      </w:r>
    </w:p>
    <w:p w14:paraId="747A4407" w14:textId="7E348E00" w:rsidR="009C2D81" w:rsidRPr="008662E5" w:rsidRDefault="00F27C9E" w:rsidP="00C70B98">
      <w:pPr>
        <w:rPr>
          <w:rFonts w:cstheme="minorHAnsi"/>
        </w:rPr>
      </w:pPr>
      <w:r>
        <w:rPr>
          <w:rFonts w:cstheme="minorHAnsi"/>
        </w:rPr>
        <w:t xml:space="preserve">Access </w:t>
      </w:r>
      <w:r w:rsidR="00E947C0">
        <w:rPr>
          <w:rFonts w:cstheme="minorHAnsi"/>
        </w:rPr>
        <w:t>r</w:t>
      </w:r>
      <w:r w:rsidR="009C2D81" w:rsidRPr="008662E5">
        <w:rPr>
          <w:rFonts w:cstheme="minorHAnsi"/>
        </w:rPr>
        <w:t>ights may be refused to entities under the same control if such granting is contrary to the legitimate interests of the Party which owns the Background or the Results.</w:t>
      </w:r>
    </w:p>
    <w:p w14:paraId="1190C1DF" w14:textId="02A03E3E" w:rsidR="009C2D81" w:rsidRPr="008662E5" w:rsidRDefault="00F27C9E" w:rsidP="00C70B98">
      <w:pPr>
        <w:rPr>
          <w:rFonts w:cstheme="minorHAnsi"/>
        </w:rPr>
      </w:pPr>
      <w:r>
        <w:rPr>
          <w:rFonts w:cstheme="minorHAnsi"/>
        </w:rPr>
        <w:t xml:space="preserve">Access </w:t>
      </w:r>
      <w:r w:rsidR="00E947C0">
        <w:rPr>
          <w:rFonts w:cstheme="minorHAnsi"/>
        </w:rPr>
        <w:t>r</w:t>
      </w:r>
      <w:r w:rsidR="009C2D81" w:rsidRPr="008662E5">
        <w:rPr>
          <w:rFonts w:cstheme="minorHAnsi"/>
        </w:rPr>
        <w:t xml:space="preserve">ights granted to any entity under the same control are subject to the continuation of the </w:t>
      </w:r>
      <w:r w:rsidR="00790325">
        <w:rPr>
          <w:rFonts w:cstheme="minorHAnsi"/>
        </w:rPr>
        <w:t>A</w:t>
      </w:r>
      <w:r>
        <w:rPr>
          <w:rFonts w:cstheme="minorHAnsi"/>
        </w:rPr>
        <w:t xml:space="preserve">ccess </w:t>
      </w:r>
      <w:r w:rsidR="00E947C0">
        <w:rPr>
          <w:rFonts w:cstheme="minorHAnsi"/>
        </w:rPr>
        <w:t>r</w:t>
      </w:r>
      <w:r w:rsidR="009C2D81" w:rsidRPr="008662E5">
        <w:rPr>
          <w:rFonts w:cstheme="minorHAnsi"/>
        </w:rPr>
        <w:t xml:space="preserve">ights of the </w:t>
      </w:r>
      <w:r w:rsidR="009C2D81" w:rsidRPr="00190895">
        <w:t>Party</w:t>
      </w:r>
      <w:r w:rsidR="009C2D81" w:rsidRPr="008662E5">
        <w:rPr>
          <w:rFonts w:cstheme="minorHAnsi"/>
        </w:rPr>
        <w:t xml:space="preserve"> with whom it is under the same control, and shall automatically terminate upon termination of the </w:t>
      </w:r>
      <w:r w:rsidR="00790325">
        <w:rPr>
          <w:rFonts w:cstheme="minorHAnsi"/>
        </w:rPr>
        <w:t>A</w:t>
      </w:r>
      <w:r>
        <w:rPr>
          <w:rFonts w:cstheme="minorHAnsi"/>
        </w:rPr>
        <w:t xml:space="preserve">ccess </w:t>
      </w:r>
      <w:r w:rsidR="00E947C0">
        <w:rPr>
          <w:rFonts w:cstheme="minorHAnsi"/>
        </w:rPr>
        <w:t>r</w:t>
      </w:r>
      <w:r w:rsidR="009C2D81" w:rsidRPr="008662E5">
        <w:rPr>
          <w:rFonts w:cstheme="minorHAnsi"/>
        </w:rPr>
        <w:t xml:space="preserve">ights granted to such </w:t>
      </w:r>
      <w:r w:rsidR="009C2D81" w:rsidRPr="00190895">
        <w:t>Party</w:t>
      </w:r>
      <w:r w:rsidR="009C2D81" w:rsidRPr="008662E5">
        <w:rPr>
          <w:rFonts w:cstheme="minorHAnsi"/>
        </w:rPr>
        <w:t>.</w:t>
      </w:r>
    </w:p>
    <w:p w14:paraId="796A4F44" w14:textId="57AAAAC6" w:rsidR="009C2D81" w:rsidRPr="008662E5" w:rsidRDefault="009C2D81" w:rsidP="00C70B98">
      <w:pPr>
        <w:rPr>
          <w:rFonts w:cstheme="minorHAnsi"/>
        </w:rPr>
      </w:pPr>
      <w:r w:rsidRPr="008662E5">
        <w:rPr>
          <w:rFonts w:cstheme="minorHAnsi"/>
        </w:rPr>
        <w:t xml:space="preserve">Upon cessation of the status as an entity under the same control, any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ights granted to such former entity under the same control shall lapse.</w:t>
      </w:r>
    </w:p>
    <w:p w14:paraId="7E6FD9F0" w14:textId="77777777" w:rsidR="009C2D81" w:rsidRPr="008662E5" w:rsidRDefault="009C2D81" w:rsidP="00C70B98">
      <w:pPr>
        <w:rPr>
          <w:rFonts w:cstheme="minorHAnsi"/>
        </w:rPr>
      </w:pPr>
      <w:r w:rsidRPr="008662E5">
        <w:rPr>
          <w:rFonts w:cstheme="minorHAnsi"/>
        </w:rPr>
        <w:t>Further arrangements with entities under the same control may be negotiated in separate agreements.</w:t>
      </w:r>
    </w:p>
    <w:p w14:paraId="2408BE4E" w14:textId="75437212" w:rsidR="009C2D81" w:rsidRPr="008662E5" w:rsidRDefault="009C2D81" w:rsidP="00676650">
      <w:pPr>
        <w:pStyle w:val="berschrift2"/>
      </w:pPr>
      <w:bookmarkStart w:id="125" w:name="_Toc90241115"/>
      <w:bookmarkEnd w:id="125"/>
      <w:r w:rsidRPr="008662E5">
        <w:t xml:space="preserve">Additional </w:t>
      </w:r>
      <w:r w:rsidR="00790325">
        <w:t>A</w:t>
      </w:r>
      <w:r w:rsidR="00F27C9E">
        <w:t xml:space="preserve">ccess </w:t>
      </w:r>
      <w:r w:rsidR="00E947C0">
        <w:t>r</w:t>
      </w:r>
      <w:r w:rsidRPr="008662E5">
        <w:t>ights</w:t>
      </w:r>
    </w:p>
    <w:p w14:paraId="7E798262" w14:textId="77777777" w:rsidR="009C2D81" w:rsidRPr="008662E5" w:rsidRDefault="009C2D81" w:rsidP="005C3D51">
      <w:pPr>
        <w:keepNext/>
        <w:rPr>
          <w:rFonts w:cstheme="minorHAnsi"/>
        </w:rPr>
      </w:pPr>
      <w:r w:rsidRPr="008662E5">
        <w:rPr>
          <w:rFonts w:cstheme="minorHAnsi"/>
        </w:rPr>
        <w:t>[</w:t>
      </w:r>
      <w:r w:rsidRPr="008662E5">
        <w:rPr>
          <w:rFonts w:cstheme="minorHAnsi"/>
          <w:highlight w:val="yellow"/>
        </w:rPr>
        <w:t>Option 1:</w:t>
      </w:r>
      <w:r w:rsidRPr="008662E5">
        <w:rPr>
          <w:rFonts w:cstheme="minorHAnsi"/>
        </w:rPr>
        <w:t>]</w:t>
      </w:r>
    </w:p>
    <w:p w14:paraId="168BF7D1" w14:textId="2CE0B3F2" w:rsidR="009C2D81" w:rsidRPr="008662E5" w:rsidRDefault="009C2D81" w:rsidP="00C70B98">
      <w:pPr>
        <w:rPr>
          <w:rFonts w:cstheme="minorHAnsi"/>
        </w:rPr>
      </w:pPr>
      <w:r w:rsidRPr="008662E5">
        <w:rPr>
          <w:rFonts w:cstheme="minorHAnsi"/>
        </w:rPr>
        <w:t xml:space="preserve">For the avoidance of doubt any grant of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ights not covered by the Grant Agreement or this Consortium Agreement shall be at the absolute discretion of the owning Party and subject to such terms and conditions as may be agreed between the owning and receiving Parties.</w:t>
      </w:r>
    </w:p>
    <w:p w14:paraId="12AEDD7A"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Option 2:</w:t>
      </w:r>
      <w:r w:rsidRPr="008662E5">
        <w:rPr>
          <w:rFonts w:cstheme="minorHAnsi"/>
        </w:rPr>
        <w:t>]</w:t>
      </w:r>
    </w:p>
    <w:p w14:paraId="59734EE9" w14:textId="71229178" w:rsidR="009C2D81" w:rsidRPr="008662E5" w:rsidRDefault="009C2D81" w:rsidP="00C70B98">
      <w:pPr>
        <w:rPr>
          <w:rFonts w:cstheme="minorHAnsi"/>
        </w:rPr>
      </w:pPr>
      <w:r w:rsidRPr="008662E5">
        <w:rPr>
          <w:rFonts w:cstheme="minorHAnsi"/>
        </w:rPr>
        <w:t xml:space="preserve">The Parties agree to negotiate in good faith any additional </w:t>
      </w:r>
      <w:r w:rsidR="00790325">
        <w:rPr>
          <w:rFonts w:cstheme="minorHAnsi"/>
        </w:rPr>
        <w:t>A</w:t>
      </w:r>
      <w:r w:rsidR="00F27C9E">
        <w:rPr>
          <w:rFonts w:cstheme="minorHAnsi"/>
        </w:rPr>
        <w:t xml:space="preserve">ccess </w:t>
      </w:r>
      <w:r w:rsidR="00E947C0">
        <w:rPr>
          <w:rFonts w:cstheme="minorHAnsi"/>
        </w:rPr>
        <w:t>r</w:t>
      </w:r>
      <w:r w:rsidRPr="008662E5">
        <w:rPr>
          <w:rFonts w:cstheme="minorHAnsi"/>
        </w:rPr>
        <w:t>ights to Results as might be asked for by any Party, upon adequate financial conditions to be agreed.</w:t>
      </w:r>
    </w:p>
    <w:p w14:paraId="37A72653" w14:textId="71633295" w:rsidR="009C2D81" w:rsidRPr="008662E5" w:rsidRDefault="00F27C9E" w:rsidP="00676650">
      <w:pPr>
        <w:pStyle w:val="berschrift2"/>
      </w:pPr>
      <w:bookmarkStart w:id="126" w:name="_Toc90241117"/>
      <w:bookmarkStart w:id="127" w:name="_Toc90241118"/>
      <w:bookmarkEnd w:id="126"/>
      <w:bookmarkEnd w:id="127"/>
      <w:r>
        <w:t xml:space="preserve">Access </w:t>
      </w:r>
      <w:r w:rsidR="0091415C">
        <w:t>r</w:t>
      </w:r>
      <w:r w:rsidR="009C2D81" w:rsidRPr="008662E5">
        <w:t>ights for Parties entering or leaving the consortium</w:t>
      </w:r>
    </w:p>
    <w:p w14:paraId="2276044A" w14:textId="77777777" w:rsidR="009C2D81" w:rsidRPr="008662E5" w:rsidRDefault="009C2D81" w:rsidP="00507CFF">
      <w:pPr>
        <w:pStyle w:val="berschrift3"/>
        <w:rPr>
          <w:lang w:eastAsia="da-DK"/>
        </w:rPr>
      </w:pPr>
      <w:r w:rsidRPr="008662E5">
        <w:rPr>
          <w:lang w:eastAsia="da-DK"/>
        </w:rPr>
        <w:t xml:space="preserve">New Parties entering the consortium </w:t>
      </w:r>
    </w:p>
    <w:p w14:paraId="248F3EF6" w14:textId="12E2F9B2" w:rsidR="009C2D81" w:rsidRPr="008662E5" w:rsidRDefault="009C2D81" w:rsidP="00C70B98">
      <w:pPr>
        <w:rPr>
          <w:rFonts w:cstheme="minorHAnsi"/>
        </w:rPr>
      </w:pPr>
      <w:r w:rsidRPr="008662E5">
        <w:rPr>
          <w:rFonts w:cstheme="minorHAnsi"/>
        </w:rPr>
        <w:t xml:space="preserve">As regards Results developed before the accession of the new Party, the new Party will be granted </w:t>
      </w:r>
      <w:r w:rsidR="00F27C9E">
        <w:rPr>
          <w:rFonts w:cstheme="minorHAnsi"/>
        </w:rPr>
        <w:t xml:space="preserve">Access </w:t>
      </w:r>
      <w:r w:rsidR="00790325">
        <w:rPr>
          <w:rFonts w:cstheme="minorHAnsi"/>
        </w:rPr>
        <w:t>r</w:t>
      </w:r>
      <w:r w:rsidRPr="008662E5">
        <w:rPr>
          <w:rFonts w:cstheme="minorHAnsi"/>
        </w:rPr>
        <w:t xml:space="preserve">ights on the conditions applying for </w:t>
      </w:r>
      <w:r w:rsidR="00F27C9E">
        <w:rPr>
          <w:rFonts w:cstheme="minorHAnsi"/>
        </w:rPr>
        <w:t xml:space="preserve">Access </w:t>
      </w:r>
      <w:r w:rsidR="00790325">
        <w:rPr>
          <w:rFonts w:cstheme="minorHAnsi"/>
        </w:rPr>
        <w:t>r</w:t>
      </w:r>
      <w:r w:rsidRPr="008662E5">
        <w:rPr>
          <w:rFonts w:cstheme="minorHAnsi"/>
        </w:rPr>
        <w:t>ights to Background.</w:t>
      </w:r>
    </w:p>
    <w:p w14:paraId="266F2010" w14:textId="77777777" w:rsidR="009C2D81" w:rsidRPr="008662E5" w:rsidRDefault="009C2D81" w:rsidP="00507CFF">
      <w:pPr>
        <w:pStyle w:val="berschrift3"/>
        <w:rPr>
          <w:lang w:eastAsia="da-DK"/>
        </w:rPr>
      </w:pPr>
      <w:r w:rsidRPr="008662E5">
        <w:rPr>
          <w:lang w:eastAsia="da-DK"/>
        </w:rPr>
        <w:t>Parties leaving the consortium</w:t>
      </w:r>
    </w:p>
    <w:p w14:paraId="102DBE3D" w14:textId="2891D9DD" w:rsidR="009C2D81" w:rsidRPr="008662E5" w:rsidRDefault="00F27C9E" w:rsidP="00995801">
      <w:pPr>
        <w:pStyle w:val="berschrift4"/>
        <w:rPr>
          <w:rFonts w:cstheme="minorHAnsi"/>
          <w:lang w:eastAsia="da-DK"/>
        </w:rPr>
      </w:pPr>
      <w:r>
        <w:rPr>
          <w:rFonts w:cstheme="minorHAnsi"/>
          <w:lang w:eastAsia="da-DK"/>
        </w:rPr>
        <w:t xml:space="preserve">Access </w:t>
      </w:r>
      <w:r w:rsidR="00790325">
        <w:rPr>
          <w:rFonts w:cstheme="minorHAnsi"/>
          <w:lang w:eastAsia="da-DK"/>
        </w:rPr>
        <w:t>r</w:t>
      </w:r>
      <w:r w:rsidR="009C2D81" w:rsidRPr="008662E5">
        <w:rPr>
          <w:rFonts w:cstheme="minorHAnsi"/>
          <w:lang w:eastAsia="da-DK"/>
        </w:rPr>
        <w:t>ights granted to a leaving Party</w:t>
      </w:r>
    </w:p>
    <w:p w14:paraId="45E7D505" w14:textId="77777777" w:rsidR="009C2D81" w:rsidRPr="008662E5" w:rsidRDefault="009C2D81" w:rsidP="00995801">
      <w:pPr>
        <w:pStyle w:val="berschrift5"/>
        <w:rPr>
          <w:rFonts w:cstheme="minorHAnsi"/>
        </w:rPr>
      </w:pPr>
      <w:bookmarkStart w:id="128" w:name="_Ref90241536"/>
      <w:r w:rsidRPr="008662E5">
        <w:rPr>
          <w:rFonts w:cstheme="minorHAnsi"/>
        </w:rPr>
        <w:t>Defaulting Party</w:t>
      </w:r>
      <w:bookmarkEnd w:id="128"/>
    </w:p>
    <w:p w14:paraId="69E3F6C2" w14:textId="37E08941" w:rsidR="009C2D81" w:rsidRPr="008662E5" w:rsidRDefault="00F27C9E" w:rsidP="00C70B98">
      <w:pPr>
        <w:rPr>
          <w:rFonts w:cstheme="minorHAnsi"/>
        </w:rPr>
      </w:pPr>
      <w:r>
        <w:rPr>
          <w:rFonts w:cstheme="minorHAnsi"/>
        </w:rPr>
        <w:t xml:space="preserve">Access </w:t>
      </w:r>
      <w:r w:rsidR="00790325">
        <w:rPr>
          <w:rFonts w:cstheme="minorHAnsi"/>
        </w:rPr>
        <w:t>r</w:t>
      </w:r>
      <w:r w:rsidR="009C2D81" w:rsidRPr="008662E5">
        <w:rPr>
          <w:rFonts w:cstheme="minorHAnsi"/>
        </w:rPr>
        <w:t xml:space="preserve">ights granted to a Defaulting Party and such Party's right to request </w:t>
      </w:r>
      <w:r>
        <w:rPr>
          <w:rFonts w:cstheme="minorHAnsi"/>
        </w:rPr>
        <w:t xml:space="preserve">Access </w:t>
      </w:r>
      <w:r w:rsidR="00790325">
        <w:rPr>
          <w:rFonts w:cstheme="minorHAnsi"/>
        </w:rPr>
        <w:t>r</w:t>
      </w:r>
      <w:r w:rsidR="009C2D81" w:rsidRPr="008662E5">
        <w:rPr>
          <w:rFonts w:cstheme="minorHAnsi"/>
        </w:rPr>
        <w:t>ights shall cease immediately upon receipt by the Defaulting Party of the formal notice of the decision of the General Assembly to terminate its participation in the consortium.</w:t>
      </w:r>
    </w:p>
    <w:p w14:paraId="697E576D" w14:textId="77777777" w:rsidR="009C2D81" w:rsidRPr="008662E5" w:rsidRDefault="009C2D81" w:rsidP="00995801">
      <w:pPr>
        <w:pStyle w:val="berschrift5"/>
        <w:rPr>
          <w:rFonts w:cstheme="minorHAnsi"/>
        </w:rPr>
      </w:pPr>
      <w:bookmarkStart w:id="129" w:name="_Ref90241406"/>
      <w:r w:rsidRPr="008662E5">
        <w:rPr>
          <w:rFonts w:cstheme="minorHAnsi"/>
        </w:rPr>
        <w:lastRenderedPageBreak/>
        <w:t>Non-defaulting Party</w:t>
      </w:r>
      <w:bookmarkEnd w:id="129"/>
    </w:p>
    <w:p w14:paraId="2EECE078" w14:textId="3BFE4214" w:rsidR="009C2D81" w:rsidRPr="008662E5" w:rsidRDefault="009C2D81" w:rsidP="00C70B98">
      <w:pPr>
        <w:rPr>
          <w:rFonts w:cstheme="minorHAnsi"/>
        </w:rPr>
      </w:pPr>
      <w:r w:rsidRPr="008662E5">
        <w:rPr>
          <w:rFonts w:cstheme="minorHAnsi"/>
        </w:rPr>
        <w:t xml:space="preserve">A non-defaulting Party leaving voluntarily and with the other Parties' consent shall have </w:t>
      </w:r>
      <w:r w:rsidR="00F27C9E">
        <w:rPr>
          <w:rFonts w:cstheme="minorHAnsi"/>
        </w:rPr>
        <w:t xml:space="preserve">Access </w:t>
      </w:r>
      <w:r w:rsidR="00790325">
        <w:rPr>
          <w:rFonts w:cstheme="minorHAnsi"/>
        </w:rPr>
        <w:t>r</w:t>
      </w:r>
      <w:r w:rsidRPr="008662E5">
        <w:rPr>
          <w:rFonts w:cstheme="minorHAnsi"/>
        </w:rPr>
        <w:t>ights to the Results developed until the date of the termination of its participation.</w:t>
      </w:r>
    </w:p>
    <w:p w14:paraId="506C1656" w14:textId="2439CD56" w:rsidR="009C2D81" w:rsidRPr="008662E5" w:rsidRDefault="009C2D81" w:rsidP="00C70B98">
      <w:pPr>
        <w:rPr>
          <w:rFonts w:cstheme="minorHAnsi"/>
        </w:rPr>
      </w:pPr>
      <w:r w:rsidRPr="008662E5">
        <w:rPr>
          <w:rFonts w:cstheme="minorHAnsi"/>
        </w:rPr>
        <w:t xml:space="preserve">It may request </w:t>
      </w:r>
      <w:r w:rsidR="00F27C9E">
        <w:rPr>
          <w:rFonts w:cstheme="minorHAnsi"/>
        </w:rPr>
        <w:t xml:space="preserve">Access </w:t>
      </w:r>
      <w:r w:rsidR="00790325">
        <w:rPr>
          <w:rFonts w:cstheme="minorHAnsi"/>
        </w:rPr>
        <w:t>r</w:t>
      </w:r>
      <w:r w:rsidRPr="008662E5">
        <w:rPr>
          <w:rFonts w:cstheme="minorHAnsi"/>
        </w:rPr>
        <w:t xml:space="preserve">ights within the period of time specified in Section </w:t>
      </w:r>
      <w:r w:rsidR="005906EF" w:rsidRPr="008662E5">
        <w:rPr>
          <w:rFonts w:cstheme="minorHAnsi"/>
        </w:rPr>
        <w:t>9.4.3</w:t>
      </w:r>
      <w:r w:rsidRPr="008662E5">
        <w:rPr>
          <w:rFonts w:cstheme="minorHAnsi"/>
        </w:rPr>
        <w:t>.</w:t>
      </w:r>
    </w:p>
    <w:p w14:paraId="5DA1CAAA" w14:textId="58872E70" w:rsidR="009C2D81" w:rsidRPr="008662E5" w:rsidRDefault="00F27C9E" w:rsidP="00995801">
      <w:pPr>
        <w:pStyle w:val="berschrift4"/>
        <w:rPr>
          <w:rFonts w:cstheme="minorHAnsi"/>
        </w:rPr>
      </w:pPr>
      <w:r>
        <w:rPr>
          <w:rFonts w:cstheme="minorHAnsi"/>
        </w:rPr>
        <w:t xml:space="preserve">Access </w:t>
      </w:r>
      <w:r w:rsidR="00790325">
        <w:rPr>
          <w:rFonts w:cstheme="minorHAnsi"/>
        </w:rPr>
        <w:t>r</w:t>
      </w:r>
      <w:r w:rsidR="009C2D81" w:rsidRPr="008662E5">
        <w:rPr>
          <w:rFonts w:cstheme="minorHAnsi"/>
        </w:rPr>
        <w:t>ights to be granted by any leaving Party</w:t>
      </w:r>
    </w:p>
    <w:p w14:paraId="22E8CB67" w14:textId="550D627E" w:rsidR="009C2D81" w:rsidRPr="008662E5" w:rsidRDefault="009C2D81" w:rsidP="00C70B98">
      <w:pPr>
        <w:rPr>
          <w:rFonts w:cstheme="minorHAnsi"/>
        </w:rPr>
      </w:pPr>
      <w:r w:rsidRPr="008662E5">
        <w:rPr>
          <w:rFonts w:cstheme="minorHAnsi"/>
        </w:rPr>
        <w:t xml:space="preserve">Any Party leaving the Project shall continue to grant </w:t>
      </w:r>
      <w:r w:rsidR="00F27C9E">
        <w:rPr>
          <w:rFonts w:cstheme="minorHAnsi"/>
        </w:rPr>
        <w:t xml:space="preserve">Access </w:t>
      </w:r>
      <w:r w:rsidR="00790325">
        <w:rPr>
          <w:rFonts w:cstheme="minorHAnsi"/>
        </w:rPr>
        <w:t>r</w:t>
      </w:r>
      <w:r w:rsidRPr="008662E5">
        <w:rPr>
          <w:rFonts w:cstheme="minorHAnsi"/>
        </w:rPr>
        <w:t>ights pursuant to the Grant Agreement and this Consortium Agreement as if it had remained a Party for the whole duration of the Project.</w:t>
      </w:r>
    </w:p>
    <w:p w14:paraId="57CFFA9E" w14:textId="7D885383" w:rsidR="009C2D81" w:rsidRPr="008662E5" w:rsidRDefault="009C2D81" w:rsidP="00676650">
      <w:pPr>
        <w:pStyle w:val="berschrift2"/>
        <w:rPr>
          <w:lang w:eastAsia="da-DK"/>
        </w:rPr>
      </w:pPr>
      <w:bookmarkStart w:id="130" w:name="_Toc90241120"/>
      <w:bookmarkEnd w:id="130"/>
      <w:r w:rsidRPr="008662E5">
        <w:rPr>
          <w:lang w:eastAsia="da-DK"/>
        </w:rPr>
        <w:t xml:space="preserve">Specific Provisions for </w:t>
      </w:r>
      <w:r w:rsidR="00F27C9E">
        <w:rPr>
          <w:lang w:eastAsia="da-DK"/>
        </w:rPr>
        <w:t xml:space="preserve">Access </w:t>
      </w:r>
      <w:r w:rsidR="00790325">
        <w:rPr>
          <w:lang w:eastAsia="da-DK"/>
        </w:rPr>
        <w:t>r</w:t>
      </w:r>
      <w:r w:rsidRPr="008662E5">
        <w:rPr>
          <w:lang w:eastAsia="da-DK"/>
        </w:rPr>
        <w:t>ights to Soft</w:t>
      </w:r>
      <w:r w:rsidRPr="008662E5">
        <w:t>w</w:t>
      </w:r>
      <w:r w:rsidRPr="008662E5">
        <w:rPr>
          <w:lang w:eastAsia="da-DK"/>
        </w:rPr>
        <w:t>are</w:t>
      </w:r>
    </w:p>
    <w:p w14:paraId="60CE752F" w14:textId="71F8BD53" w:rsidR="009C2D81" w:rsidRPr="008662E5" w:rsidRDefault="009C2D81" w:rsidP="00C70B98">
      <w:pPr>
        <w:rPr>
          <w:rFonts w:cstheme="minorHAnsi"/>
        </w:rPr>
      </w:pPr>
      <w:r w:rsidRPr="008662E5">
        <w:rPr>
          <w:rFonts w:cstheme="minorHAnsi"/>
        </w:rPr>
        <w:t xml:space="preserve">For the avoidance of doubt, the general provisions for </w:t>
      </w:r>
      <w:r w:rsidR="00F27C9E">
        <w:rPr>
          <w:rFonts w:cstheme="minorHAnsi"/>
        </w:rPr>
        <w:t xml:space="preserve">Access </w:t>
      </w:r>
      <w:r w:rsidR="00790325">
        <w:rPr>
          <w:rFonts w:cstheme="minorHAnsi"/>
        </w:rPr>
        <w:t>r</w:t>
      </w:r>
      <w:r w:rsidRPr="008662E5">
        <w:rPr>
          <w:rFonts w:cstheme="minorHAnsi"/>
        </w:rPr>
        <w:t xml:space="preserve">ights provided for in this Section </w:t>
      </w:r>
      <w:r w:rsidR="005906EF" w:rsidRPr="008662E5">
        <w:rPr>
          <w:rFonts w:cstheme="minorHAnsi"/>
        </w:rPr>
        <w:t xml:space="preserve">9 </w:t>
      </w:r>
      <w:r w:rsidRPr="008662E5">
        <w:rPr>
          <w:rFonts w:cstheme="minorHAnsi"/>
        </w:rPr>
        <w:t>are applicable also to Software.</w:t>
      </w:r>
    </w:p>
    <w:p w14:paraId="6B727A97" w14:textId="5CCD89CE" w:rsidR="009C2D81" w:rsidRPr="008662E5" w:rsidRDefault="009C2D81" w:rsidP="00C70B98">
      <w:pPr>
        <w:rPr>
          <w:rFonts w:cstheme="minorHAnsi"/>
        </w:rPr>
      </w:pPr>
      <w:r w:rsidRPr="008662E5">
        <w:rPr>
          <w:rFonts w:cstheme="minorHAnsi"/>
        </w:rPr>
        <w:t xml:space="preserve">Parties’ </w:t>
      </w:r>
      <w:r w:rsidR="00F27C9E">
        <w:rPr>
          <w:rFonts w:cstheme="minorHAnsi"/>
        </w:rPr>
        <w:t xml:space="preserve">Access </w:t>
      </w:r>
      <w:r w:rsidR="00790325">
        <w:rPr>
          <w:rFonts w:cstheme="minorHAnsi"/>
        </w:rPr>
        <w:t>r</w:t>
      </w:r>
      <w:r w:rsidRPr="008662E5">
        <w:rPr>
          <w:rFonts w:cstheme="minorHAnsi"/>
        </w:rPr>
        <w:t xml:space="preserve">ights to Software do not include any right to receive source code or object code ported to a certain hardware platform or any right to receive respective Software documentation in any particular form or detail, but only as available from the Party granting the </w:t>
      </w:r>
      <w:r w:rsidR="00F27C9E">
        <w:rPr>
          <w:rFonts w:cstheme="minorHAnsi"/>
        </w:rPr>
        <w:t xml:space="preserve">Access </w:t>
      </w:r>
      <w:r w:rsidR="00790325">
        <w:rPr>
          <w:rFonts w:cstheme="minorHAnsi"/>
        </w:rPr>
        <w:t>r</w:t>
      </w:r>
      <w:r w:rsidRPr="008662E5">
        <w:rPr>
          <w:rFonts w:cstheme="minorHAnsi"/>
        </w:rPr>
        <w:t>ights.</w:t>
      </w:r>
    </w:p>
    <w:p w14:paraId="21D5EFFD" w14:textId="77777777" w:rsidR="009C2D81" w:rsidRPr="008662E5" w:rsidRDefault="009C2D81" w:rsidP="00995801">
      <w:pPr>
        <w:pStyle w:val="berschrift1"/>
        <w:rPr>
          <w:rFonts w:cstheme="minorHAnsi"/>
        </w:rPr>
      </w:pPr>
      <w:bookmarkStart w:id="131" w:name="_Toc90241122"/>
      <w:bookmarkStart w:id="132" w:name="_Toc90280842"/>
      <w:bookmarkStart w:id="133" w:name="_Toc90404936"/>
      <w:bookmarkStart w:id="134" w:name="_Ref90241368"/>
      <w:bookmarkStart w:id="135" w:name="_Toc181774493"/>
      <w:bookmarkStart w:id="136" w:name="_Toc90629814"/>
      <w:bookmarkStart w:id="137" w:name="_Toc212715161"/>
      <w:bookmarkStart w:id="138" w:name="_Toc212715254"/>
      <w:bookmarkEnd w:id="131"/>
      <w:bookmarkEnd w:id="132"/>
      <w:bookmarkEnd w:id="133"/>
      <w:r w:rsidRPr="008662E5">
        <w:rPr>
          <w:rFonts w:cstheme="minorHAnsi"/>
        </w:rPr>
        <w:t>Non-disclosure of information</w:t>
      </w:r>
      <w:bookmarkEnd w:id="134"/>
      <w:bookmarkEnd w:id="135"/>
      <w:bookmarkEnd w:id="136"/>
      <w:bookmarkEnd w:id="137"/>
      <w:bookmarkEnd w:id="138"/>
    </w:p>
    <w:p w14:paraId="27647D93" w14:textId="77777777" w:rsidR="003E024A" w:rsidRPr="008662E5" w:rsidRDefault="003E024A" w:rsidP="00676650">
      <w:pPr>
        <w:pStyle w:val="berschrift2"/>
      </w:pPr>
      <w:r w:rsidRPr="008662E5">
        <w:t> </w:t>
      </w:r>
      <w:bookmarkStart w:id="139" w:name="_Toc90241124"/>
      <w:bookmarkEnd w:id="139"/>
    </w:p>
    <w:p w14:paraId="553240E0" w14:textId="44D021BC" w:rsidR="009C2D81" w:rsidRPr="008662E5" w:rsidRDefault="009C2D81" w:rsidP="00C70B98">
      <w:pPr>
        <w:rPr>
          <w:rFonts w:cstheme="minorHAnsi"/>
        </w:rPr>
      </w:pPr>
      <w:r w:rsidRPr="008662E5">
        <w:rPr>
          <w:rFonts w:cstheme="minorHAnsi"/>
        </w:rPr>
        <w:t>All information in whatever form or mode of communication, which is disclosed by a Party (the “Disclosing Party”) to any other Party (the “Recipient”) in connection with the Project during its implementation and which has been explicitly marked as “</w:t>
      </w:r>
      <w:r w:rsidR="00CE7101" w:rsidRPr="008662E5">
        <w:rPr>
          <w:rFonts w:cstheme="minorHAnsi"/>
        </w:rPr>
        <w:t>confidential</w:t>
      </w:r>
      <w:r w:rsidRPr="008662E5">
        <w:rPr>
          <w:rFonts w:cstheme="minorHAnsi"/>
        </w:rPr>
        <w:t>”</w:t>
      </w:r>
      <w:r w:rsidR="00732CEC" w:rsidRPr="008662E5">
        <w:rPr>
          <w:rFonts w:cstheme="minorHAnsi"/>
        </w:rPr>
        <w:t xml:space="preserve"> or “sensitive”</w:t>
      </w:r>
      <w:r w:rsidRPr="008662E5">
        <w:rPr>
          <w:rFonts w:cstheme="minorHAnsi"/>
        </w:rPr>
        <w:t xml:space="preserve"> at the time of disclosure, or when disclosed orally has been identified as confidential at the time of disclosure and has been confirmed and designated in writing within 15 calendar days from oral disclosure at the latest as confidential information by the Disclosing Party, is “Confidential Information”.</w:t>
      </w:r>
    </w:p>
    <w:p w14:paraId="03EFAE5D" w14:textId="77777777" w:rsidR="002663F2" w:rsidRPr="008662E5" w:rsidRDefault="002663F2" w:rsidP="00676650">
      <w:pPr>
        <w:pStyle w:val="berschrift2"/>
      </w:pPr>
      <w:r w:rsidRPr="008662E5">
        <w:t> </w:t>
      </w:r>
      <w:bookmarkStart w:id="140" w:name="_Toc90241126"/>
      <w:bookmarkStart w:id="141" w:name="_Toc90241127"/>
      <w:bookmarkEnd w:id="140"/>
      <w:bookmarkEnd w:id="141"/>
    </w:p>
    <w:p w14:paraId="1D00E939" w14:textId="451C9543" w:rsidR="009C2D81" w:rsidRPr="008662E5" w:rsidRDefault="009C2D81" w:rsidP="00C70B98">
      <w:pPr>
        <w:rPr>
          <w:rFonts w:cstheme="minorHAnsi"/>
        </w:rPr>
      </w:pPr>
      <w:r w:rsidRPr="008662E5">
        <w:rPr>
          <w:rFonts w:cstheme="minorHAnsi"/>
        </w:rPr>
        <w:t>The Recipient hereby undertake</w:t>
      </w:r>
      <w:r w:rsidR="007107FD" w:rsidRPr="008662E5">
        <w:rPr>
          <w:rFonts w:cstheme="minorHAnsi"/>
        </w:rPr>
        <w:t>s</w:t>
      </w:r>
      <w:r w:rsidRPr="008662E5">
        <w:rPr>
          <w:rFonts w:cstheme="minorHAnsi"/>
        </w:rPr>
        <w:t xml:space="preserve"> in addition and without prejudice to any commitment on non-disclosure under the Grant Agreement, for a period of 5 years after the </w:t>
      </w:r>
      <w:r w:rsidR="007107FD" w:rsidRPr="008662E5">
        <w:rPr>
          <w:rFonts w:cstheme="minorHAnsi"/>
        </w:rPr>
        <w:t>final payment</w:t>
      </w:r>
      <w:r w:rsidR="00584CF0" w:rsidRPr="008662E5">
        <w:rPr>
          <w:rFonts w:cstheme="minorHAnsi"/>
        </w:rPr>
        <w:t xml:space="preserve"> of the Gran</w:t>
      </w:r>
      <w:r w:rsidR="00584CF0" w:rsidRPr="0056317F">
        <w:rPr>
          <w:rFonts w:cstheme="minorHAnsi"/>
        </w:rPr>
        <w:t>ting Authority</w:t>
      </w:r>
      <w:r w:rsidRPr="008662E5">
        <w:rPr>
          <w:rFonts w:cstheme="minorHAnsi"/>
        </w:rPr>
        <w:t>:</w:t>
      </w:r>
    </w:p>
    <w:p w14:paraId="46FFF577" w14:textId="77777777" w:rsidR="009C2D81" w:rsidRPr="008662E5" w:rsidRDefault="009C2D81" w:rsidP="00995801">
      <w:pPr>
        <w:pStyle w:val="Aufzhlungszeichen"/>
        <w:rPr>
          <w:rFonts w:cstheme="minorHAnsi"/>
          <w:lang w:eastAsia="de-DE"/>
        </w:rPr>
      </w:pPr>
      <w:r w:rsidRPr="008662E5">
        <w:rPr>
          <w:rFonts w:cstheme="minorHAnsi"/>
          <w:lang w:eastAsia="de-DE"/>
        </w:rPr>
        <w:t>not to use Confidential Information otherwise than for the purpose for which it was disclosed;</w:t>
      </w:r>
    </w:p>
    <w:p w14:paraId="6478B430" w14:textId="77777777" w:rsidR="009C2D81" w:rsidRPr="008662E5" w:rsidRDefault="009C2D81" w:rsidP="00995801">
      <w:pPr>
        <w:pStyle w:val="Aufzhlungszeichen"/>
        <w:rPr>
          <w:rFonts w:cstheme="minorHAnsi"/>
          <w:lang w:eastAsia="de-DE"/>
        </w:rPr>
      </w:pPr>
      <w:r w:rsidRPr="008662E5">
        <w:rPr>
          <w:rFonts w:cstheme="minorHAnsi"/>
          <w:lang w:eastAsia="de-DE"/>
        </w:rPr>
        <w:t>not to disclose Confidential Information without the prior written consent by the Disclosing Party;</w:t>
      </w:r>
    </w:p>
    <w:p w14:paraId="05A58D1A" w14:textId="77777777" w:rsidR="009C2D81" w:rsidRPr="008662E5" w:rsidRDefault="009C2D81" w:rsidP="00995801">
      <w:pPr>
        <w:pStyle w:val="Aufzhlungszeichen"/>
        <w:rPr>
          <w:rFonts w:cstheme="minorHAnsi"/>
          <w:lang w:eastAsia="de-DE"/>
        </w:rPr>
      </w:pPr>
      <w:r w:rsidRPr="008662E5">
        <w:rPr>
          <w:rFonts w:cstheme="minorHAnsi"/>
          <w:lang w:eastAsia="de-DE"/>
        </w:rPr>
        <w:t>to ensure that internal distribution of Confidential Information by a Recipient shall take place on a strict need-to-know basis; and</w:t>
      </w:r>
    </w:p>
    <w:p w14:paraId="3B22D4FE" w14:textId="582509FE" w:rsidR="009C2D81" w:rsidRPr="008662E5" w:rsidRDefault="009C2D81" w:rsidP="00995801">
      <w:pPr>
        <w:pStyle w:val="Aufzhlungszeichen"/>
        <w:rPr>
          <w:rFonts w:cstheme="minorHAnsi"/>
          <w:lang w:eastAsia="de-DE"/>
        </w:rPr>
      </w:pPr>
      <w:r w:rsidRPr="008662E5">
        <w:rPr>
          <w:rFonts w:cstheme="minorHAnsi"/>
          <w:lang w:eastAsia="de-DE"/>
        </w:rPr>
        <w:t>to return to the Disclosing Party, or destroy, on request all Confidential Information that has been disclosed to the Recipient including all copies thereof and to delete all information stored in a machine-readable form to the extent practically possible. The Recipient may keep a copy to the extent it is required to keep, archive or store such Confidential Information because of compliance with applicable laws and regulations or for the proof of on-going obligations provided that the Recipient complies with the confidentiality obligations herein contained with respect to such copy.</w:t>
      </w:r>
    </w:p>
    <w:p w14:paraId="4251F71B" w14:textId="77777777" w:rsidR="009C2D81" w:rsidRPr="008662E5" w:rsidRDefault="002663F2" w:rsidP="00676650">
      <w:pPr>
        <w:pStyle w:val="berschrift2"/>
      </w:pPr>
      <w:bookmarkStart w:id="142" w:name="_Toc90241129"/>
      <w:bookmarkEnd w:id="142"/>
      <w:r w:rsidRPr="008662E5">
        <w:lastRenderedPageBreak/>
        <w:t> </w:t>
      </w:r>
    </w:p>
    <w:p w14:paraId="5D8190B0" w14:textId="5A2A426C" w:rsidR="009C2D81" w:rsidRPr="008662E5" w:rsidRDefault="009C2D81" w:rsidP="00C70B98">
      <w:pPr>
        <w:rPr>
          <w:rFonts w:cstheme="minorHAnsi"/>
        </w:rPr>
      </w:pPr>
      <w:r w:rsidRPr="008662E5">
        <w:rPr>
          <w:rFonts w:cstheme="minorHAnsi"/>
        </w:rPr>
        <w:t xml:space="preserve">The Recipient shall be responsible for the fulfilment of the above obligations on the part of </w:t>
      </w:r>
      <w:r w:rsidR="007107FD" w:rsidRPr="008662E5">
        <w:rPr>
          <w:rFonts w:cstheme="minorHAnsi"/>
        </w:rPr>
        <w:t>its</w:t>
      </w:r>
      <w:r w:rsidR="008D48AF" w:rsidRPr="008662E5">
        <w:rPr>
          <w:rFonts w:cstheme="minorHAnsi"/>
        </w:rPr>
        <w:t xml:space="preserve"> </w:t>
      </w:r>
      <w:r w:rsidRPr="008662E5">
        <w:rPr>
          <w:rFonts w:cstheme="minorHAnsi"/>
        </w:rPr>
        <w:t>employees or third parties involved in the Project and shall ensure that they remain so obliged, as far as legally possible, during and after the end of the Project and/or after the termination of the contractual relationship with the employee or third party.</w:t>
      </w:r>
    </w:p>
    <w:p w14:paraId="4E988D86" w14:textId="77777777" w:rsidR="009C2D81" w:rsidRPr="008662E5" w:rsidRDefault="002663F2" w:rsidP="00676650">
      <w:pPr>
        <w:pStyle w:val="berschrift2"/>
      </w:pPr>
      <w:bookmarkStart w:id="143" w:name="_Toc90241131"/>
      <w:bookmarkEnd w:id="143"/>
      <w:r w:rsidRPr="008662E5">
        <w:t> </w:t>
      </w:r>
    </w:p>
    <w:p w14:paraId="4D7A227F" w14:textId="77777777" w:rsidR="009C2D81" w:rsidRPr="008662E5" w:rsidRDefault="009C2D81" w:rsidP="00C70B98">
      <w:pPr>
        <w:rPr>
          <w:rFonts w:cstheme="minorHAnsi"/>
        </w:rPr>
      </w:pPr>
      <w:r w:rsidRPr="008662E5">
        <w:rPr>
          <w:rFonts w:cstheme="minorHAnsi"/>
        </w:rPr>
        <w:t>The above shall not apply for disclosure or use of Confidential Information, if and in so far as the Recipient can show that:</w:t>
      </w:r>
    </w:p>
    <w:p w14:paraId="618A53A7" w14:textId="77777777" w:rsidR="009C2D81" w:rsidRPr="008662E5" w:rsidRDefault="009C2D81" w:rsidP="00995801">
      <w:pPr>
        <w:pStyle w:val="Aufzhlungszeichen"/>
        <w:rPr>
          <w:rFonts w:cstheme="minorHAnsi"/>
          <w:lang w:eastAsia="de-DE"/>
        </w:rPr>
      </w:pPr>
      <w:r w:rsidRPr="008662E5">
        <w:rPr>
          <w:rFonts w:cstheme="minorHAnsi"/>
          <w:lang w:eastAsia="de-DE"/>
        </w:rPr>
        <w:t>the Confidential Information has become or becomes publicly available by means other than a breach of the Recipient’s confidentiality obligations;</w:t>
      </w:r>
    </w:p>
    <w:p w14:paraId="12B80EA1" w14:textId="77777777" w:rsidR="009C2D81" w:rsidRPr="008662E5" w:rsidRDefault="009C2D81" w:rsidP="00995801">
      <w:pPr>
        <w:pStyle w:val="Aufzhlungszeichen"/>
        <w:rPr>
          <w:rFonts w:cstheme="minorHAnsi"/>
          <w:lang w:eastAsia="de-DE"/>
        </w:rPr>
      </w:pPr>
      <w:r w:rsidRPr="008662E5">
        <w:rPr>
          <w:rFonts w:cstheme="minorHAnsi"/>
          <w:lang w:eastAsia="de-DE"/>
        </w:rPr>
        <w:t>the Disclosing Party subsequently informs the Recipient that the Confidential Information is no longer confidential;</w:t>
      </w:r>
    </w:p>
    <w:p w14:paraId="3A15EB9D" w14:textId="77777777" w:rsidR="009C2D81" w:rsidRPr="008662E5" w:rsidRDefault="009C2D81" w:rsidP="00995801">
      <w:pPr>
        <w:pStyle w:val="Aufzhlungszeichen"/>
        <w:rPr>
          <w:rFonts w:cstheme="minorHAnsi"/>
          <w:lang w:eastAsia="de-DE"/>
        </w:rPr>
      </w:pPr>
      <w:r w:rsidRPr="008662E5">
        <w:rPr>
          <w:rFonts w:cstheme="minorHAnsi"/>
          <w:lang w:eastAsia="de-DE"/>
        </w:rPr>
        <w:t>the Confidential Information is communicated to the Recipient without any obligation of confidentiality by a third party who is to the best knowledge of the Recipient in lawful possession thereof and under no obligation of confidentiality to the Disclosing Party;</w:t>
      </w:r>
    </w:p>
    <w:p w14:paraId="75FCB78E" w14:textId="77777777" w:rsidR="009C2D81" w:rsidRPr="008662E5" w:rsidRDefault="009C2D81" w:rsidP="00995801">
      <w:pPr>
        <w:pStyle w:val="Aufzhlungszeichen"/>
        <w:rPr>
          <w:rFonts w:cstheme="minorHAnsi"/>
          <w:lang w:eastAsia="de-DE"/>
        </w:rPr>
      </w:pPr>
      <w:r w:rsidRPr="008662E5">
        <w:rPr>
          <w:rFonts w:cstheme="minorHAnsi"/>
          <w:lang w:eastAsia="de-DE"/>
        </w:rPr>
        <w:t>the disclosure or communication of the Confidential Information is foreseen by provisions of the Grant Agreement;</w:t>
      </w:r>
    </w:p>
    <w:p w14:paraId="7B1AB466" w14:textId="77777777" w:rsidR="009C2D81" w:rsidRPr="008662E5" w:rsidRDefault="009C2D81" w:rsidP="00995801">
      <w:pPr>
        <w:pStyle w:val="Aufzhlungszeichen"/>
        <w:rPr>
          <w:rFonts w:cstheme="minorHAnsi"/>
          <w:lang w:eastAsia="de-DE"/>
        </w:rPr>
      </w:pPr>
      <w:r w:rsidRPr="008662E5">
        <w:rPr>
          <w:rFonts w:cstheme="minorHAnsi"/>
          <w:lang w:eastAsia="de-DE"/>
        </w:rPr>
        <w:t xml:space="preserve">the Confidential Information, at any time, was developed by the Recipient completely independently of any such disclosure by the Disclosing Party; </w:t>
      </w:r>
    </w:p>
    <w:p w14:paraId="4A87A9F6" w14:textId="77777777" w:rsidR="009C2D81" w:rsidRPr="008662E5" w:rsidRDefault="009C2D81" w:rsidP="00995801">
      <w:pPr>
        <w:pStyle w:val="Aufzhlungszeichen"/>
        <w:rPr>
          <w:rFonts w:cstheme="minorHAnsi"/>
          <w:lang w:eastAsia="de-DE"/>
        </w:rPr>
      </w:pPr>
      <w:r w:rsidRPr="008662E5">
        <w:rPr>
          <w:rFonts w:cstheme="minorHAnsi"/>
          <w:lang w:eastAsia="de-DE"/>
        </w:rPr>
        <w:t>the Confidential Information was already known to the Recipient prior to disclosure, or</w:t>
      </w:r>
    </w:p>
    <w:p w14:paraId="5190146A" w14:textId="22430ADE" w:rsidR="009C2D81" w:rsidRPr="008662E5" w:rsidRDefault="009C2D81" w:rsidP="00995801">
      <w:pPr>
        <w:pStyle w:val="Aufzhlungszeichen"/>
        <w:rPr>
          <w:rFonts w:cstheme="minorHAnsi"/>
          <w:lang w:eastAsia="de-DE"/>
        </w:rPr>
      </w:pPr>
      <w:r w:rsidRPr="008662E5">
        <w:rPr>
          <w:rFonts w:cstheme="minorHAnsi"/>
          <w:lang w:eastAsia="de-DE"/>
        </w:rPr>
        <w:t xml:space="preserve">the Recipient is required to disclose the Confidential Information in order to comply with applicable laws or regulations or with a court or administrative order, subject to the provision Section </w:t>
      </w:r>
      <w:r w:rsidR="005906EF" w:rsidRPr="008662E5">
        <w:rPr>
          <w:rFonts w:cstheme="minorHAnsi"/>
          <w:lang w:eastAsia="de-DE"/>
        </w:rPr>
        <w:t>10.7</w:t>
      </w:r>
      <w:r w:rsidRPr="008662E5">
        <w:rPr>
          <w:rFonts w:cstheme="minorHAnsi"/>
          <w:lang w:eastAsia="de-DE"/>
        </w:rPr>
        <w:t xml:space="preserve"> hereunder.</w:t>
      </w:r>
    </w:p>
    <w:p w14:paraId="1F6BFC61" w14:textId="77777777" w:rsidR="009C2D81" w:rsidRPr="008662E5" w:rsidRDefault="003E024A" w:rsidP="00676650">
      <w:pPr>
        <w:pStyle w:val="berschrift2"/>
      </w:pPr>
      <w:bookmarkStart w:id="144" w:name="_Toc90241133"/>
      <w:bookmarkEnd w:id="144"/>
      <w:r w:rsidRPr="008662E5">
        <w:t> </w:t>
      </w:r>
    </w:p>
    <w:p w14:paraId="0CBDCEDD" w14:textId="4E952207" w:rsidR="009C2D81" w:rsidRPr="008662E5" w:rsidRDefault="009C2D81" w:rsidP="00C70B98">
      <w:pPr>
        <w:rPr>
          <w:rFonts w:cstheme="minorHAnsi"/>
        </w:rPr>
      </w:pPr>
      <w:r w:rsidRPr="008662E5">
        <w:rPr>
          <w:rFonts w:cstheme="minorHAnsi"/>
        </w:rPr>
        <w:t>The Recipient shall apply the same degree of care with regard to the Confidential Information disclosed within the scope of the Project as with its own confidential and/or proprietary information, but in no case less than reasonable care</w:t>
      </w:r>
      <w:r w:rsidR="00051C00" w:rsidRPr="008662E5">
        <w:rPr>
          <w:rFonts w:cstheme="minorHAnsi"/>
        </w:rPr>
        <w:t>.</w:t>
      </w:r>
    </w:p>
    <w:p w14:paraId="68B59B8C" w14:textId="77777777" w:rsidR="009C2D81" w:rsidRPr="008662E5" w:rsidRDefault="003E024A" w:rsidP="00676650">
      <w:pPr>
        <w:pStyle w:val="berschrift2"/>
      </w:pPr>
      <w:bookmarkStart w:id="145" w:name="_Toc90241135"/>
      <w:bookmarkEnd w:id="145"/>
      <w:r w:rsidRPr="008662E5">
        <w:t> </w:t>
      </w:r>
    </w:p>
    <w:p w14:paraId="1A1D2A98" w14:textId="77777777" w:rsidR="009C2D81" w:rsidRPr="008662E5" w:rsidRDefault="009C2D81" w:rsidP="00C70B98">
      <w:pPr>
        <w:rPr>
          <w:rFonts w:cstheme="minorHAnsi"/>
        </w:rPr>
      </w:pPr>
      <w:r w:rsidRPr="008662E5">
        <w:rPr>
          <w:rFonts w:cstheme="minorHAnsi"/>
        </w:rPr>
        <w:t>Each Recipient shall promptly inform the relevant Disclosing Party by written notice of any unauthorised disclosure, misappropriation or misuse of Confidential Information after it becomes aware of such unauthorised disclosure, misappropriation or misuse.</w:t>
      </w:r>
    </w:p>
    <w:p w14:paraId="6BF7CFCD" w14:textId="77777777" w:rsidR="009C2D81" w:rsidRPr="008662E5" w:rsidRDefault="003E024A" w:rsidP="00676650">
      <w:pPr>
        <w:pStyle w:val="berschrift2"/>
      </w:pPr>
      <w:bookmarkStart w:id="146" w:name="_Toc90241137"/>
      <w:bookmarkStart w:id="147" w:name="_Ref90241448"/>
      <w:bookmarkEnd w:id="146"/>
      <w:r w:rsidRPr="008662E5">
        <w:t> </w:t>
      </w:r>
      <w:bookmarkEnd w:id="147"/>
    </w:p>
    <w:p w14:paraId="1CEBC95C" w14:textId="288B1A1B" w:rsidR="009C2D81" w:rsidRPr="008662E5" w:rsidRDefault="009C2D81" w:rsidP="00C70B98">
      <w:pPr>
        <w:rPr>
          <w:rFonts w:cstheme="minorHAnsi"/>
        </w:rPr>
      </w:pPr>
      <w:r w:rsidRPr="008662E5">
        <w:rPr>
          <w:rFonts w:cstheme="minorHAnsi"/>
        </w:rPr>
        <w:t>If any Recipient becomes aware that it will be required, or is likely to be required, to disclose Confidential Information in order to comply with applicable laws or regulations or with a court or administrative order</w:t>
      </w:r>
      <w:r w:rsidRPr="0056317F">
        <w:rPr>
          <w:rFonts w:cstheme="minorHAnsi"/>
        </w:rPr>
        <w:t>, it shall, to the extent</w:t>
      </w:r>
      <w:r w:rsidRPr="008662E5">
        <w:rPr>
          <w:rFonts w:cstheme="minorHAnsi"/>
        </w:rPr>
        <w:t xml:space="preserve"> it is lawfully able to do so, prior to any such disclosure</w:t>
      </w:r>
      <w:r w:rsidR="00051C00" w:rsidRPr="008662E5">
        <w:rPr>
          <w:rFonts w:cstheme="minorHAnsi"/>
        </w:rPr>
        <w:t>.</w:t>
      </w:r>
    </w:p>
    <w:p w14:paraId="1C9898D4" w14:textId="77777777" w:rsidR="009C2D81" w:rsidRPr="008662E5" w:rsidRDefault="009C2D81" w:rsidP="00995801">
      <w:pPr>
        <w:pStyle w:val="Aufzhlungszeichen"/>
        <w:rPr>
          <w:rFonts w:cstheme="minorHAnsi"/>
          <w:lang w:eastAsia="de-DE"/>
        </w:rPr>
      </w:pPr>
      <w:r w:rsidRPr="008662E5">
        <w:rPr>
          <w:rFonts w:cstheme="minorHAnsi"/>
          <w:lang w:eastAsia="de-DE"/>
        </w:rPr>
        <w:t>notify the Disclosing Party, and</w:t>
      </w:r>
    </w:p>
    <w:p w14:paraId="252BBEA8" w14:textId="77777777" w:rsidR="009C2D81" w:rsidRPr="008662E5" w:rsidRDefault="009C2D81" w:rsidP="00995801">
      <w:pPr>
        <w:pStyle w:val="Aufzhlungszeichen"/>
        <w:rPr>
          <w:rFonts w:cstheme="minorHAnsi"/>
          <w:lang w:eastAsia="de-DE"/>
        </w:rPr>
      </w:pPr>
      <w:r w:rsidRPr="008662E5">
        <w:rPr>
          <w:rFonts w:cstheme="minorHAnsi"/>
          <w:lang w:eastAsia="de-DE"/>
        </w:rPr>
        <w:t>comply with the Disclosing Party’s reasonable instructions to protect the confidentiality of the information.</w:t>
      </w:r>
    </w:p>
    <w:p w14:paraId="1A3DEB01" w14:textId="77777777" w:rsidR="009C2D81" w:rsidRPr="008662E5" w:rsidRDefault="009C2D81" w:rsidP="00995801">
      <w:pPr>
        <w:pStyle w:val="berschrift1"/>
        <w:rPr>
          <w:rFonts w:cstheme="minorHAnsi"/>
        </w:rPr>
      </w:pPr>
      <w:bookmarkStart w:id="148" w:name="_Toc90241139"/>
      <w:bookmarkStart w:id="149" w:name="_Toc90280844"/>
      <w:bookmarkStart w:id="150" w:name="_Toc90404938"/>
      <w:bookmarkStart w:id="151" w:name="_Toc90241140"/>
      <w:bookmarkStart w:id="152" w:name="_Toc90280845"/>
      <w:bookmarkStart w:id="153" w:name="_Toc90404939"/>
      <w:bookmarkStart w:id="154" w:name="_Toc90241141"/>
      <w:bookmarkStart w:id="155" w:name="_Toc90280846"/>
      <w:bookmarkStart w:id="156" w:name="_Toc90404940"/>
      <w:bookmarkStart w:id="157" w:name="_Toc181774494"/>
      <w:bookmarkStart w:id="158" w:name="_Toc90629815"/>
      <w:bookmarkStart w:id="159" w:name="_Toc212715162"/>
      <w:bookmarkStart w:id="160" w:name="_Toc212715255"/>
      <w:bookmarkEnd w:id="148"/>
      <w:bookmarkEnd w:id="149"/>
      <w:bookmarkEnd w:id="150"/>
      <w:bookmarkEnd w:id="151"/>
      <w:bookmarkEnd w:id="152"/>
      <w:bookmarkEnd w:id="153"/>
      <w:bookmarkEnd w:id="154"/>
      <w:bookmarkEnd w:id="155"/>
      <w:bookmarkEnd w:id="156"/>
      <w:r w:rsidRPr="008662E5">
        <w:rPr>
          <w:rFonts w:cstheme="minorHAnsi"/>
          <w:lang w:eastAsia="da-DK"/>
        </w:rPr>
        <w:lastRenderedPageBreak/>
        <w:t>Miscellaneous</w:t>
      </w:r>
      <w:bookmarkEnd w:id="157"/>
      <w:bookmarkEnd w:id="158"/>
      <w:bookmarkEnd w:id="159"/>
      <w:bookmarkEnd w:id="160"/>
    </w:p>
    <w:p w14:paraId="546D5323" w14:textId="77777777" w:rsidR="009C2D81" w:rsidRPr="008662E5" w:rsidRDefault="009C2D81" w:rsidP="00676650">
      <w:pPr>
        <w:pStyle w:val="berschrift2"/>
        <w:rPr>
          <w:lang w:eastAsia="da-DK"/>
        </w:rPr>
      </w:pPr>
      <w:r w:rsidRPr="008662E5">
        <w:rPr>
          <w:lang w:eastAsia="da-DK"/>
        </w:rPr>
        <w:t>Attachments, inconsistencies and severability</w:t>
      </w:r>
    </w:p>
    <w:p w14:paraId="011B5463" w14:textId="77777777" w:rsidR="009C2D81" w:rsidRPr="008662E5" w:rsidRDefault="009C2D81" w:rsidP="00B93725">
      <w:pPr>
        <w:rPr>
          <w:rFonts w:cstheme="minorHAnsi"/>
        </w:rPr>
      </w:pPr>
      <w:r w:rsidRPr="008662E5">
        <w:rPr>
          <w:rFonts w:cstheme="minorHAnsi"/>
        </w:rPr>
        <w:t>This Consortium Agreement consists of this core text and</w:t>
      </w:r>
      <w:r w:rsidR="00B93725" w:rsidRPr="008662E5">
        <w:rPr>
          <w:rFonts w:cstheme="minorHAnsi"/>
        </w:rPr>
        <w:t>:</w:t>
      </w:r>
    </w:p>
    <w:p w14:paraId="1081184F" w14:textId="77777777" w:rsidR="009C2D81" w:rsidRPr="008662E5" w:rsidRDefault="009C2D81" w:rsidP="00995801">
      <w:pPr>
        <w:pStyle w:val="Aufzhlungszeichen"/>
        <w:rPr>
          <w:rFonts w:cstheme="minorHAnsi"/>
        </w:rPr>
      </w:pPr>
      <w:r w:rsidRPr="008662E5">
        <w:rPr>
          <w:rFonts w:cstheme="minorHAnsi"/>
        </w:rPr>
        <w:t xml:space="preserve">Attachment 1 (Background included) </w:t>
      </w:r>
    </w:p>
    <w:p w14:paraId="438E46F9" w14:textId="77777777" w:rsidR="009C2D81" w:rsidRPr="008662E5" w:rsidRDefault="009C2D81" w:rsidP="00995801">
      <w:pPr>
        <w:pStyle w:val="Aufzhlungszeichen"/>
        <w:rPr>
          <w:rFonts w:cstheme="minorHAnsi"/>
        </w:rPr>
      </w:pPr>
      <w:r w:rsidRPr="008662E5">
        <w:rPr>
          <w:rFonts w:cstheme="minorHAnsi"/>
        </w:rPr>
        <w:t>Attachment 2 (Accession document)</w:t>
      </w:r>
    </w:p>
    <w:p w14:paraId="44458D3F" w14:textId="0104B421" w:rsidR="009C2D81" w:rsidRPr="008662E5" w:rsidRDefault="009C2D81" w:rsidP="00995801">
      <w:pPr>
        <w:pStyle w:val="Aufzhlungszeichen"/>
        <w:rPr>
          <w:rFonts w:cstheme="minorHAnsi"/>
        </w:rPr>
      </w:pPr>
      <w:r w:rsidRPr="008662E5">
        <w:rPr>
          <w:rFonts w:cstheme="minorHAnsi"/>
        </w:rPr>
        <w:t xml:space="preserve">Attachment 3 (List of third parties for simplified transfer according to Section </w:t>
      </w:r>
      <w:r w:rsidR="005906EF" w:rsidRPr="008662E5">
        <w:rPr>
          <w:rFonts w:cstheme="minorHAnsi"/>
        </w:rPr>
        <w:t>8.3.2</w:t>
      </w:r>
      <w:r w:rsidRPr="008662E5">
        <w:rPr>
          <w:rFonts w:cstheme="minorHAnsi"/>
        </w:rPr>
        <w:t xml:space="preserve">) </w:t>
      </w:r>
    </w:p>
    <w:p w14:paraId="3B487052" w14:textId="2E446E16" w:rsidR="009C2D81" w:rsidRPr="008662E5" w:rsidRDefault="009C2D81" w:rsidP="00995801">
      <w:pPr>
        <w:pStyle w:val="Aufzhlungszeichen"/>
        <w:rPr>
          <w:rFonts w:cstheme="minorHAnsi"/>
        </w:rPr>
      </w:pPr>
      <w:r w:rsidRPr="008662E5">
        <w:rPr>
          <w:rFonts w:cstheme="minorHAnsi"/>
          <w:highlight w:val="yellow"/>
        </w:rPr>
        <w:t>Attachment 4 (Identified entities under the same control)</w:t>
      </w:r>
    </w:p>
    <w:p w14:paraId="6509C9BC" w14:textId="2C7F026C" w:rsidR="009C2D81" w:rsidRPr="008662E5" w:rsidRDefault="009C2D81" w:rsidP="00995801">
      <w:pPr>
        <w:pStyle w:val="Aufzhlungszeichen"/>
        <w:rPr>
          <w:rFonts w:cstheme="minorHAnsi"/>
        </w:rPr>
      </w:pPr>
      <w:r w:rsidRPr="008662E5">
        <w:rPr>
          <w:rFonts w:cstheme="minorHAnsi"/>
          <w:highlight w:val="yellow"/>
        </w:rPr>
        <w:t xml:space="preserve">Attachment 5 (NDA for External Expert Advisory Board agreed under Section </w:t>
      </w:r>
      <w:r w:rsidR="005906EF" w:rsidRPr="008662E5">
        <w:rPr>
          <w:rFonts w:cstheme="minorHAnsi"/>
          <w:highlight w:val="yellow"/>
        </w:rPr>
        <w:t>6</w:t>
      </w:r>
      <w:r w:rsidRPr="008662E5">
        <w:rPr>
          <w:rFonts w:cstheme="minorHAnsi"/>
          <w:highlight w:val="yellow"/>
        </w:rPr>
        <w:t>)</w:t>
      </w:r>
    </w:p>
    <w:p w14:paraId="438D2A3B" w14:textId="77777777" w:rsidR="009C2D81" w:rsidRPr="008662E5" w:rsidRDefault="009C2D81" w:rsidP="00C70B98">
      <w:pPr>
        <w:rPr>
          <w:rFonts w:cstheme="minorHAnsi"/>
        </w:rPr>
      </w:pPr>
      <w:r w:rsidRPr="008662E5">
        <w:rPr>
          <w:rFonts w:cstheme="minorHAnsi"/>
        </w:rPr>
        <w:t>In case the terms of this Consortium Agreement are in conflict with the terms of the Grant Agreement, the terms of the latter shall prevail. In case of conflicts between the attachments and the core text of this Consortium Agreement, the latter shall prevail.</w:t>
      </w:r>
    </w:p>
    <w:p w14:paraId="1999F9B8" w14:textId="77777777" w:rsidR="009C2D81" w:rsidRPr="008662E5" w:rsidRDefault="009C2D81" w:rsidP="00C70B98">
      <w:pPr>
        <w:rPr>
          <w:rFonts w:cstheme="minorHAnsi"/>
        </w:rPr>
      </w:pPr>
      <w:r w:rsidRPr="008662E5">
        <w:rPr>
          <w:rFonts w:cstheme="minorHAnsi"/>
        </w:rPr>
        <w:t>Should any provision of this Consortium Agreement become invalid, illegal or unenforceable, it shall not affect the validity of the remaining provisions of this Consortium Agreement. In such a case, the Parties concerned shall be entitled to request that a valid and practicable provision be negotiated that fulfils the purpose of the original provision.</w:t>
      </w:r>
    </w:p>
    <w:p w14:paraId="430DCAFB" w14:textId="77777777" w:rsidR="009C2D81" w:rsidRPr="008662E5" w:rsidRDefault="009C2D81" w:rsidP="00676650">
      <w:pPr>
        <w:pStyle w:val="berschrift2"/>
        <w:rPr>
          <w:lang w:eastAsia="da-DK"/>
        </w:rPr>
      </w:pPr>
      <w:bookmarkStart w:id="161" w:name="_Toc90241144"/>
      <w:bookmarkEnd w:id="161"/>
      <w:r w:rsidRPr="008662E5">
        <w:rPr>
          <w:lang w:eastAsia="da-DK"/>
        </w:rPr>
        <w:t>No representation, partnership or agency</w:t>
      </w:r>
    </w:p>
    <w:p w14:paraId="0330CF70" w14:textId="1F8CB810" w:rsidR="009C2D81" w:rsidRPr="008662E5" w:rsidRDefault="009C2D81" w:rsidP="00C70B98">
      <w:pPr>
        <w:rPr>
          <w:rFonts w:cstheme="minorHAnsi"/>
        </w:rPr>
      </w:pPr>
      <w:r w:rsidRPr="008662E5">
        <w:rPr>
          <w:rFonts w:cstheme="minorHAnsi"/>
        </w:rPr>
        <w:t xml:space="preserve">Except as otherwise provided in Section </w:t>
      </w:r>
      <w:r w:rsidR="005906EF" w:rsidRPr="008662E5">
        <w:rPr>
          <w:rFonts w:cstheme="minorHAnsi"/>
        </w:rPr>
        <w:t>6.4.4</w:t>
      </w:r>
      <w:r w:rsidRPr="008662E5">
        <w:rPr>
          <w:rFonts w:cstheme="minorHAnsi"/>
        </w:rPr>
        <w:t>, no Party shall be entitled to act or to make legally binding declarations on behalf of any other Party or of the consortium. Nothing in this Consortium Agreement shall be deemed to constitute a joint venture, agency, partnership, interest grouping or any other kind of formal business grouping or entity between the Parties.</w:t>
      </w:r>
    </w:p>
    <w:p w14:paraId="02929D69" w14:textId="77777777" w:rsidR="009C2D81" w:rsidRPr="008662E5" w:rsidRDefault="009C2D81" w:rsidP="00676650">
      <w:pPr>
        <w:pStyle w:val="berschrift2"/>
        <w:rPr>
          <w:lang w:eastAsia="da-DK"/>
        </w:rPr>
      </w:pPr>
      <w:r w:rsidRPr="008662E5">
        <w:rPr>
          <w:lang w:eastAsia="da-DK"/>
        </w:rPr>
        <w:t>Formal and written notices</w:t>
      </w:r>
    </w:p>
    <w:p w14:paraId="4DAD6E95" w14:textId="77777777" w:rsidR="009C2D81" w:rsidRPr="008662E5" w:rsidRDefault="009C2D81" w:rsidP="00C70B98">
      <w:pPr>
        <w:rPr>
          <w:rFonts w:cstheme="minorHAnsi"/>
        </w:rPr>
      </w:pPr>
      <w:r w:rsidRPr="008662E5">
        <w:rPr>
          <w:rFonts w:cstheme="minorHAnsi"/>
        </w:rPr>
        <w:t xml:space="preserve">Any notice to be given under this Consortium Agreement shall be addressed to the recipients as listed in the most current address list kept by the </w:t>
      </w:r>
      <w:proofErr w:type="gramStart"/>
      <w:r w:rsidRPr="008662E5">
        <w:rPr>
          <w:rFonts w:cstheme="minorHAnsi"/>
        </w:rPr>
        <w:t>Coordinator</w:t>
      </w:r>
      <w:proofErr w:type="gramEnd"/>
      <w:r w:rsidRPr="008662E5">
        <w:rPr>
          <w:rFonts w:cstheme="minorHAnsi"/>
        </w:rPr>
        <w:t>.</w:t>
      </w:r>
    </w:p>
    <w:p w14:paraId="117825C4" w14:textId="77777777" w:rsidR="009C2D81" w:rsidRPr="008662E5" w:rsidRDefault="009C2D81" w:rsidP="00C70B98">
      <w:pPr>
        <w:rPr>
          <w:rFonts w:cstheme="minorHAnsi"/>
        </w:rPr>
      </w:pPr>
      <w:r w:rsidRPr="008662E5">
        <w:rPr>
          <w:rFonts w:cstheme="minorHAnsi"/>
        </w:rPr>
        <w:t xml:space="preserve">Any change of persons or contact details shall be immediately communicated to the </w:t>
      </w:r>
      <w:proofErr w:type="gramStart"/>
      <w:r w:rsidRPr="008662E5">
        <w:rPr>
          <w:rFonts w:cstheme="minorHAnsi"/>
        </w:rPr>
        <w:t>Coordinator</w:t>
      </w:r>
      <w:proofErr w:type="gramEnd"/>
      <w:r w:rsidRPr="008662E5">
        <w:rPr>
          <w:rFonts w:cstheme="minorHAnsi"/>
        </w:rPr>
        <w:t xml:space="preserve"> by written notice. The address list shall be accessible to all Parties.</w:t>
      </w:r>
    </w:p>
    <w:p w14:paraId="494D81A8" w14:textId="77777777" w:rsidR="009C2D81" w:rsidRPr="008662E5" w:rsidRDefault="009C2D81" w:rsidP="00C70B98">
      <w:pPr>
        <w:rPr>
          <w:rFonts w:cstheme="minorHAnsi"/>
        </w:rPr>
      </w:pPr>
      <w:r w:rsidRPr="008662E5">
        <w:rPr>
          <w:rFonts w:cstheme="minorHAnsi"/>
        </w:rPr>
        <w:t>Formal notices:</w:t>
      </w:r>
    </w:p>
    <w:p w14:paraId="3D73DF60" w14:textId="6E14E598" w:rsidR="009C2D81" w:rsidRPr="008662E5" w:rsidRDefault="009C2D81" w:rsidP="00C70B98">
      <w:pPr>
        <w:rPr>
          <w:rFonts w:eastAsia="Arial" w:cstheme="minorHAnsi"/>
        </w:rPr>
      </w:pPr>
      <w:r w:rsidRPr="008662E5">
        <w:rPr>
          <w:rFonts w:cstheme="minorHAnsi"/>
        </w:rPr>
        <w:t>If it is required in this Consortium Agreement (</w:t>
      </w:r>
      <w:r w:rsidRPr="0056317F">
        <w:rPr>
          <w:rFonts w:cstheme="minorHAnsi"/>
        </w:rPr>
        <w:t xml:space="preserve">Sections </w:t>
      </w:r>
      <w:r w:rsidR="005906EF" w:rsidRPr="0056317F">
        <w:rPr>
          <w:rFonts w:cstheme="minorHAnsi"/>
        </w:rPr>
        <w:t>4.</w:t>
      </w:r>
      <w:r w:rsidR="005906EF" w:rsidRPr="008662E5">
        <w:rPr>
          <w:rFonts w:cstheme="minorHAnsi"/>
        </w:rPr>
        <w:t>2</w:t>
      </w:r>
      <w:r w:rsidRPr="0056317F">
        <w:rPr>
          <w:rFonts w:cstheme="minorHAnsi"/>
        </w:rPr>
        <w:t>,</w:t>
      </w:r>
      <w:r w:rsidRPr="008662E5">
        <w:rPr>
          <w:rFonts w:cstheme="minorHAnsi"/>
        </w:rPr>
        <w:t xml:space="preserve"> </w:t>
      </w:r>
      <w:r w:rsidR="005906EF" w:rsidRPr="008662E5">
        <w:rPr>
          <w:rFonts w:cstheme="minorHAnsi"/>
        </w:rPr>
        <w:t>9.7.2.1.1</w:t>
      </w:r>
      <w:r w:rsidRPr="008662E5">
        <w:rPr>
          <w:rFonts w:cstheme="minorHAnsi"/>
        </w:rPr>
        <w:t xml:space="preserve">, and </w:t>
      </w:r>
      <w:r w:rsidR="005906EF" w:rsidRPr="008662E5">
        <w:rPr>
          <w:rFonts w:cstheme="minorHAnsi"/>
        </w:rPr>
        <w:t>11.4</w:t>
      </w:r>
      <w:r w:rsidRPr="008662E5">
        <w:rPr>
          <w:rFonts w:cstheme="minorHAnsi"/>
        </w:rPr>
        <w:t>) that a formal notice, consent or approval shall be given, such notice shall be signed by an authorised representative of a Party and shall either be served personally or sent by mail with recorded delivery with acknowledgement of receipt.</w:t>
      </w:r>
    </w:p>
    <w:p w14:paraId="214D3B72" w14:textId="77777777" w:rsidR="009C2D81" w:rsidRPr="008662E5" w:rsidRDefault="009C2D81" w:rsidP="00C70B98">
      <w:pPr>
        <w:rPr>
          <w:rFonts w:cstheme="minorHAnsi"/>
        </w:rPr>
      </w:pPr>
      <w:r w:rsidRPr="008662E5">
        <w:rPr>
          <w:rFonts w:cstheme="minorHAnsi"/>
        </w:rPr>
        <w:t>Written notice:</w:t>
      </w:r>
    </w:p>
    <w:p w14:paraId="2AEE4887" w14:textId="77777777" w:rsidR="009C2D81" w:rsidRPr="008662E5" w:rsidRDefault="009C2D81" w:rsidP="00C70B98">
      <w:pPr>
        <w:rPr>
          <w:rFonts w:cstheme="minorHAnsi"/>
        </w:rPr>
      </w:pPr>
      <w:r w:rsidRPr="008662E5">
        <w:rPr>
          <w:rFonts w:cstheme="minorHAnsi"/>
        </w:rPr>
        <w:t xml:space="preserve">Where written notice is required by this Consortium Agreement, this is fulfilled also by other means of communication such as e-mail </w:t>
      </w:r>
      <w:r w:rsidRPr="008662E5">
        <w:rPr>
          <w:rFonts w:cstheme="minorHAnsi"/>
          <w:highlight w:val="yellow"/>
        </w:rPr>
        <w:t>with acknowledgement of receipt</w:t>
      </w:r>
      <w:r w:rsidRPr="008662E5">
        <w:rPr>
          <w:rFonts w:cstheme="minorHAnsi"/>
        </w:rPr>
        <w:t>.</w:t>
      </w:r>
    </w:p>
    <w:p w14:paraId="12611ACB" w14:textId="77777777" w:rsidR="009C2D81" w:rsidRPr="008662E5" w:rsidRDefault="009C2D81" w:rsidP="00676650">
      <w:pPr>
        <w:pStyle w:val="berschrift2"/>
        <w:rPr>
          <w:lang w:eastAsia="da-DK"/>
        </w:rPr>
      </w:pPr>
      <w:bookmarkStart w:id="162" w:name="_Toc90241147"/>
      <w:bookmarkStart w:id="163" w:name="_Toc90241148"/>
      <w:bookmarkStart w:id="164" w:name="_Ref90241547"/>
      <w:bookmarkEnd w:id="162"/>
      <w:bookmarkEnd w:id="163"/>
      <w:r w:rsidRPr="008662E5">
        <w:rPr>
          <w:lang w:eastAsia="da-DK"/>
        </w:rPr>
        <w:lastRenderedPageBreak/>
        <w:t>Assignment and amendments</w:t>
      </w:r>
      <w:bookmarkEnd w:id="164"/>
    </w:p>
    <w:p w14:paraId="324D969E" w14:textId="24841207" w:rsidR="009C2D81" w:rsidRPr="008662E5" w:rsidRDefault="009C2D81" w:rsidP="00C70B98">
      <w:pPr>
        <w:rPr>
          <w:rFonts w:cstheme="minorHAnsi"/>
        </w:rPr>
      </w:pPr>
      <w:r w:rsidRPr="008662E5">
        <w:rPr>
          <w:rFonts w:cstheme="minorHAnsi"/>
        </w:rPr>
        <w:t xml:space="preserve">Except as set out in Section </w:t>
      </w:r>
      <w:r w:rsidR="005906EF" w:rsidRPr="008662E5">
        <w:rPr>
          <w:rFonts w:cstheme="minorHAnsi"/>
        </w:rPr>
        <w:t>8.3</w:t>
      </w:r>
      <w:r w:rsidRPr="008662E5">
        <w:rPr>
          <w:rFonts w:cstheme="minorHAnsi"/>
        </w:rPr>
        <w:t>, no rights or obligations of the Parties arising from this Consortium Agreement may be assigned or transferred, in whole or in part, to any third party without the other Parties’ prior formal approval.</w:t>
      </w:r>
    </w:p>
    <w:p w14:paraId="65980011" w14:textId="2B7062AA" w:rsidR="009C2D81" w:rsidRPr="008662E5" w:rsidRDefault="009C2D81" w:rsidP="00C70B98">
      <w:pPr>
        <w:rPr>
          <w:rFonts w:cstheme="minorHAnsi"/>
        </w:rPr>
      </w:pPr>
      <w:r w:rsidRPr="008662E5">
        <w:rPr>
          <w:rFonts w:cstheme="minorHAnsi"/>
        </w:rPr>
        <w:t>Amendments and modifications to the text of this Consortium Agreement not explicitly listed in</w:t>
      </w:r>
      <w:r w:rsidR="003C0C13" w:rsidRPr="005C3D51">
        <w:rPr>
          <w:highlight w:val="yellow"/>
        </w:rPr>
        <w:t xml:space="preserve"> </w:t>
      </w:r>
      <w:r w:rsidR="003C0C13" w:rsidRPr="008662E5">
        <w:rPr>
          <w:rFonts w:cstheme="minorHAnsi"/>
          <w:highlight w:val="yellow"/>
        </w:rPr>
        <w:t xml:space="preserve">Section </w:t>
      </w:r>
      <w:r w:rsidR="005906EF" w:rsidRPr="008662E5">
        <w:rPr>
          <w:rFonts w:cstheme="minorHAnsi"/>
          <w:highlight w:val="yellow"/>
        </w:rPr>
        <w:t>6.3.7</w:t>
      </w:r>
      <w:r w:rsidRPr="008662E5">
        <w:rPr>
          <w:rFonts w:cstheme="minorHAnsi"/>
          <w:highlight w:val="yellow"/>
        </w:rPr>
        <w:t xml:space="preserve"> (SP)/</w:t>
      </w:r>
      <w:r w:rsidRPr="008662E5">
        <w:rPr>
          <w:rFonts w:cstheme="minorHAnsi"/>
        </w:rPr>
        <w:t xml:space="preserve"> </w:t>
      </w:r>
      <w:r w:rsidR="003C0C13" w:rsidRPr="008662E5">
        <w:rPr>
          <w:rFonts w:cstheme="minorHAnsi"/>
          <w:highlight w:val="yellow"/>
        </w:rPr>
        <w:t>S</w:t>
      </w:r>
      <w:r w:rsidRPr="008662E5">
        <w:rPr>
          <w:rFonts w:cstheme="minorHAnsi"/>
          <w:highlight w:val="yellow"/>
        </w:rPr>
        <w:t xml:space="preserve">ection </w:t>
      </w:r>
      <w:r w:rsidR="005906EF" w:rsidRPr="008662E5">
        <w:rPr>
          <w:rFonts w:cstheme="minorHAnsi"/>
          <w:highlight w:val="yellow"/>
        </w:rPr>
        <w:t>6.3.1.2</w:t>
      </w:r>
      <w:r w:rsidRPr="008662E5">
        <w:rPr>
          <w:rFonts w:cstheme="minorHAnsi"/>
          <w:highlight w:val="yellow"/>
        </w:rPr>
        <w:t xml:space="preserve"> (LP)</w:t>
      </w:r>
      <w:r w:rsidRPr="008662E5">
        <w:rPr>
          <w:rFonts w:cstheme="minorHAnsi"/>
        </w:rPr>
        <w:t xml:space="preserve"> require a separate written agreement to be signed between all Parties.</w:t>
      </w:r>
    </w:p>
    <w:p w14:paraId="13476FC2" w14:textId="4FF87B72" w:rsidR="009C2D81" w:rsidRPr="008662E5" w:rsidRDefault="00A7564B" w:rsidP="00676650">
      <w:pPr>
        <w:pStyle w:val="berschrift2"/>
        <w:rPr>
          <w:lang w:eastAsia="da-DK"/>
        </w:rPr>
      </w:pPr>
      <w:bookmarkStart w:id="165" w:name="_Toc90241150"/>
      <w:bookmarkEnd w:id="165"/>
      <w:r>
        <w:rPr>
          <w:lang w:eastAsia="da-DK"/>
        </w:rPr>
        <w:t xml:space="preserve">Mandatory </w:t>
      </w:r>
      <w:r w:rsidR="008A584E">
        <w:rPr>
          <w:lang w:eastAsia="da-DK"/>
        </w:rPr>
        <w:t xml:space="preserve">national </w:t>
      </w:r>
      <w:r w:rsidR="009C2D81" w:rsidRPr="008662E5">
        <w:rPr>
          <w:lang w:eastAsia="da-DK"/>
        </w:rPr>
        <w:t>law</w:t>
      </w:r>
    </w:p>
    <w:p w14:paraId="36972850" w14:textId="6475C674" w:rsidR="009C2D81" w:rsidRPr="008662E5" w:rsidRDefault="009C2D81" w:rsidP="00C70B98">
      <w:pPr>
        <w:rPr>
          <w:rFonts w:cstheme="minorHAnsi"/>
        </w:rPr>
      </w:pPr>
      <w:r w:rsidRPr="008662E5">
        <w:rPr>
          <w:rFonts w:cstheme="minorHAnsi"/>
        </w:rPr>
        <w:t>Nothing in this Consortium Agreement shall be deemed to require a Party to bre</w:t>
      </w:r>
      <w:r w:rsidR="00A7564B">
        <w:rPr>
          <w:rFonts w:cstheme="minorHAnsi"/>
        </w:rPr>
        <w:t xml:space="preserve">ach any mandatory statutory law </w:t>
      </w:r>
      <w:r w:rsidRPr="008662E5">
        <w:rPr>
          <w:rFonts w:cstheme="minorHAnsi"/>
        </w:rPr>
        <w:t>under which the Party is operating.</w:t>
      </w:r>
    </w:p>
    <w:p w14:paraId="5FF25FCD" w14:textId="77777777" w:rsidR="009C2D81" w:rsidRPr="008662E5" w:rsidRDefault="009C2D81" w:rsidP="00676650">
      <w:pPr>
        <w:pStyle w:val="berschrift2"/>
      </w:pPr>
      <w:r w:rsidRPr="008662E5">
        <w:t>Language</w:t>
      </w:r>
    </w:p>
    <w:p w14:paraId="70521409" w14:textId="77777777" w:rsidR="009C2D81" w:rsidRPr="008662E5" w:rsidRDefault="009C2D81" w:rsidP="00C70B98">
      <w:pPr>
        <w:rPr>
          <w:rFonts w:cstheme="minorHAnsi"/>
        </w:rPr>
      </w:pPr>
      <w:r w:rsidRPr="008662E5">
        <w:rPr>
          <w:rFonts w:cstheme="minorHAnsi"/>
        </w:rPr>
        <w:t>This Consortium Agreement is drawn up in English, which language shall govern all documents, notices, meetings, arbitral proceedings and processes relative thereto.</w:t>
      </w:r>
    </w:p>
    <w:p w14:paraId="17D791F0" w14:textId="4D824877" w:rsidR="009C2D81" w:rsidRPr="008662E5" w:rsidRDefault="009C2D81" w:rsidP="00676650">
      <w:pPr>
        <w:pStyle w:val="berschrift2"/>
      </w:pPr>
      <w:bookmarkStart w:id="166" w:name="_Toc90241153"/>
      <w:bookmarkEnd w:id="166"/>
      <w:r w:rsidRPr="008662E5">
        <w:t>Applicable law</w:t>
      </w:r>
    </w:p>
    <w:p w14:paraId="4406509F" w14:textId="77777777" w:rsidR="009C2D81" w:rsidRPr="008662E5" w:rsidRDefault="009C2D81" w:rsidP="00C70B98">
      <w:pPr>
        <w:rPr>
          <w:rFonts w:cstheme="minorHAnsi"/>
        </w:rPr>
      </w:pPr>
      <w:r w:rsidRPr="008662E5">
        <w:rPr>
          <w:rFonts w:cstheme="minorHAnsi"/>
        </w:rPr>
        <w:t>This Consortium Agreement shall be construed in accordance with and governed by the laws of Belgium excluding its conflict of law provisions.</w:t>
      </w:r>
    </w:p>
    <w:p w14:paraId="414FB296" w14:textId="77777777" w:rsidR="009C2D81" w:rsidRPr="008662E5" w:rsidRDefault="009C2D81" w:rsidP="00676650">
      <w:pPr>
        <w:pStyle w:val="berschrift2"/>
      </w:pPr>
      <w:bookmarkStart w:id="167" w:name="_Toc90241155"/>
      <w:bookmarkStart w:id="168" w:name="_Ref90241834"/>
      <w:bookmarkEnd w:id="167"/>
      <w:r w:rsidRPr="008662E5">
        <w:t>Settlement of disputes</w:t>
      </w:r>
      <w:bookmarkEnd w:id="168"/>
    </w:p>
    <w:p w14:paraId="298301A1" w14:textId="77777777" w:rsidR="009C2D81" w:rsidRPr="008662E5" w:rsidRDefault="009C2D81" w:rsidP="00C70B98">
      <w:pPr>
        <w:rPr>
          <w:rFonts w:cstheme="minorHAnsi"/>
        </w:rPr>
      </w:pPr>
      <w:r w:rsidRPr="008662E5">
        <w:rPr>
          <w:rFonts w:cstheme="minorHAnsi"/>
        </w:rPr>
        <w:t>The Parties shall endeavour to settle their disputes amicably.</w:t>
      </w:r>
    </w:p>
    <w:p w14:paraId="21E24EDD"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Please choose an appropriate method of dispute resolution, possibly one of the options 1 (WIPO), 2 (ICC), 3 (Courts). Within option 1, please further choose, between 1.1. and 1.2</w:t>
      </w:r>
      <w:r w:rsidRPr="008662E5">
        <w:rPr>
          <w:rFonts w:cstheme="minorHAnsi"/>
        </w:rPr>
        <w:t>]</w:t>
      </w:r>
    </w:p>
    <w:p w14:paraId="01F831CE"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Option 1: WIPO Mediation Followed, in the Absence of a Settlement, by WIPO Expedited Arbitration or by Court Litigation</w:t>
      </w:r>
      <w:r w:rsidRPr="008662E5">
        <w:rPr>
          <w:rFonts w:cstheme="minorHAnsi"/>
        </w:rPr>
        <w:t>]</w:t>
      </w:r>
    </w:p>
    <w:p w14:paraId="299B642F" w14:textId="77777777" w:rsidR="009C2D81" w:rsidRPr="008662E5" w:rsidRDefault="009C2D81" w:rsidP="00C70B98">
      <w:pPr>
        <w:rPr>
          <w:rFonts w:cstheme="minorHAnsi"/>
        </w:rPr>
      </w:pPr>
      <w:r w:rsidRPr="008662E5">
        <w:rPr>
          <w:rFonts w:cstheme="minorHAnsi"/>
        </w:rPr>
        <w:t>Any dispute, controversy or claim arising under, out of or relating to this contract and any subsequent amendments of this contract, including, without limitation, its formation, validity, binding effect, interpretation, performance, breach or termination, as well as non-contractual claims, shall be submitted to mediation in accordance with the WIPO Mediation Rules. The place of mediation shall be Brussels unless otherwise agreed upon. The language to be used in the mediation shall be English unless otherwise agreed upon.</w:t>
      </w:r>
    </w:p>
    <w:p w14:paraId="495F2955"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Please choose one of the following options.</w:t>
      </w:r>
      <w:r w:rsidRPr="008662E5">
        <w:rPr>
          <w:rFonts w:cstheme="minorHAnsi"/>
        </w:rPr>
        <w:t>]</w:t>
      </w:r>
    </w:p>
    <w:p w14:paraId="62C16C95"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Option 1.1. WIPO Mediation Followed, in the Absence of a Settlement, by WIPO Expedited Arbitration</w:t>
      </w:r>
      <w:r w:rsidRPr="008662E5">
        <w:rPr>
          <w:rFonts w:cstheme="minorHAnsi"/>
        </w:rPr>
        <w:t>]</w:t>
      </w:r>
    </w:p>
    <w:p w14:paraId="316F6DA4" w14:textId="77777777" w:rsidR="009C2D81" w:rsidRPr="008662E5" w:rsidRDefault="009C2D81" w:rsidP="00C70B98">
      <w:pPr>
        <w:rPr>
          <w:rFonts w:cstheme="minorHAnsi"/>
        </w:rPr>
      </w:pPr>
      <w:r w:rsidRPr="008662E5">
        <w:rPr>
          <w:rFonts w:cstheme="minorHAnsi"/>
        </w:rPr>
        <w:t xml:space="preserve">If, and to the extent that, any such dispute, controversy or claim has not been settled pursuant to the mediation within 60 calendar days of the commencement of the mediation, it shall, upon the filing of a Request for Arbitration by either Party, be referred to and finally determined by arbitration in accordance with the WIPO Expedited Arbitration Rules. Alternatively, if, before the expiration of the said period of 60 calendar days, either Party fails to participate or to continue to participate in the mediation, the dispute, controversy or claim shall, upon the filing of a Request for Arbitration by the other Party, be </w:t>
      </w:r>
      <w:r w:rsidRPr="008662E5">
        <w:rPr>
          <w:rFonts w:cstheme="minorHAnsi"/>
        </w:rPr>
        <w:lastRenderedPageBreak/>
        <w:t>referred to and finally determined by arbitration in accordance with the WIPO Expedited Arbitration Rules. The place of arbitration shall be Brussels unless otherwise agreed upon. The language to be used in the arbitral proceedings shall be English unless otherwise agreed upon.</w:t>
      </w:r>
    </w:p>
    <w:p w14:paraId="1ACDFA6E" w14:textId="77777777" w:rsidR="009C2D81" w:rsidRPr="008662E5" w:rsidRDefault="009C2D81" w:rsidP="00C70B98">
      <w:pPr>
        <w:rPr>
          <w:rFonts w:cstheme="minorHAnsi"/>
        </w:rPr>
      </w:pPr>
      <w:r w:rsidRPr="008662E5">
        <w:rPr>
          <w:rFonts w:cstheme="minorHAnsi"/>
        </w:rPr>
        <w:t>The award of the arbitration will be final and binding upon the Parties.</w:t>
      </w:r>
    </w:p>
    <w:p w14:paraId="6B0D1D3C" w14:textId="77777777" w:rsidR="009C2D81" w:rsidRPr="008662E5" w:rsidRDefault="009C2D81" w:rsidP="00C70B98">
      <w:pPr>
        <w:rPr>
          <w:rFonts w:cstheme="minorHAnsi"/>
        </w:rPr>
      </w:pPr>
      <w:r w:rsidRPr="008662E5">
        <w:rPr>
          <w:rFonts w:cstheme="minorHAnsi"/>
        </w:rPr>
        <w:t>Nothing in this Consortium Agreement shall limit the Parties' right to seek injunctive relief in any applicable competent court.</w:t>
      </w:r>
    </w:p>
    <w:p w14:paraId="71276760"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Option 1.2. WIPO Mediation Followed, in the Absence of a Settlement, by Court Litigation</w:t>
      </w:r>
      <w:r w:rsidRPr="008662E5">
        <w:rPr>
          <w:rFonts w:cstheme="minorHAnsi"/>
        </w:rPr>
        <w:t>]</w:t>
      </w:r>
    </w:p>
    <w:p w14:paraId="0FB5D353" w14:textId="77777777" w:rsidR="009C2D81" w:rsidRPr="008662E5" w:rsidRDefault="009C2D81" w:rsidP="00C70B98">
      <w:pPr>
        <w:rPr>
          <w:rFonts w:cstheme="minorHAnsi"/>
        </w:rPr>
      </w:pPr>
      <w:r w:rsidRPr="008662E5">
        <w:rPr>
          <w:rFonts w:cstheme="minorHAnsi"/>
        </w:rPr>
        <w:t>If, and to the extent that, any such dispute, controversy or claim has not been settled pursuant to the mediation within 60 calendar days of the commencement of the mediation, the courts of Brussels shall have exclusive jurisdiction.</w:t>
      </w:r>
    </w:p>
    <w:p w14:paraId="4D78DDF6"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Option 2: ICC Arbitration</w:t>
      </w:r>
      <w:r w:rsidRPr="008662E5">
        <w:rPr>
          <w:rFonts w:cstheme="minorHAnsi"/>
        </w:rPr>
        <w:t>]</w:t>
      </w:r>
    </w:p>
    <w:p w14:paraId="30E7F2CC" w14:textId="77777777" w:rsidR="009C2D81" w:rsidRPr="008662E5" w:rsidRDefault="009C2D81" w:rsidP="00C70B98">
      <w:pPr>
        <w:rPr>
          <w:rFonts w:cstheme="minorHAnsi"/>
        </w:rPr>
      </w:pPr>
      <w:r w:rsidRPr="008662E5">
        <w:rPr>
          <w:rFonts w:cstheme="minorHAnsi"/>
        </w:rPr>
        <w:t>All disputes arising out of or in connection with this Consortium Agreement, which cannot be solved amicably, shall be finally settled under the Rules of Arbitration of the International Chamber of Commerce by one or more arbitrators appointed in accordance with the said Rules.</w:t>
      </w:r>
    </w:p>
    <w:p w14:paraId="4D5A3A13" w14:textId="77777777" w:rsidR="009C2D81" w:rsidRPr="008662E5" w:rsidRDefault="009C2D81" w:rsidP="00C70B98">
      <w:pPr>
        <w:rPr>
          <w:rFonts w:cstheme="minorHAnsi"/>
        </w:rPr>
      </w:pPr>
      <w:r w:rsidRPr="008662E5">
        <w:rPr>
          <w:rFonts w:cstheme="minorHAnsi"/>
        </w:rPr>
        <w:t>The place of arbitration shall be Brussels if not otherwise agreed by the conflicting Parties.</w:t>
      </w:r>
    </w:p>
    <w:p w14:paraId="1972CD10" w14:textId="77777777" w:rsidR="009C2D81" w:rsidRPr="008662E5" w:rsidRDefault="009C2D81" w:rsidP="00C70B98">
      <w:pPr>
        <w:rPr>
          <w:rFonts w:cstheme="minorHAnsi"/>
        </w:rPr>
      </w:pPr>
      <w:r w:rsidRPr="008662E5">
        <w:rPr>
          <w:rFonts w:cstheme="minorHAnsi"/>
        </w:rPr>
        <w:t>The award of the arbitration will be final and binding upon the Parties.</w:t>
      </w:r>
    </w:p>
    <w:p w14:paraId="64319057" w14:textId="77777777" w:rsidR="009C2D81" w:rsidRPr="008662E5" w:rsidRDefault="009C2D81" w:rsidP="00C70B98">
      <w:pPr>
        <w:rPr>
          <w:rFonts w:cstheme="minorHAnsi"/>
        </w:rPr>
      </w:pPr>
      <w:r w:rsidRPr="008662E5">
        <w:rPr>
          <w:rFonts w:cstheme="minorHAnsi"/>
        </w:rPr>
        <w:t>Nothing in this Consortium Agreement shall limit the Parties' right to seek injunctive relief in any applicable competent court.</w:t>
      </w:r>
    </w:p>
    <w:p w14:paraId="5C7B35EA"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Option 3: Settlement by Court Litigation</w:t>
      </w:r>
      <w:r w:rsidRPr="008662E5">
        <w:rPr>
          <w:rFonts w:cstheme="minorHAnsi"/>
        </w:rPr>
        <w:t>]</w:t>
      </w:r>
    </w:p>
    <w:p w14:paraId="7DD049D1" w14:textId="2EE2310A" w:rsidR="009C2D81" w:rsidRPr="005C3D51" w:rsidRDefault="009C2D81" w:rsidP="00C70B98">
      <w:r w:rsidRPr="008662E5">
        <w:rPr>
          <w:rFonts w:cstheme="minorHAnsi"/>
        </w:rPr>
        <w:t>All disputes arising out of or in connection with this Consortium Agreement, which cannot be solved amicably, shall be finally settled by the courts of Brussels.</w:t>
      </w:r>
    </w:p>
    <w:p w14:paraId="3AACC1C6" w14:textId="77777777" w:rsidR="009C2D81" w:rsidRPr="008662E5" w:rsidRDefault="009C2D81" w:rsidP="00995801">
      <w:pPr>
        <w:pStyle w:val="berschrift1"/>
        <w:rPr>
          <w:rFonts w:cstheme="minorHAnsi"/>
        </w:rPr>
      </w:pPr>
      <w:bookmarkStart w:id="169" w:name="_Toc90241157"/>
      <w:bookmarkStart w:id="170" w:name="_Toc90280848"/>
      <w:bookmarkStart w:id="171" w:name="_Toc90404942"/>
      <w:bookmarkStart w:id="172" w:name="_Toc90241158"/>
      <w:bookmarkStart w:id="173" w:name="_Toc90280849"/>
      <w:bookmarkStart w:id="174" w:name="_Toc90404943"/>
      <w:bookmarkStart w:id="175" w:name="_Toc90241159"/>
      <w:bookmarkStart w:id="176" w:name="_Toc90280850"/>
      <w:bookmarkStart w:id="177" w:name="_Toc90404944"/>
      <w:bookmarkStart w:id="178" w:name="_Toc90241160"/>
      <w:bookmarkStart w:id="179" w:name="_Toc90280851"/>
      <w:bookmarkStart w:id="180" w:name="_Toc90404945"/>
      <w:bookmarkStart w:id="181" w:name="_Toc90241161"/>
      <w:bookmarkStart w:id="182" w:name="_Toc90280852"/>
      <w:bookmarkStart w:id="183" w:name="_Toc90404946"/>
      <w:bookmarkStart w:id="184" w:name="_Toc90241162"/>
      <w:bookmarkStart w:id="185" w:name="_Toc90280853"/>
      <w:bookmarkStart w:id="186" w:name="_Toc90404947"/>
      <w:bookmarkStart w:id="187" w:name="_Toc181774495"/>
      <w:bookmarkStart w:id="188" w:name="_Toc90629816"/>
      <w:bookmarkStart w:id="189" w:name="_Toc212715163"/>
      <w:bookmarkStart w:id="190" w:name="_Toc212715256"/>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8662E5">
        <w:rPr>
          <w:rFonts w:cstheme="minorHAnsi"/>
        </w:rPr>
        <w:t>Signatures</w:t>
      </w:r>
      <w:bookmarkEnd w:id="187"/>
      <w:bookmarkEnd w:id="188"/>
      <w:bookmarkEnd w:id="189"/>
      <w:bookmarkEnd w:id="190"/>
    </w:p>
    <w:p w14:paraId="1092A3AC" w14:textId="77777777" w:rsidR="009C2D81" w:rsidRPr="008662E5" w:rsidRDefault="009C2D81" w:rsidP="00C70B98">
      <w:pPr>
        <w:rPr>
          <w:rFonts w:cstheme="minorHAnsi"/>
          <w:b/>
          <w:bCs/>
        </w:rPr>
      </w:pPr>
      <w:r w:rsidRPr="008662E5">
        <w:rPr>
          <w:rFonts w:cstheme="minorHAnsi"/>
          <w:b/>
          <w:bCs/>
        </w:rPr>
        <w:t>AS WITNESS:</w:t>
      </w:r>
    </w:p>
    <w:p w14:paraId="649DAFAF" w14:textId="77777777" w:rsidR="009C2D81" w:rsidRPr="008662E5" w:rsidRDefault="009C2D81" w:rsidP="00C70B98">
      <w:pPr>
        <w:rPr>
          <w:rFonts w:cstheme="minorHAnsi"/>
        </w:rPr>
      </w:pPr>
      <w:r w:rsidRPr="008662E5">
        <w:rPr>
          <w:rFonts w:cstheme="minorHAnsi"/>
        </w:rPr>
        <w:t>The Parties have caused this Consortium Agreement to be duly signed by the undersigned authorised representatives in separate signature pages the day and year first above written.</w:t>
      </w:r>
    </w:p>
    <w:p w14:paraId="1069C13E"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INSERT NAME OF PARTY</w:t>
      </w:r>
      <w:r w:rsidRPr="008662E5">
        <w:rPr>
          <w:rFonts w:cstheme="minorHAnsi"/>
        </w:rPr>
        <w:t>]</w:t>
      </w:r>
    </w:p>
    <w:p w14:paraId="442713E2" w14:textId="77777777" w:rsidR="009C2D81" w:rsidRPr="008662E5" w:rsidRDefault="009C2D81" w:rsidP="00C70B98">
      <w:pPr>
        <w:rPr>
          <w:rFonts w:cstheme="minorHAnsi"/>
        </w:rPr>
      </w:pPr>
      <w:r w:rsidRPr="008662E5">
        <w:rPr>
          <w:rFonts w:cstheme="minorHAnsi"/>
        </w:rPr>
        <w:t>Signature(s)</w:t>
      </w:r>
    </w:p>
    <w:p w14:paraId="2A328CF6" w14:textId="77777777" w:rsidR="009C2D81" w:rsidRPr="008662E5" w:rsidRDefault="009C2D81" w:rsidP="00C70B98">
      <w:pPr>
        <w:rPr>
          <w:rFonts w:cstheme="minorHAnsi"/>
        </w:rPr>
      </w:pPr>
      <w:r w:rsidRPr="008662E5">
        <w:rPr>
          <w:rFonts w:cstheme="minorHAnsi"/>
        </w:rPr>
        <w:t>Name(s)</w:t>
      </w:r>
    </w:p>
    <w:p w14:paraId="70567442" w14:textId="77777777" w:rsidR="009C2D81" w:rsidRPr="008662E5" w:rsidRDefault="009C2D81" w:rsidP="00C70B98">
      <w:pPr>
        <w:rPr>
          <w:rFonts w:cstheme="minorHAnsi"/>
        </w:rPr>
      </w:pPr>
      <w:r w:rsidRPr="008662E5">
        <w:rPr>
          <w:rFonts w:cstheme="minorHAnsi"/>
        </w:rPr>
        <w:t>Title(s)</w:t>
      </w:r>
    </w:p>
    <w:p w14:paraId="3535C2DB" w14:textId="2052B839" w:rsidR="0052216D" w:rsidRPr="008662E5" w:rsidRDefault="009C2D81" w:rsidP="00C70B98">
      <w:pPr>
        <w:rPr>
          <w:rFonts w:cstheme="minorHAnsi"/>
        </w:rPr>
      </w:pPr>
      <w:r w:rsidRPr="008662E5">
        <w:rPr>
          <w:rFonts w:cstheme="minorHAnsi"/>
        </w:rPr>
        <w:t>Date</w:t>
      </w:r>
    </w:p>
    <w:p w14:paraId="6A6E6DB7" w14:textId="77777777" w:rsidR="009C2D81" w:rsidRPr="008662E5" w:rsidRDefault="009C2D81" w:rsidP="00C70B98">
      <w:pPr>
        <w:rPr>
          <w:rFonts w:cstheme="minorHAnsi"/>
        </w:rPr>
      </w:pPr>
    </w:p>
    <w:p w14:paraId="6227C676" w14:textId="20721D3A" w:rsidR="009C2D81" w:rsidRPr="008662E5" w:rsidRDefault="009C2D81" w:rsidP="00C70B98">
      <w:pPr>
        <w:rPr>
          <w:rFonts w:cstheme="minorHAnsi"/>
        </w:rPr>
      </w:pPr>
      <w:r w:rsidRPr="008662E5">
        <w:rPr>
          <w:rFonts w:cstheme="minorHAnsi"/>
        </w:rPr>
        <w:t>[</w:t>
      </w:r>
      <w:r w:rsidRPr="008662E5">
        <w:rPr>
          <w:rFonts w:cstheme="minorHAnsi"/>
          <w:highlight w:val="yellow"/>
        </w:rPr>
        <w:t>It is recommended to insert a new page for each signature.</w:t>
      </w:r>
      <w:r w:rsidRPr="008662E5">
        <w:rPr>
          <w:rFonts w:cstheme="minorHAnsi"/>
        </w:rPr>
        <w:t>]</w:t>
      </w:r>
    </w:p>
    <w:p w14:paraId="2AF588EA" w14:textId="77777777" w:rsidR="009C2D81" w:rsidRPr="008662E5" w:rsidRDefault="009C2D81" w:rsidP="00C70B98">
      <w:pPr>
        <w:rPr>
          <w:rFonts w:cstheme="minorHAnsi"/>
        </w:rPr>
      </w:pPr>
      <w:r w:rsidRPr="008662E5">
        <w:rPr>
          <w:rFonts w:cstheme="minorHAnsi"/>
        </w:rPr>
        <w:lastRenderedPageBreak/>
        <w:t>[</w:t>
      </w:r>
      <w:r w:rsidRPr="008662E5">
        <w:rPr>
          <w:rFonts w:cstheme="minorHAnsi"/>
          <w:highlight w:val="yellow"/>
        </w:rPr>
        <w:t>INSERT NAME OF PARTY</w:t>
      </w:r>
      <w:r w:rsidRPr="008662E5">
        <w:rPr>
          <w:rFonts w:cstheme="minorHAnsi"/>
        </w:rPr>
        <w:t>]</w:t>
      </w:r>
    </w:p>
    <w:p w14:paraId="28925000" w14:textId="77777777" w:rsidR="009C2D81" w:rsidRPr="008662E5" w:rsidRDefault="009C2D81" w:rsidP="00C70B98">
      <w:pPr>
        <w:rPr>
          <w:rFonts w:cstheme="minorHAnsi"/>
        </w:rPr>
      </w:pPr>
      <w:r w:rsidRPr="008662E5">
        <w:rPr>
          <w:rFonts w:cstheme="minorHAnsi"/>
        </w:rPr>
        <w:t xml:space="preserve">Signature(s) </w:t>
      </w:r>
    </w:p>
    <w:p w14:paraId="1013E56C" w14:textId="77777777" w:rsidR="009C2D81" w:rsidRPr="008662E5" w:rsidRDefault="009C2D81" w:rsidP="00C70B98">
      <w:pPr>
        <w:rPr>
          <w:rFonts w:cstheme="minorHAnsi"/>
        </w:rPr>
      </w:pPr>
      <w:r w:rsidRPr="008662E5">
        <w:rPr>
          <w:rFonts w:cstheme="minorHAnsi"/>
        </w:rPr>
        <w:t xml:space="preserve">Name(s) </w:t>
      </w:r>
    </w:p>
    <w:p w14:paraId="66551668" w14:textId="77777777" w:rsidR="009C2D81" w:rsidRPr="008662E5" w:rsidRDefault="009C2D81" w:rsidP="00C70B98">
      <w:pPr>
        <w:rPr>
          <w:rFonts w:cstheme="minorHAnsi"/>
        </w:rPr>
      </w:pPr>
      <w:r w:rsidRPr="008662E5">
        <w:rPr>
          <w:rFonts w:cstheme="minorHAnsi"/>
        </w:rPr>
        <w:t>Title(s)</w:t>
      </w:r>
    </w:p>
    <w:p w14:paraId="69497A22" w14:textId="77777777" w:rsidR="009C2D81" w:rsidRPr="008662E5" w:rsidRDefault="009C2D81" w:rsidP="00C70B98">
      <w:pPr>
        <w:rPr>
          <w:rFonts w:cstheme="minorHAnsi"/>
        </w:rPr>
      </w:pPr>
      <w:r w:rsidRPr="008662E5">
        <w:rPr>
          <w:rFonts w:cstheme="minorHAnsi"/>
        </w:rPr>
        <w:t>Date</w:t>
      </w:r>
    </w:p>
    <w:p w14:paraId="42DF48D6" w14:textId="77777777" w:rsidR="009C2D81" w:rsidRPr="008662E5" w:rsidRDefault="009C2D81" w:rsidP="00C70B98">
      <w:pPr>
        <w:rPr>
          <w:rFonts w:cstheme="minorHAnsi"/>
        </w:rPr>
      </w:pPr>
    </w:p>
    <w:p w14:paraId="0AFA1575" w14:textId="77777777" w:rsidR="009C2D81" w:rsidRPr="008662E5" w:rsidRDefault="009C2D81" w:rsidP="00C70B98">
      <w:pPr>
        <w:rPr>
          <w:rFonts w:cstheme="minorHAnsi"/>
        </w:rPr>
      </w:pPr>
      <w:r w:rsidRPr="008662E5">
        <w:rPr>
          <w:rFonts w:cstheme="minorHAnsi"/>
        </w:rPr>
        <w:t>[</w:t>
      </w:r>
      <w:r w:rsidRPr="008662E5">
        <w:rPr>
          <w:rFonts w:cstheme="minorHAnsi"/>
          <w:highlight w:val="yellow"/>
        </w:rPr>
        <w:t>INSERT NAME OF PARTY</w:t>
      </w:r>
      <w:r w:rsidRPr="008662E5">
        <w:rPr>
          <w:rFonts w:cstheme="minorHAnsi"/>
        </w:rPr>
        <w:t>]</w:t>
      </w:r>
    </w:p>
    <w:p w14:paraId="3715E992" w14:textId="77777777" w:rsidR="009C2D81" w:rsidRPr="008662E5" w:rsidRDefault="009C2D81" w:rsidP="00C70B98">
      <w:pPr>
        <w:rPr>
          <w:rFonts w:cstheme="minorHAnsi"/>
        </w:rPr>
      </w:pPr>
      <w:r w:rsidRPr="008662E5">
        <w:rPr>
          <w:rFonts w:cstheme="minorHAnsi"/>
        </w:rPr>
        <w:t xml:space="preserve">Signature(s) </w:t>
      </w:r>
    </w:p>
    <w:p w14:paraId="5EAE4521" w14:textId="77777777" w:rsidR="009C2D81" w:rsidRPr="008662E5" w:rsidRDefault="009C2D81" w:rsidP="00C70B98">
      <w:pPr>
        <w:rPr>
          <w:rFonts w:cstheme="minorHAnsi"/>
        </w:rPr>
      </w:pPr>
      <w:r w:rsidRPr="008662E5">
        <w:rPr>
          <w:rFonts w:cstheme="minorHAnsi"/>
        </w:rPr>
        <w:t xml:space="preserve">Name(s) </w:t>
      </w:r>
    </w:p>
    <w:p w14:paraId="5E9EDA94" w14:textId="77777777" w:rsidR="009C2D81" w:rsidRPr="008662E5" w:rsidRDefault="009C2D81" w:rsidP="00C70B98">
      <w:pPr>
        <w:rPr>
          <w:rFonts w:cstheme="minorHAnsi"/>
        </w:rPr>
      </w:pPr>
      <w:r w:rsidRPr="008662E5">
        <w:rPr>
          <w:rFonts w:cstheme="minorHAnsi"/>
        </w:rPr>
        <w:t>Title(s)</w:t>
      </w:r>
    </w:p>
    <w:p w14:paraId="0F344692" w14:textId="77777777" w:rsidR="009C2D81" w:rsidRPr="008662E5" w:rsidRDefault="009C2D81" w:rsidP="00C70B98">
      <w:pPr>
        <w:rPr>
          <w:rFonts w:cstheme="minorHAnsi"/>
        </w:rPr>
      </w:pPr>
      <w:r w:rsidRPr="008662E5">
        <w:rPr>
          <w:rFonts w:cstheme="minorHAnsi"/>
        </w:rPr>
        <w:t>Date</w:t>
      </w:r>
    </w:p>
    <w:p w14:paraId="63840A9B" w14:textId="77777777" w:rsidR="009C2D81" w:rsidRPr="008662E5" w:rsidRDefault="009C2D81" w:rsidP="00995801">
      <w:pPr>
        <w:rPr>
          <w:rFonts w:cstheme="minorHAnsi"/>
        </w:rPr>
      </w:pPr>
    </w:p>
    <w:p w14:paraId="5B97C5A8" w14:textId="77777777" w:rsidR="00971EB4" w:rsidRPr="008662E5" w:rsidRDefault="00971EB4" w:rsidP="00995801">
      <w:pPr>
        <w:pStyle w:val="Attachmentheading"/>
        <w:rPr>
          <w:rFonts w:cstheme="minorHAnsi"/>
          <w:noProof/>
          <w:lang w:eastAsia="de-DE"/>
        </w:rPr>
      </w:pPr>
      <w:r w:rsidRPr="008662E5">
        <w:rPr>
          <w:rFonts w:cstheme="minorHAnsi"/>
          <w:noProof/>
          <w:lang w:eastAsia="de-DE"/>
        </w:rPr>
        <w:br w:type="page"/>
      </w:r>
      <w:bookmarkStart w:id="191" w:name="_Toc181774496"/>
      <w:bookmarkStart w:id="192" w:name="_Toc90629817"/>
      <w:bookmarkStart w:id="193" w:name="_Toc212715164"/>
      <w:bookmarkStart w:id="194" w:name="_Toc212715257"/>
      <w:r w:rsidR="00ED2DA3" w:rsidRPr="008662E5">
        <w:rPr>
          <w:rFonts w:cstheme="minorHAnsi"/>
          <w:noProof/>
          <w:lang w:eastAsia="de-DE"/>
        </w:rPr>
        <w:lastRenderedPageBreak/>
        <w:t>Attachment 1: Background included</w:t>
      </w:r>
      <w:bookmarkEnd w:id="191"/>
      <w:bookmarkEnd w:id="192"/>
      <w:bookmarkEnd w:id="193"/>
      <w:bookmarkEnd w:id="194"/>
    </w:p>
    <w:p w14:paraId="6886A6B4" w14:textId="7192C848" w:rsidR="007C2BAE" w:rsidRPr="008662E5" w:rsidRDefault="007C2BAE" w:rsidP="007C2BAE">
      <w:pPr>
        <w:rPr>
          <w:rFonts w:cstheme="minorHAnsi"/>
        </w:rPr>
      </w:pPr>
      <w:r w:rsidRPr="008662E5">
        <w:rPr>
          <w:rFonts w:cstheme="minorHAnsi"/>
        </w:rPr>
        <w:t xml:space="preserve">According to the Grant Agreement (Article 16.1) Background is defined as “data, know-how or information (…) that is (…) needed to implement the Action or exploit the results”. Because of this need, </w:t>
      </w:r>
      <w:r w:rsidR="00F27C9E">
        <w:rPr>
          <w:rFonts w:cstheme="minorHAnsi"/>
        </w:rPr>
        <w:t xml:space="preserve">Access </w:t>
      </w:r>
      <w:r w:rsidR="0091415C">
        <w:rPr>
          <w:rFonts w:cstheme="minorHAnsi"/>
        </w:rPr>
        <w:t>r</w:t>
      </w:r>
      <w:r w:rsidRPr="008662E5">
        <w:rPr>
          <w:rFonts w:cstheme="minorHAnsi"/>
        </w:rPr>
        <w:t>ights have to be granted in principle, but Parties must identify and agree amongst them on the Background for the Project. This is the purpose of this attachment.</w:t>
      </w:r>
    </w:p>
    <w:p w14:paraId="10B63E15" w14:textId="77777777" w:rsidR="007C2BAE" w:rsidRPr="008662E5" w:rsidRDefault="007C2BAE" w:rsidP="007C2BAE">
      <w:pPr>
        <w:rPr>
          <w:rFonts w:cstheme="minorHAnsi"/>
        </w:rPr>
      </w:pPr>
      <w:r w:rsidRPr="008662E5">
        <w:rPr>
          <w:rFonts w:cstheme="minorHAnsi"/>
        </w:rPr>
        <w:t>PARTY 1</w:t>
      </w:r>
    </w:p>
    <w:p w14:paraId="3A785451" w14:textId="77777777" w:rsidR="007C2BAE" w:rsidRPr="008662E5" w:rsidRDefault="007C2BAE" w:rsidP="007C2BAE">
      <w:pPr>
        <w:rPr>
          <w:rFonts w:cstheme="minorHAnsi"/>
        </w:rPr>
      </w:pPr>
      <w:r w:rsidRPr="008662E5">
        <w:rPr>
          <w:rFonts w:cstheme="minorHAnsi"/>
        </w:rPr>
        <w:t>As to [</w:t>
      </w:r>
      <w:r w:rsidRPr="008662E5">
        <w:rPr>
          <w:rFonts w:cstheme="minorHAnsi"/>
          <w:highlight w:val="yellow"/>
        </w:rPr>
        <w:t>NAME OF THE PARTY</w:t>
      </w:r>
      <w:r w:rsidRPr="008662E5">
        <w:rPr>
          <w:rFonts w:cstheme="minorHAnsi"/>
        </w:rPr>
        <w:t>], it is agreed between the Parties that, to the best of their knowledge,</w:t>
      </w:r>
      <w:r w:rsidR="00F848A9" w:rsidRPr="008662E5">
        <w:rPr>
          <w:rFonts w:cstheme="minorHAnsi"/>
        </w:rPr>
        <w:t xml:space="preserve"> [</w:t>
      </w:r>
      <w:r w:rsidR="00F848A9" w:rsidRPr="008662E5">
        <w:rPr>
          <w:rFonts w:cstheme="minorHAnsi"/>
          <w:highlight w:val="yellow"/>
        </w:rPr>
        <w:t>insert the relevant option here</w:t>
      </w:r>
      <w:r w:rsidR="00F848A9" w:rsidRPr="008662E5">
        <w:rPr>
          <w:rFonts w:cstheme="minorHAnsi"/>
        </w:rPr>
        <w:t>].</w:t>
      </w:r>
    </w:p>
    <w:p w14:paraId="3547731B" w14:textId="77777777" w:rsidR="007C2BAE" w:rsidRPr="008662E5" w:rsidRDefault="008F17DC" w:rsidP="007C2BAE">
      <w:pPr>
        <w:rPr>
          <w:rFonts w:cstheme="minorHAnsi"/>
        </w:rPr>
      </w:pPr>
      <w:r w:rsidRPr="008662E5">
        <w:rPr>
          <w:rFonts w:cstheme="minorHAnsi"/>
        </w:rPr>
        <w:t>[</w:t>
      </w:r>
      <w:r w:rsidRPr="008662E5">
        <w:rPr>
          <w:rFonts w:cstheme="minorHAnsi"/>
          <w:highlight w:val="yellow"/>
        </w:rPr>
        <w:t>Option 1 start</w:t>
      </w:r>
      <w:r w:rsidRPr="008662E5">
        <w:rPr>
          <w:rFonts w:cstheme="minorHAnsi"/>
        </w:rPr>
        <w:t>]</w:t>
      </w:r>
    </w:p>
    <w:p w14:paraId="111797D2" w14:textId="28C56D39" w:rsidR="007C2BAE" w:rsidRPr="008662E5" w:rsidRDefault="008F17DC" w:rsidP="007C2BAE">
      <w:pPr>
        <w:rPr>
          <w:rFonts w:cstheme="minorHAnsi"/>
        </w:rPr>
      </w:pPr>
      <w:r w:rsidRPr="008662E5">
        <w:rPr>
          <w:rFonts w:cstheme="minorHAnsi"/>
        </w:rPr>
        <w:t xml:space="preserve">the </w:t>
      </w:r>
      <w:r w:rsidR="007C2BAE" w:rsidRPr="008662E5">
        <w:rPr>
          <w:rFonts w:cstheme="minorHAnsi"/>
        </w:rPr>
        <w:t>following Background is hereby identified and agreed upon for the Project. Specific limitations and/or conditions shall be as mentioned hereunder:</w:t>
      </w:r>
    </w:p>
    <w:tbl>
      <w:tblPr>
        <w:tblStyle w:val="Tabellenraster"/>
        <w:tblW w:w="5000" w:type="pct"/>
        <w:tblLook w:val="04A0" w:firstRow="1" w:lastRow="0" w:firstColumn="1" w:lastColumn="0" w:noHBand="0" w:noVBand="1"/>
      </w:tblPr>
      <w:tblGrid>
        <w:gridCol w:w="2920"/>
        <w:gridCol w:w="3219"/>
        <w:gridCol w:w="2921"/>
      </w:tblGrid>
      <w:tr w:rsidR="008F17DC" w:rsidRPr="008662E5" w14:paraId="60352BA4" w14:textId="77777777" w:rsidTr="008F17DC">
        <w:tc>
          <w:tcPr>
            <w:tcW w:w="1611" w:type="pct"/>
          </w:tcPr>
          <w:p w14:paraId="512811EE" w14:textId="77777777" w:rsidR="007C2BAE" w:rsidRPr="008662E5" w:rsidRDefault="007C2BAE" w:rsidP="005D08FD">
            <w:pPr>
              <w:rPr>
                <w:rFonts w:cstheme="minorHAnsi"/>
                <w:b/>
                <w:bCs/>
              </w:rPr>
            </w:pPr>
            <w:r w:rsidRPr="008662E5">
              <w:rPr>
                <w:rFonts w:cstheme="minorHAnsi"/>
                <w:b/>
                <w:bCs/>
              </w:rPr>
              <w:t>Describe Background</w:t>
            </w:r>
          </w:p>
        </w:tc>
        <w:tc>
          <w:tcPr>
            <w:tcW w:w="1776" w:type="pct"/>
          </w:tcPr>
          <w:p w14:paraId="0944AB9C" w14:textId="54A03AFD" w:rsidR="007C2BAE" w:rsidRPr="008662E5" w:rsidRDefault="007C2BAE" w:rsidP="005D08FD">
            <w:pPr>
              <w:rPr>
                <w:rFonts w:cstheme="minorHAnsi"/>
                <w:b/>
                <w:bCs/>
              </w:rPr>
            </w:pPr>
            <w:r w:rsidRPr="008662E5">
              <w:rPr>
                <w:rFonts w:cstheme="minorHAnsi"/>
                <w:b/>
                <w:bCs/>
              </w:rPr>
              <w:t>Specific restrictions and/or conditions for implementation (Article 16.4 Grant Agreement and its Annex 5, Section “</w:t>
            </w:r>
            <w:r w:rsidR="00F27C9E">
              <w:rPr>
                <w:rFonts w:cstheme="minorHAnsi"/>
                <w:b/>
                <w:bCs/>
              </w:rPr>
              <w:t>Access rights</w:t>
            </w:r>
            <w:r w:rsidRPr="008662E5">
              <w:rPr>
                <w:rFonts w:cstheme="minorHAnsi"/>
                <w:b/>
                <w:bCs/>
              </w:rPr>
              <w:t xml:space="preserve"> to results and background”, sub-section “</w:t>
            </w:r>
            <w:r w:rsidR="00F27C9E">
              <w:rPr>
                <w:rFonts w:cstheme="minorHAnsi"/>
                <w:b/>
                <w:bCs/>
              </w:rPr>
              <w:t>Access rights</w:t>
            </w:r>
            <w:r w:rsidRPr="008662E5">
              <w:rPr>
                <w:rFonts w:cstheme="minorHAnsi"/>
                <w:b/>
                <w:bCs/>
              </w:rPr>
              <w:t xml:space="preserve"> to background and results for implementing the Action”)</w:t>
            </w:r>
          </w:p>
        </w:tc>
        <w:tc>
          <w:tcPr>
            <w:tcW w:w="1612" w:type="pct"/>
          </w:tcPr>
          <w:p w14:paraId="2A78327A" w14:textId="534EEE87" w:rsidR="007C2BAE" w:rsidRPr="008662E5" w:rsidRDefault="007C2BAE" w:rsidP="005D08FD">
            <w:pPr>
              <w:rPr>
                <w:rFonts w:cstheme="minorHAnsi"/>
                <w:b/>
                <w:bCs/>
              </w:rPr>
            </w:pPr>
            <w:r w:rsidRPr="008662E5">
              <w:rPr>
                <w:rFonts w:cstheme="minorHAnsi"/>
                <w:b/>
                <w:bCs/>
              </w:rPr>
              <w:t>Specific restrictions and/or conditions for Exploitation (Article 16.4 Grant Agreement and its Annex 5, Section “</w:t>
            </w:r>
            <w:r w:rsidR="00F27C9E">
              <w:rPr>
                <w:rFonts w:cstheme="minorHAnsi"/>
                <w:b/>
                <w:bCs/>
              </w:rPr>
              <w:t>Access rights</w:t>
            </w:r>
            <w:r w:rsidRPr="008662E5">
              <w:rPr>
                <w:rFonts w:cstheme="minorHAnsi"/>
                <w:b/>
                <w:bCs/>
              </w:rPr>
              <w:t xml:space="preserve"> to results and background”, sub-section “</w:t>
            </w:r>
            <w:r w:rsidR="00F27C9E">
              <w:rPr>
                <w:rFonts w:cstheme="minorHAnsi"/>
                <w:b/>
                <w:bCs/>
              </w:rPr>
              <w:t>Access rights</w:t>
            </w:r>
            <w:r w:rsidRPr="008662E5">
              <w:rPr>
                <w:rFonts w:cstheme="minorHAnsi"/>
                <w:b/>
                <w:bCs/>
              </w:rPr>
              <w:t xml:space="preserve"> for exploiting the results”)</w:t>
            </w:r>
          </w:p>
        </w:tc>
      </w:tr>
      <w:tr w:rsidR="008F17DC" w:rsidRPr="008662E5" w14:paraId="5271BCE5" w14:textId="77777777" w:rsidTr="008F17DC">
        <w:tc>
          <w:tcPr>
            <w:tcW w:w="1611" w:type="pct"/>
          </w:tcPr>
          <w:p w14:paraId="72D80AB1" w14:textId="77777777" w:rsidR="007C2BAE" w:rsidRPr="008662E5" w:rsidRDefault="007C2BAE" w:rsidP="005D08FD">
            <w:pPr>
              <w:rPr>
                <w:rFonts w:cstheme="minorHAnsi"/>
              </w:rPr>
            </w:pPr>
          </w:p>
        </w:tc>
        <w:tc>
          <w:tcPr>
            <w:tcW w:w="1776" w:type="pct"/>
          </w:tcPr>
          <w:p w14:paraId="651F1984" w14:textId="77777777" w:rsidR="007C2BAE" w:rsidRPr="008662E5" w:rsidRDefault="007C2BAE" w:rsidP="005D08FD">
            <w:pPr>
              <w:rPr>
                <w:rFonts w:cstheme="minorHAnsi"/>
              </w:rPr>
            </w:pPr>
          </w:p>
        </w:tc>
        <w:tc>
          <w:tcPr>
            <w:tcW w:w="1612" w:type="pct"/>
          </w:tcPr>
          <w:p w14:paraId="7522C879" w14:textId="77777777" w:rsidR="007C2BAE" w:rsidRPr="008662E5" w:rsidRDefault="007C2BAE" w:rsidP="005D08FD">
            <w:pPr>
              <w:rPr>
                <w:rFonts w:cstheme="minorHAnsi"/>
              </w:rPr>
            </w:pPr>
          </w:p>
        </w:tc>
      </w:tr>
      <w:tr w:rsidR="008F17DC" w:rsidRPr="008662E5" w14:paraId="5A9A5114" w14:textId="77777777" w:rsidTr="008F17DC">
        <w:tc>
          <w:tcPr>
            <w:tcW w:w="1611" w:type="pct"/>
          </w:tcPr>
          <w:p w14:paraId="70688F9B" w14:textId="77777777" w:rsidR="007C2BAE" w:rsidRPr="008662E5" w:rsidRDefault="007C2BAE" w:rsidP="005D08FD">
            <w:pPr>
              <w:rPr>
                <w:rFonts w:cstheme="minorHAnsi"/>
              </w:rPr>
            </w:pPr>
          </w:p>
        </w:tc>
        <w:tc>
          <w:tcPr>
            <w:tcW w:w="1776" w:type="pct"/>
          </w:tcPr>
          <w:p w14:paraId="765A1528" w14:textId="77777777" w:rsidR="007C2BAE" w:rsidRPr="008662E5" w:rsidRDefault="007C2BAE" w:rsidP="005D08FD">
            <w:pPr>
              <w:rPr>
                <w:rFonts w:cstheme="minorHAnsi"/>
              </w:rPr>
            </w:pPr>
          </w:p>
        </w:tc>
        <w:tc>
          <w:tcPr>
            <w:tcW w:w="1612" w:type="pct"/>
          </w:tcPr>
          <w:p w14:paraId="78EA9670" w14:textId="77777777" w:rsidR="007C2BAE" w:rsidRPr="008662E5" w:rsidRDefault="007C2BAE" w:rsidP="005D08FD">
            <w:pPr>
              <w:rPr>
                <w:rFonts w:cstheme="minorHAnsi"/>
              </w:rPr>
            </w:pPr>
          </w:p>
        </w:tc>
      </w:tr>
    </w:tbl>
    <w:p w14:paraId="6D2558FC" w14:textId="77777777" w:rsidR="007C2BAE" w:rsidRPr="008662E5" w:rsidRDefault="00A94824" w:rsidP="007C2BAE">
      <w:pPr>
        <w:rPr>
          <w:rFonts w:cstheme="minorHAnsi"/>
        </w:rPr>
      </w:pPr>
      <w:r w:rsidRPr="008662E5">
        <w:rPr>
          <w:rFonts w:cstheme="minorHAnsi"/>
        </w:rPr>
        <w:t>[</w:t>
      </w:r>
      <w:r w:rsidRPr="008662E5">
        <w:rPr>
          <w:rFonts w:cstheme="minorHAnsi"/>
          <w:highlight w:val="yellow"/>
        </w:rPr>
        <w:t>Option 1 end</w:t>
      </w:r>
      <w:r w:rsidRPr="008662E5">
        <w:rPr>
          <w:rFonts w:cstheme="minorHAnsi"/>
        </w:rPr>
        <w:t>]</w:t>
      </w:r>
    </w:p>
    <w:p w14:paraId="4CD3AAE4" w14:textId="77777777" w:rsidR="007C2BAE" w:rsidRPr="008662E5" w:rsidRDefault="00A94824" w:rsidP="007C2BAE">
      <w:pPr>
        <w:rPr>
          <w:rFonts w:cstheme="minorHAnsi"/>
        </w:rPr>
      </w:pPr>
      <w:r w:rsidRPr="008662E5">
        <w:rPr>
          <w:rFonts w:cstheme="minorHAnsi"/>
        </w:rPr>
        <w:t>[</w:t>
      </w:r>
      <w:r w:rsidRPr="008662E5">
        <w:rPr>
          <w:rFonts w:cstheme="minorHAnsi"/>
          <w:highlight w:val="yellow"/>
        </w:rPr>
        <w:t>Option 2 start</w:t>
      </w:r>
      <w:r w:rsidRPr="008662E5">
        <w:rPr>
          <w:rFonts w:cstheme="minorHAnsi"/>
        </w:rPr>
        <w:t>]</w:t>
      </w:r>
    </w:p>
    <w:p w14:paraId="6F4FC3AB" w14:textId="460A4C31" w:rsidR="007C2BAE" w:rsidRPr="008662E5" w:rsidRDefault="007C2BAE" w:rsidP="007C2BAE">
      <w:pPr>
        <w:rPr>
          <w:rFonts w:cstheme="minorHAnsi"/>
        </w:rPr>
      </w:pPr>
      <w:r w:rsidRPr="008662E5">
        <w:rPr>
          <w:rFonts w:cstheme="minorHAnsi"/>
        </w:rPr>
        <w:t>Option 2: No data, know-how or information of [</w:t>
      </w:r>
      <w:r w:rsidRPr="008662E5">
        <w:rPr>
          <w:rFonts w:cstheme="minorHAnsi"/>
          <w:highlight w:val="yellow"/>
        </w:rPr>
        <w:t>NAME OF THE PARTY</w:t>
      </w:r>
      <w:r w:rsidRPr="008662E5">
        <w:rPr>
          <w:rFonts w:cstheme="minorHAnsi"/>
        </w:rPr>
        <w:t>] is Needed by another Party for implementation of the Project (Article 16.1 and its Annex 5 Grant Agreement, Section “</w:t>
      </w:r>
      <w:r w:rsidR="00F27C9E">
        <w:rPr>
          <w:rFonts w:cstheme="minorHAnsi"/>
        </w:rPr>
        <w:t>Access rights</w:t>
      </w:r>
      <w:r w:rsidRPr="008662E5">
        <w:rPr>
          <w:rFonts w:cstheme="minorHAnsi"/>
        </w:rPr>
        <w:t xml:space="preserve"> to results and background”, sub-section “</w:t>
      </w:r>
      <w:r w:rsidR="00F27C9E">
        <w:rPr>
          <w:rFonts w:cstheme="minorHAnsi"/>
        </w:rPr>
        <w:t>Access rights</w:t>
      </w:r>
      <w:r w:rsidRPr="008662E5">
        <w:rPr>
          <w:rFonts w:cstheme="minorHAnsi"/>
        </w:rPr>
        <w:t xml:space="preserve"> to background and results for implementing the action”) or Exploitation of that other Party’s Results (Article 16.1 and its Annex 5 Grant Agreement, Section “</w:t>
      </w:r>
      <w:r w:rsidR="00F27C9E">
        <w:rPr>
          <w:rFonts w:cstheme="minorHAnsi"/>
        </w:rPr>
        <w:t>Access rights</w:t>
      </w:r>
      <w:r w:rsidRPr="008662E5">
        <w:rPr>
          <w:rFonts w:cstheme="minorHAnsi"/>
        </w:rPr>
        <w:t xml:space="preserve"> to results and background”, sub-section “</w:t>
      </w:r>
      <w:r w:rsidR="00F27C9E">
        <w:rPr>
          <w:rFonts w:cstheme="minorHAnsi"/>
        </w:rPr>
        <w:t>Access rights</w:t>
      </w:r>
      <w:r w:rsidRPr="008662E5">
        <w:rPr>
          <w:rFonts w:cstheme="minorHAnsi"/>
        </w:rPr>
        <w:t xml:space="preserve"> for exploiting the results”).</w:t>
      </w:r>
    </w:p>
    <w:p w14:paraId="621264F7" w14:textId="77777777" w:rsidR="00A94824" w:rsidRPr="008662E5" w:rsidRDefault="00A94824" w:rsidP="007C2BAE">
      <w:pPr>
        <w:rPr>
          <w:rFonts w:cstheme="minorHAnsi"/>
        </w:rPr>
      </w:pPr>
      <w:r w:rsidRPr="008662E5">
        <w:rPr>
          <w:rFonts w:cstheme="minorHAnsi"/>
        </w:rPr>
        <w:t>[</w:t>
      </w:r>
      <w:r w:rsidRPr="008662E5">
        <w:rPr>
          <w:rFonts w:cstheme="minorHAnsi"/>
          <w:highlight w:val="yellow"/>
        </w:rPr>
        <w:t>Option 2 end</w:t>
      </w:r>
      <w:r w:rsidRPr="008662E5">
        <w:rPr>
          <w:rFonts w:cstheme="minorHAnsi"/>
        </w:rPr>
        <w:t>]</w:t>
      </w:r>
    </w:p>
    <w:p w14:paraId="76B83CA8" w14:textId="77777777" w:rsidR="007C2BAE" w:rsidRPr="008662E5" w:rsidRDefault="007C2BAE" w:rsidP="007C2BAE">
      <w:pPr>
        <w:rPr>
          <w:rFonts w:cstheme="minorHAnsi"/>
        </w:rPr>
      </w:pPr>
      <w:r w:rsidRPr="008662E5">
        <w:rPr>
          <w:rFonts w:cstheme="minorHAnsi"/>
        </w:rPr>
        <w:t xml:space="preserve">This represents the status at the time of signature of this Consortium Agreement. </w:t>
      </w:r>
    </w:p>
    <w:p w14:paraId="14FBEC93" w14:textId="77777777" w:rsidR="007C2BAE" w:rsidRPr="008662E5" w:rsidRDefault="004952D6" w:rsidP="007C2BAE">
      <w:pPr>
        <w:rPr>
          <w:rFonts w:cstheme="minorHAnsi"/>
        </w:rPr>
      </w:pPr>
      <w:r w:rsidRPr="008662E5">
        <w:rPr>
          <w:rFonts w:cstheme="minorHAnsi"/>
        </w:rPr>
        <w:t>[</w:t>
      </w:r>
      <w:r w:rsidR="007C2BAE" w:rsidRPr="008662E5">
        <w:rPr>
          <w:rFonts w:cstheme="minorHAnsi"/>
          <w:highlight w:val="yellow"/>
        </w:rPr>
        <w:t>Same for PARTY 2, PARTY 3, etc</w:t>
      </w:r>
      <w:r w:rsidRPr="008662E5">
        <w:rPr>
          <w:rFonts w:cstheme="minorHAnsi"/>
        </w:rPr>
        <w:t>]</w:t>
      </w:r>
    </w:p>
    <w:p w14:paraId="1FAF7A7A" w14:textId="77777777" w:rsidR="00662485" w:rsidRPr="008662E5" w:rsidRDefault="00662485">
      <w:pPr>
        <w:spacing w:before="0" w:after="80" w:line="240" w:lineRule="auto"/>
        <w:jc w:val="left"/>
        <w:rPr>
          <w:rFonts w:cstheme="minorHAnsi"/>
          <w:noProof/>
          <w:lang w:eastAsia="de-DE"/>
        </w:rPr>
      </w:pPr>
      <w:r w:rsidRPr="008662E5">
        <w:rPr>
          <w:rFonts w:cstheme="minorHAnsi"/>
          <w:noProof/>
          <w:lang w:eastAsia="de-DE"/>
        </w:rPr>
        <w:br w:type="page"/>
      </w:r>
    </w:p>
    <w:p w14:paraId="29FA6134" w14:textId="77777777" w:rsidR="00F5485F" w:rsidRPr="008662E5" w:rsidRDefault="00F5485F" w:rsidP="00995801">
      <w:pPr>
        <w:pStyle w:val="Attachmentheading"/>
        <w:rPr>
          <w:rFonts w:cstheme="minorHAnsi"/>
        </w:rPr>
      </w:pPr>
      <w:bookmarkStart w:id="195" w:name="_Toc181774497"/>
      <w:bookmarkStart w:id="196" w:name="_Toc90629818"/>
      <w:bookmarkStart w:id="197" w:name="_Toc212715165"/>
      <w:bookmarkStart w:id="198" w:name="_Toc212715258"/>
      <w:r w:rsidRPr="008662E5">
        <w:rPr>
          <w:rFonts w:cstheme="minorHAnsi"/>
        </w:rPr>
        <w:lastRenderedPageBreak/>
        <w:t>Attachment 2: Accession document</w:t>
      </w:r>
      <w:bookmarkEnd w:id="195"/>
      <w:bookmarkEnd w:id="196"/>
      <w:bookmarkEnd w:id="197"/>
      <w:bookmarkEnd w:id="198"/>
    </w:p>
    <w:p w14:paraId="056FDB4A" w14:textId="77777777" w:rsidR="005957CD" w:rsidRPr="008662E5" w:rsidRDefault="005957CD" w:rsidP="005957CD">
      <w:pPr>
        <w:rPr>
          <w:rFonts w:cstheme="minorHAnsi"/>
        </w:rPr>
      </w:pPr>
      <w:r w:rsidRPr="008662E5">
        <w:rPr>
          <w:rFonts w:cstheme="minorHAnsi"/>
        </w:rPr>
        <w:t>ACCESSION</w:t>
      </w:r>
    </w:p>
    <w:p w14:paraId="2F3C5FBB" w14:textId="77777777" w:rsidR="005957CD" w:rsidRPr="008662E5" w:rsidRDefault="005957CD" w:rsidP="005957CD">
      <w:pPr>
        <w:rPr>
          <w:rFonts w:cstheme="minorHAnsi"/>
          <w:b/>
          <w:bCs/>
        </w:rPr>
      </w:pPr>
      <w:r w:rsidRPr="008662E5">
        <w:rPr>
          <w:rFonts w:cstheme="minorHAnsi"/>
          <w:b/>
          <w:bCs/>
        </w:rPr>
        <w:t>of a new Party to</w:t>
      </w:r>
    </w:p>
    <w:p w14:paraId="3A31451A" w14:textId="77777777" w:rsidR="005957CD" w:rsidRPr="008662E5" w:rsidRDefault="005957CD" w:rsidP="005957CD">
      <w:pPr>
        <w:rPr>
          <w:rFonts w:cstheme="minorHAnsi"/>
          <w:b/>
          <w:bCs/>
        </w:rPr>
      </w:pPr>
      <w:r w:rsidRPr="008662E5">
        <w:rPr>
          <w:rFonts w:cstheme="minorHAnsi"/>
          <w:b/>
          <w:bCs/>
        </w:rPr>
        <w:t>[</w:t>
      </w:r>
      <w:r w:rsidRPr="008662E5">
        <w:rPr>
          <w:rFonts w:cstheme="minorHAnsi"/>
          <w:b/>
          <w:bCs/>
          <w:highlight w:val="yellow"/>
        </w:rPr>
        <w:t>Acronym of the Project</w:t>
      </w:r>
      <w:r w:rsidRPr="008662E5">
        <w:rPr>
          <w:rFonts w:cstheme="minorHAnsi"/>
          <w:b/>
          <w:bCs/>
        </w:rPr>
        <w:t>] Consortium Agreement, version [</w:t>
      </w:r>
      <w:r w:rsidRPr="008662E5">
        <w:rPr>
          <w:rFonts w:cstheme="minorHAnsi"/>
          <w:b/>
          <w:bCs/>
          <w:highlight w:val="yellow"/>
        </w:rPr>
        <w:t>…, YYYY-MM-DD</w:t>
      </w:r>
      <w:r w:rsidRPr="008662E5">
        <w:rPr>
          <w:rFonts w:cstheme="minorHAnsi"/>
          <w:b/>
          <w:bCs/>
        </w:rPr>
        <w:t>]</w:t>
      </w:r>
    </w:p>
    <w:p w14:paraId="0F34CAD1" w14:textId="77777777" w:rsidR="005957CD" w:rsidRPr="008662E5" w:rsidRDefault="005957CD" w:rsidP="005957CD">
      <w:pPr>
        <w:rPr>
          <w:rFonts w:cstheme="minorHAnsi"/>
        </w:rPr>
      </w:pPr>
      <w:r w:rsidRPr="008662E5">
        <w:rPr>
          <w:rFonts w:cstheme="minorHAnsi"/>
        </w:rPr>
        <w:t>[</w:t>
      </w:r>
      <w:r w:rsidRPr="008662E5">
        <w:rPr>
          <w:rFonts w:cstheme="minorHAnsi"/>
          <w:highlight w:val="yellow"/>
        </w:rPr>
        <w:t>OFFICIAL NAME OF THE NEW PARTY AS IDENTIFIED IN THE Grant Agreement</w:t>
      </w:r>
      <w:r w:rsidRPr="008662E5">
        <w:rPr>
          <w:rFonts w:cstheme="minorHAnsi"/>
        </w:rPr>
        <w:t>]</w:t>
      </w:r>
    </w:p>
    <w:p w14:paraId="77557BA1" w14:textId="77777777" w:rsidR="005957CD" w:rsidRPr="008662E5" w:rsidRDefault="005957CD" w:rsidP="005957CD">
      <w:pPr>
        <w:rPr>
          <w:rFonts w:cstheme="minorHAnsi"/>
        </w:rPr>
      </w:pPr>
      <w:r w:rsidRPr="008662E5">
        <w:rPr>
          <w:rFonts w:cstheme="minorHAnsi"/>
        </w:rPr>
        <w:t>hereby consents to become a Party to the Consortium Agreement identified above and accepts all the rights and obligations of a Party starting [</w:t>
      </w:r>
      <w:r w:rsidRPr="008662E5">
        <w:rPr>
          <w:rFonts w:cstheme="minorHAnsi"/>
          <w:highlight w:val="yellow"/>
        </w:rPr>
        <w:t>date</w:t>
      </w:r>
      <w:r w:rsidRPr="008662E5">
        <w:rPr>
          <w:rFonts w:cstheme="minorHAnsi"/>
        </w:rPr>
        <w:t>].</w:t>
      </w:r>
    </w:p>
    <w:p w14:paraId="2574C92C" w14:textId="77777777" w:rsidR="005957CD" w:rsidRPr="008662E5" w:rsidRDefault="005957CD" w:rsidP="005957CD">
      <w:pPr>
        <w:rPr>
          <w:rFonts w:cstheme="minorHAnsi"/>
        </w:rPr>
      </w:pPr>
      <w:r w:rsidRPr="008662E5">
        <w:rPr>
          <w:rFonts w:cstheme="minorHAnsi"/>
        </w:rPr>
        <w:t>[</w:t>
      </w:r>
      <w:r w:rsidRPr="008662E5">
        <w:rPr>
          <w:rFonts w:cstheme="minorHAnsi"/>
          <w:highlight w:val="yellow"/>
        </w:rPr>
        <w:t>OFFICIAL NAME OF THE COORDINATOR AS IDENTIFIED IN THE Grant Agreement</w:t>
      </w:r>
      <w:r w:rsidRPr="008662E5">
        <w:rPr>
          <w:rFonts w:cstheme="minorHAnsi"/>
        </w:rPr>
        <w:t>]</w:t>
      </w:r>
    </w:p>
    <w:p w14:paraId="0C56763A" w14:textId="77777777" w:rsidR="005957CD" w:rsidRPr="008662E5" w:rsidRDefault="005957CD" w:rsidP="005957CD">
      <w:pPr>
        <w:rPr>
          <w:rFonts w:cstheme="minorHAnsi"/>
        </w:rPr>
      </w:pPr>
      <w:r w:rsidRPr="008662E5">
        <w:rPr>
          <w:rFonts w:cstheme="minorHAnsi"/>
        </w:rPr>
        <w:t>hereby certifies that the consortium has accepted in the meeting held on [</w:t>
      </w:r>
      <w:r w:rsidRPr="008662E5">
        <w:rPr>
          <w:rFonts w:cstheme="minorHAnsi"/>
          <w:highlight w:val="yellow"/>
        </w:rPr>
        <w:t>date</w:t>
      </w:r>
      <w:r w:rsidRPr="008662E5">
        <w:rPr>
          <w:rFonts w:cstheme="minorHAnsi"/>
        </w:rPr>
        <w:t>] the accession of [</w:t>
      </w:r>
      <w:r w:rsidRPr="008662E5">
        <w:rPr>
          <w:rFonts w:cstheme="minorHAnsi"/>
          <w:highlight w:val="yellow"/>
        </w:rPr>
        <w:t>the name of the new Party</w:t>
      </w:r>
      <w:r w:rsidRPr="008662E5">
        <w:rPr>
          <w:rFonts w:cstheme="minorHAnsi"/>
        </w:rPr>
        <w:t>] to the consortium starting [</w:t>
      </w:r>
      <w:r w:rsidRPr="008662E5">
        <w:rPr>
          <w:rFonts w:cstheme="minorHAnsi"/>
          <w:highlight w:val="yellow"/>
        </w:rPr>
        <w:t>date</w:t>
      </w:r>
      <w:r w:rsidRPr="008662E5">
        <w:rPr>
          <w:rFonts w:cstheme="minorHAnsi"/>
        </w:rPr>
        <w:t>].</w:t>
      </w:r>
    </w:p>
    <w:p w14:paraId="6C024F5B" w14:textId="5860C136" w:rsidR="005957CD" w:rsidRPr="008662E5" w:rsidRDefault="00CE7101" w:rsidP="005957CD">
      <w:pPr>
        <w:rPr>
          <w:rFonts w:cstheme="minorHAnsi"/>
        </w:rPr>
      </w:pPr>
      <w:r w:rsidRPr="008662E5">
        <w:rPr>
          <w:rFonts w:cstheme="minorHAnsi"/>
        </w:rPr>
        <w:t>This Accession document has been done in 2 originals to be duly signed by the undersigned authorised representatives.</w:t>
      </w:r>
    </w:p>
    <w:p w14:paraId="2FAB506B" w14:textId="77777777" w:rsidR="002F69DB" w:rsidRPr="008662E5" w:rsidRDefault="002F69DB" w:rsidP="005957CD">
      <w:pPr>
        <w:rPr>
          <w:rFonts w:cstheme="minorHAnsi"/>
        </w:rPr>
      </w:pPr>
    </w:p>
    <w:p w14:paraId="5A38E42C" w14:textId="77777777" w:rsidR="005957CD" w:rsidRPr="008662E5" w:rsidRDefault="005957CD" w:rsidP="005957CD">
      <w:pPr>
        <w:rPr>
          <w:rFonts w:cstheme="minorHAnsi"/>
        </w:rPr>
      </w:pPr>
      <w:r w:rsidRPr="008662E5">
        <w:rPr>
          <w:rFonts w:cstheme="minorHAnsi"/>
        </w:rPr>
        <w:t>[</w:t>
      </w:r>
      <w:r w:rsidRPr="008662E5">
        <w:rPr>
          <w:rFonts w:cstheme="minorHAnsi"/>
          <w:highlight w:val="yellow"/>
        </w:rPr>
        <w:t>Date and Place</w:t>
      </w:r>
      <w:r w:rsidRPr="008662E5">
        <w:rPr>
          <w:rFonts w:cstheme="minorHAnsi"/>
        </w:rPr>
        <w:t>]</w:t>
      </w:r>
    </w:p>
    <w:p w14:paraId="53965AE1" w14:textId="77777777" w:rsidR="005957CD" w:rsidRPr="008662E5" w:rsidRDefault="005957CD" w:rsidP="005957CD">
      <w:pPr>
        <w:rPr>
          <w:rFonts w:cstheme="minorHAnsi"/>
        </w:rPr>
      </w:pPr>
      <w:r w:rsidRPr="008662E5">
        <w:rPr>
          <w:rFonts w:cstheme="minorHAnsi"/>
        </w:rPr>
        <w:t>[</w:t>
      </w:r>
      <w:r w:rsidRPr="008662E5">
        <w:rPr>
          <w:rFonts w:cstheme="minorHAnsi"/>
          <w:highlight w:val="yellow"/>
        </w:rPr>
        <w:t>INSERT NAME OF THE NEW PARTY</w:t>
      </w:r>
      <w:r w:rsidRPr="008662E5">
        <w:rPr>
          <w:rFonts w:cstheme="minorHAnsi"/>
        </w:rPr>
        <w:t>]</w:t>
      </w:r>
    </w:p>
    <w:p w14:paraId="4A293CFC" w14:textId="77777777" w:rsidR="005957CD" w:rsidRPr="008662E5" w:rsidRDefault="005957CD" w:rsidP="005957CD">
      <w:pPr>
        <w:rPr>
          <w:rFonts w:cstheme="minorHAnsi"/>
        </w:rPr>
      </w:pPr>
      <w:r w:rsidRPr="008662E5">
        <w:rPr>
          <w:rFonts w:cstheme="minorHAnsi"/>
        </w:rPr>
        <w:t>Signature(s)</w:t>
      </w:r>
    </w:p>
    <w:p w14:paraId="2B1561D2" w14:textId="77777777" w:rsidR="005957CD" w:rsidRPr="008662E5" w:rsidRDefault="005957CD" w:rsidP="005957CD">
      <w:pPr>
        <w:rPr>
          <w:rFonts w:cstheme="minorHAnsi"/>
        </w:rPr>
      </w:pPr>
      <w:r w:rsidRPr="008662E5">
        <w:rPr>
          <w:rFonts w:cstheme="minorHAnsi"/>
        </w:rPr>
        <w:t>Name(s)</w:t>
      </w:r>
    </w:p>
    <w:p w14:paraId="6E5679B2" w14:textId="77777777" w:rsidR="005957CD" w:rsidRPr="008662E5" w:rsidRDefault="005957CD" w:rsidP="005957CD">
      <w:pPr>
        <w:rPr>
          <w:rFonts w:cstheme="minorHAnsi"/>
        </w:rPr>
      </w:pPr>
      <w:r w:rsidRPr="008662E5">
        <w:rPr>
          <w:rFonts w:cstheme="minorHAnsi"/>
        </w:rPr>
        <w:t>Title(s)</w:t>
      </w:r>
    </w:p>
    <w:p w14:paraId="06879BA7" w14:textId="77777777" w:rsidR="005957CD" w:rsidRPr="008662E5" w:rsidRDefault="005957CD" w:rsidP="005957CD">
      <w:pPr>
        <w:rPr>
          <w:rFonts w:cstheme="minorHAnsi"/>
        </w:rPr>
      </w:pPr>
    </w:p>
    <w:p w14:paraId="1B6AFE0F" w14:textId="77777777" w:rsidR="005957CD" w:rsidRPr="008662E5" w:rsidRDefault="005957CD" w:rsidP="005957CD">
      <w:pPr>
        <w:rPr>
          <w:rFonts w:cstheme="minorHAnsi"/>
        </w:rPr>
      </w:pPr>
      <w:r w:rsidRPr="008662E5">
        <w:rPr>
          <w:rFonts w:cstheme="minorHAnsi"/>
        </w:rPr>
        <w:t>[</w:t>
      </w:r>
      <w:r w:rsidRPr="008662E5">
        <w:rPr>
          <w:rFonts w:cstheme="minorHAnsi"/>
          <w:highlight w:val="yellow"/>
        </w:rPr>
        <w:t>Date and Place</w:t>
      </w:r>
      <w:r w:rsidRPr="008662E5">
        <w:rPr>
          <w:rFonts w:cstheme="minorHAnsi"/>
        </w:rPr>
        <w:t>]</w:t>
      </w:r>
    </w:p>
    <w:p w14:paraId="72A13540" w14:textId="77777777" w:rsidR="005957CD" w:rsidRPr="008662E5" w:rsidRDefault="005957CD" w:rsidP="005957CD">
      <w:pPr>
        <w:rPr>
          <w:rFonts w:cstheme="minorHAnsi"/>
        </w:rPr>
      </w:pPr>
      <w:r w:rsidRPr="008662E5">
        <w:rPr>
          <w:rFonts w:cstheme="minorHAnsi"/>
        </w:rPr>
        <w:t>[</w:t>
      </w:r>
      <w:r w:rsidRPr="008662E5">
        <w:rPr>
          <w:rFonts w:cstheme="minorHAnsi"/>
          <w:highlight w:val="yellow"/>
        </w:rPr>
        <w:t>INSERT NAME OF THE COORDINATOR</w:t>
      </w:r>
      <w:r w:rsidRPr="008662E5">
        <w:rPr>
          <w:rFonts w:cstheme="minorHAnsi"/>
        </w:rPr>
        <w:t>]</w:t>
      </w:r>
    </w:p>
    <w:p w14:paraId="2D84D41C" w14:textId="77777777" w:rsidR="005957CD" w:rsidRPr="008662E5" w:rsidRDefault="005957CD" w:rsidP="005957CD">
      <w:pPr>
        <w:rPr>
          <w:rFonts w:cstheme="minorHAnsi"/>
        </w:rPr>
      </w:pPr>
      <w:r w:rsidRPr="008662E5">
        <w:rPr>
          <w:rFonts w:cstheme="minorHAnsi"/>
        </w:rPr>
        <w:t xml:space="preserve">Signature(s) </w:t>
      </w:r>
    </w:p>
    <w:p w14:paraId="5BC9F363" w14:textId="77777777" w:rsidR="005957CD" w:rsidRPr="008662E5" w:rsidRDefault="005957CD" w:rsidP="005957CD">
      <w:pPr>
        <w:rPr>
          <w:rFonts w:cstheme="minorHAnsi"/>
        </w:rPr>
      </w:pPr>
      <w:r w:rsidRPr="008662E5">
        <w:rPr>
          <w:rFonts w:cstheme="minorHAnsi"/>
        </w:rPr>
        <w:t xml:space="preserve">Name(s) </w:t>
      </w:r>
    </w:p>
    <w:p w14:paraId="6D8B0629" w14:textId="77777777" w:rsidR="005957CD" w:rsidRPr="008662E5" w:rsidRDefault="005957CD" w:rsidP="005957CD">
      <w:pPr>
        <w:rPr>
          <w:rFonts w:cstheme="minorHAnsi"/>
        </w:rPr>
      </w:pPr>
      <w:r w:rsidRPr="008662E5">
        <w:rPr>
          <w:rFonts w:cstheme="minorHAnsi"/>
        </w:rPr>
        <w:t>Title(s)</w:t>
      </w:r>
    </w:p>
    <w:p w14:paraId="09785400" w14:textId="77777777" w:rsidR="008B4E67" w:rsidRPr="008662E5" w:rsidRDefault="008B4E67">
      <w:pPr>
        <w:spacing w:before="0" w:after="80" w:line="240" w:lineRule="auto"/>
        <w:jc w:val="left"/>
        <w:rPr>
          <w:rFonts w:cstheme="minorHAnsi"/>
          <w:noProof/>
          <w:lang w:eastAsia="de-DE"/>
        </w:rPr>
      </w:pPr>
      <w:r w:rsidRPr="008662E5">
        <w:rPr>
          <w:rFonts w:cstheme="minorHAnsi"/>
          <w:noProof/>
          <w:lang w:eastAsia="de-DE"/>
        </w:rPr>
        <w:br w:type="page"/>
      </w:r>
    </w:p>
    <w:p w14:paraId="683B3646" w14:textId="77777777" w:rsidR="007E5DF4" w:rsidRPr="008662E5" w:rsidRDefault="007E5DF4" w:rsidP="00995801">
      <w:pPr>
        <w:pStyle w:val="Attachmentheading"/>
        <w:rPr>
          <w:rFonts w:cstheme="minorHAnsi"/>
        </w:rPr>
      </w:pPr>
      <w:bookmarkStart w:id="199" w:name="_Toc181774498"/>
      <w:bookmarkStart w:id="200" w:name="_Toc90629819"/>
      <w:bookmarkStart w:id="201" w:name="_Toc212715166"/>
      <w:bookmarkStart w:id="202" w:name="_Toc212715259"/>
      <w:r w:rsidRPr="008662E5">
        <w:rPr>
          <w:rFonts w:cstheme="minorHAnsi"/>
        </w:rPr>
        <w:lastRenderedPageBreak/>
        <w:t>Attachment 3: List of third parties for simplified transfer according to Section 8.3.2.</w:t>
      </w:r>
      <w:bookmarkEnd w:id="199"/>
      <w:bookmarkEnd w:id="200"/>
      <w:bookmarkEnd w:id="201"/>
      <w:bookmarkEnd w:id="202"/>
    </w:p>
    <w:p w14:paraId="429E1710" w14:textId="77777777" w:rsidR="007E5DF4" w:rsidRPr="008662E5" w:rsidRDefault="007E5DF4" w:rsidP="007E5DF4">
      <w:pPr>
        <w:rPr>
          <w:rFonts w:eastAsiaTheme="minorHAnsi" w:cstheme="minorHAnsi"/>
          <w:sz w:val="22"/>
        </w:rPr>
      </w:pPr>
    </w:p>
    <w:p w14:paraId="45E78F6A" w14:textId="77777777" w:rsidR="007E5DF4" w:rsidRPr="008662E5" w:rsidRDefault="007E5DF4" w:rsidP="007E5DF4">
      <w:pPr>
        <w:rPr>
          <w:rFonts w:cstheme="minorHAnsi"/>
        </w:rPr>
      </w:pPr>
    </w:p>
    <w:p w14:paraId="5F759DBD" w14:textId="77777777" w:rsidR="007E5DF4" w:rsidRPr="008662E5" w:rsidRDefault="007E5DF4" w:rsidP="007E5DF4">
      <w:pPr>
        <w:rPr>
          <w:rFonts w:cstheme="minorHAnsi"/>
        </w:rPr>
      </w:pPr>
    </w:p>
    <w:p w14:paraId="3E313965" w14:textId="77777777" w:rsidR="007E5DF4" w:rsidRPr="008662E5" w:rsidRDefault="007E5DF4">
      <w:pPr>
        <w:spacing w:before="0" w:after="80" w:line="240" w:lineRule="auto"/>
        <w:jc w:val="left"/>
        <w:rPr>
          <w:rFonts w:cstheme="minorHAnsi"/>
          <w:b/>
          <w:sz w:val="28"/>
        </w:rPr>
      </w:pPr>
      <w:r w:rsidRPr="008662E5">
        <w:rPr>
          <w:rFonts w:cstheme="minorHAnsi"/>
        </w:rPr>
        <w:br w:type="page"/>
      </w:r>
    </w:p>
    <w:p w14:paraId="0173BA73" w14:textId="77777777" w:rsidR="007E5DF4" w:rsidRPr="008662E5" w:rsidRDefault="007E5DF4" w:rsidP="00995801">
      <w:pPr>
        <w:pStyle w:val="Attachmentheading"/>
        <w:rPr>
          <w:rFonts w:cstheme="minorHAnsi"/>
        </w:rPr>
      </w:pPr>
      <w:bookmarkStart w:id="203" w:name="_Toc181774499"/>
      <w:bookmarkStart w:id="204" w:name="_Toc90629820"/>
      <w:bookmarkStart w:id="205" w:name="_Toc212715167"/>
      <w:bookmarkStart w:id="206" w:name="_Toc212715260"/>
      <w:r w:rsidRPr="008662E5">
        <w:rPr>
          <w:rFonts w:cstheme="minorHAnsi"/>
        </w:rPr>
        <w:lastRenderedPageBreak/>
        <w:t>[</w:t>
      </w:r>
      <w:r w:rsidRPr="008662E5">
        <w:rPr>
          <w:rFonts w:cstheme="minorHAnsi"/>
          <w:highlight w:val="yellow"/>
        </w:rPr>
        <w:t>Option: Attachment 4: Identified entities under the same control according to Section 9.5</w:t>
      </w:r>
      <w:r w:rsidRPr="008662E5">
        <w:rPr>
          <w:rFonts w:cstheme="minorHAnsi"/>
        </w:rPr>
        <w:t>]</w:t>
      </w:r>
      <w:bookmarkEnd w:id="203"/>
      <w:bookmarkEnd w:id="204"/>
      <w:bookmarkEnd w:id="205"/>
      <w:bookmarkEnd w:id="206"/>
    </w:p>
    <w:p w14:paraId="4FC490B0" w14:textId="77777777" w:rsidR="007E5DF4" w:rsidRPr="008662E5" w:rsidRDefault="007E5DF4" w:rsidP="007E5DF4">
      <w:pPr>
        <w:rPr>
          <w:rFonts w:eastAsiaTheme="minorHAnsi" w:cstheme="minorHAnsi"/>
          <w:sz w:val="22"/>
        </w:rPr>
      </w:pPr>
    </w:p>
    <w:p w14:paraId="42EF91A5" w14:textId="77777777" w:rsidR="007E5DF4" w:rsidRPr="008662E5" w:rsidRDefault="007E5DF4" w:rsidP="007E5DF4">
      <w:pPr>
        <w:rPr>
          <w:rFonts w:cstheme="minorHAnsi"/>
        </w:rPr>
      </w:pPr>
    </w:p>
    <w:p w14:paraId="7BB346D9" w14:textId="77777777" w:rsidR="007E5DF4" w:rsidRPr="008662E5" w:rsidRDefault="007E5DF4">
      <w:pPr>
        <w:spacing w:before="0" w:after="80" w:line="240" w:lineRule="auto"/>
        <w:jc w:val="left"/>
        <w:rPr>
          <w:rFonts w:cstheme="minorHAnsi"/>
          <w:b/>
          <w:sz w:val="28"/>
        </w:rPr>
      </w:pPr>
      <w:r w:rsidRPr="008662E5">
        <w:rPr>
          <w:rFonts w:cstheme="minorHAnsi"/>
        </w:rPr>
        <w:br w:type="page"/>
      </w:r>
    </w:p>
    <w:p w14:paraId="27B1DFDB" w14:textId="77777777" w:rsidR="007E5DF4" w:rsidRPr="008662E5" w:rsidRDefault="007E5DF4" w:rsidP="00995801">
      <w:pPr>
        <w:pStyle w:val="Attachmentheading"/>
        <w:rPr>
          <w:rFonts w:cstheme="minorHAnsi"/>
        </w:rPr>
      </w:pPr>
      <w:bookmarkStart w:id="207" w:name="_Toc181774500"/>
      <w:bookmarkStart w:id="208" w:name="_Toc90629821"/>
      <w:bookmarkStart w:id="209" w:name="_Toc212715168"/>
      <w:bookmarkStart w:id="210" w:name="_Toc212715261"/>
      <w:r w:rsidRPr="008662E5">
        <w:rPr>
          <w:rFonts w:cstheme="minorHAnsi"/>
        </w:rPr>
        <w:lastRenderedPageBreak/>
        <w:t>[</w:t>
      </w:r>
      <w:r w:rsidRPr="008662E5">
        <w:rPr>
          <w:rFonts w:cstheme="minorHAnsi"/>
          <w:highlight w:val="yellow"/>
        </w:rPr>
        <w:t>Option: Attachment 5: NDA for External Expert Advisory Board agreed under Section 6</w:t>
      </w:r>
      <w:r w:rsidRPr="008662E5">
        <w:rPr>
          <w:rFonts w:cstheme="minorHAnsi"/>
        </w:rPr>
        <w:t>]</w:t>
      </w:r>
      <w:bookmarkEnd w:id="207"/>
      <w:bookmarkEnd w:id="208"/>
      <w:bookmarkEnd w:id="209"/>
      <w:bookmarkEnd w:id="210"/>
    </w:p>
    <w:p w14:paraId="6DE5931F" w14:textId="77777777" w:rsidR="008B4E67" w:rsidRPr="008662E5" w:rsidRDefault="008B4E67">
      <w:pPr>
        <w:rPr>
          <w:rFonts w:cstheme="minorHAnsi"/>
          <w:noProof/>
          <w:lang w:eastAsia="de-DE"/>
        </w:rPr>
      </w:pPr>
    </w:p>
    <w:p w14:paraId="1B49FFCE" w14:textId="77777777" w:rsidR="007E5DF4" w:rsidRPr="008662E5" w:rsidRDefault="007E5DF4">
      <w:pPr>
        <w:spacing w:before="0" w:after="80" w:line="240" w:lineRule="auto"/>
        <w:jc w:val="left"/>
        <w:rPr>
          <w:rFonts w:cstheme="minorHAnsi"/>
          <w:noProof/>
          <w:lang w:eastAsia="de-DE"/>
        </w:rPr>
      </w:pPr>
      <w:r w:rsidRPr="008662E5">
        <w:rPr>
          <w:rFonts w:cstheme="minorHAnsi"/>
          <w:noProof/>
          <w:lang w:eastAsia="de-DE"/>
        </w:rPr>
        <w:br w:type="page"/>
      </w:r>
    </w:p>
    <w:p w14:paraId="00E738EA" w14:textId="7123AA23" w:rsidR="00CB0D05" w:rsidRPr="008662E5" w:rsidRDefault="00CB0D05" w:rsidP="00995801">
      <w:pPr>
        <w:pStyle w:val="Attachmentheading"/>
        <w:rPr>
          <w:rFonts w:cstheme="minorHAnsi"/>
        </w:rPr>
      </w:pPr>
      <w:bookmarkStart w:id="211" w:name="_Toc181774501"/>
      <w:bookmarkStart w:id="212" w:name="_Toc212715169"/>
      <w:bookmarkStart w:id="213" w:name="_Toc212715262"/>
      <w:bookmarkStart w:id="214" w:name="_Toc90629822"/>
      <w:r w:rsidRPr="008662E5">
        <w:rPr>
          <w:rFonts w:cstheme="minorHAnsi"/>
        </w:rPr>
        <w:lastRenderedPageBreak/>
        <w:t>[</w:t>
      </w:r>
      <w:r w:rsidR="00650930" w:rsidRPr="008662E5">
        <w:rPr>
          <w:rFonts w:cstheme="minorHAnsi"/>
          <w:highlight w:val="yellow"/>
        </w:rPr>
        <w:t xml:space="preserve">Option: </w:t>
      </w:r>
      <w:r w:rsidRPr="008662E5">
        <w:rPr>
          <w:rFonts w:cstheme="minorHAnsi"/>
          <w:highlight w:val="yellow"/>
        </w:rPr>
        <w:t>Module GOV LP</w:t>
      </w:r>
      <w:r w:rsidRPr="008662E5">
        <w:rPr>
          <w:rFonts w:cstheme="minorHAnsi"/>
        </w:rPr>
        <w:t>]</w:t>
      </w:r>
      <w:bookmarkEnd w:id="211"/>
      <w:bookmarkEnd w:id="212"/>
      <w:bookmarkEnd w:id="213"/>
      <w:r w:rsidRPr="008662E5">
        <w:rPr>
          <w:rFonts w:cstheme="minorHAnsi"/>
        </w:rPr>
        <w:t xml:space="preserve"> </w:t>
      </w:r>
    </w:p>
    <w:p w14:paraId="417F0987" w14:textId="77777777" w:rsidR="00CB0D05" w:rsidRPr="008662E5" w:rsidRDefault="00CB0D05" w:rsidP="004A6425">
      <w:pPr>
        <w:rPr>
          <w:rFonts w:cstheme="minorHAnsi"/>
        </w:rPr>
      </w:pPr>
      <w:r w:rsidRPr="008662E5">
        <w:rPr>
          <w:rFonts w:cstheme="minorHAnsi"/>
          <w:highlight w:val="yellow"/>
        </w:rPr>
        <w:t>Governance structure for Medium and Large Projects</w:t>
      </w:r>
    </w:p>
    <w:p w14:paraId="419D5371" w14:textId="43D3DA65" w:rsidR="00631FF9" w:rsidRPr="008662E5" w:rsidRDefault="00BB0048" w:rsidP="00BB0048">
      <w:pPr>
        <w:rPr>
          <w:rFonts w:cstheme="minorHAnsi"/>
          <w:highlight w:val="yellow"/>
        </w:rPr>
      </w:pPr>
      <w:r w:rsidRPr="008662E5">
        <w:rPr>
          <w:rFonts w:cstheme="minorHAnsi"/>
        </w:rPr>
        <w:t>[</w:t>
      </w:r>
      <w:r w:rsidRPr="008662E5">
        <w:rPr>
          <w:rFonts w:cstheme="minorHAnsi"/>
          <w:highlight w:val="yellow"/>
        </w:rPr>
        <w:t>To use the following paragraphs</w:t>
      </w:r>
      <w:r w:rsidR="002C3457">
        <w:rPr>
          <w:rFonts w:cstheme="minorHAnsi"/>
          <w:highlight w:val="yellow"/>
        </w:rPr>
        <w:t>,</w:t>
      </w:r>
      <w:r w:rsidRPr="008662E5">
        <w:rPr>
          <w:rFonts w:cstheme="minorHAnsi"/>
          <w:highlight w:val="yellow"/>
        </w:rPr>
        <w:t xml:space="preserve"> it is recommended to do as follows: </w:t>
      </w:r>
    </w:p>
    <w:p w14:paraId="4B96DB5C" w14:textId="1185D83F" w:rsidR="00631FF9" w:rsidRPr="008662E5" w:rsidRDefault="00BB0048" w:rsidP="0054418D">
      <w:pPr>
        <w:spacing w:before="0" w:after="0"/>
        <w:rPr>
          <w:rFonts w:cstheme="minorHAnsi"/>
          <w:highlight w:val="yellow"/>
        </w:rPr>
      </w:pPr>
      <w:r w:rsidRPr="008662E5">
        <w:rPr>
          <w:rFonts w:cstheme="minorHAnsi"/>
          <w:highlight w:val="yellow"/>
        </w:rPr>
        <w:t>(1) Select all the f</w:t>
      </w:r>
      <w:r w:rsidR="00CF509C" w:rsidRPr="008662E5">
        <w:rPr>
          <w:rFonts w:cstheme="minorHAnsi"/>
          <w:highlight w:val="yellow"/>
        </w:rPr>
        <w:t>oll</w:t>
      </w:r>
      <w:r w:rsidRPr="008662E5">
        <w:rPr>
          <w:rFonts w:cstheme="minorHAnsi"/>
          <w:highlight w:val="yellow"/>
        </w:rPr>
        <w:t xml:space="preserve">owing clauses, </w:t>
      </w:r>
    </w:p>
    <w:p w14:paraId="756A32EF" w14:textId="4AA4D78D" w:rsidR="00D16991" w:rsidRPr="008662E5" w:rsidRDefault="00BB0048" w:rsidP="0054418D">
      <w:pPr>
        <w:spacing w:before="0" w:after="0"/>
        <w:rPr>
          <w:rFonts w:cstheme="minorHAnsi"/>
          <w:highlight w:val="yellow"/>
        </w:rPr>
      </w:pPr>
      <w:r w:rsidRPr="008662E5">
        <w:rPr>
          <w:rFonts w:cstheme="minorHAnsi"/>
          <w:highlight w:val="yellow"/>
        </w:rPr>
        <w:t xml:space="preserve">(2) use </w:t>
      </w:r>
      <w:proofErr w:type="spellStart"/>
      <w:r w:rsidRPr="008662E5">
        <w:rPr>
          <w:rFonts w:cstheme="minorHAnsi"/>
          <w:highlight w:val="yellow"/>
        </w:rPr>
        <w:t>Ctrl+X</w:t>
      </w:r>
      <w:proofErr w:type="spellEnd"/>
      <w:r w:rsidRPr="008662E5">
        <w:rPr>
          <w:rFonts w:cstheme="minorHAnsi"/>
          <w:highlight w:val="yellow"/>
        </w:rPr>
        <w:t xml:space="preserve"> to cut the text (it will be stored in a clipboard</w:t>
      </w:r>
      <w:r w:rsidR="00645E05">
        <w:rPr>
          <w:rFonts w:cstheme="minorHAnsi"/>
          <w:highlight w:val="yellow"/>
        </w:rPr>
        <w:t>.</w:t>
      </w:r>
      <w:r w:rsidRPr="008662E5">
        <w:rPr>
          <w:rFonts w:cstheme="minorHAnsi"/>
          <w:highlight w:val="yellow"/>
        </w:rPr>
        <w:t xml:space="preserve">), </w:t>
      </w:r>
    </w:p>
    <w:p w14:paraId="0630E4DA" w14:textId="65B5915C" w:rsidR="00631FF9" w:rsidRPr="008662E5" w:rsidRDefault="00BB0048" w:rsidP="0054418D">
      <w:pPr>
        <w:spacing w:before="0" w:after="0"/>
        <w:rPr>
          <w:rFonts w:cstheme="minorHAnsi"/>
          <w:highlight w:val="yellow"/>
        </w:rPr>
      </w:pPr>
      <w:r w:rsidRPr="008662E5">
        <w:rPr>
          <w:rFonts w:cstheme="minorHAnsi"/>
          <w:highlight w:val="yellow"/>
        </w:rPr>
        <w:t xml:space="preserve">(3) select all clauses in </w:t>
      </w:r>
      <w:r w:rsidR="003C0C13" w:rsidRPr="008662E5">
        <w:rPr>
          <w:rFonts w:cstheme="minorHAnsi"/>
          <w:highlight w:val="yellow"/>
        </w:rPr>
        <w:t>S</w:t>
      </w:r>
      <w:r w:rsidRPr="008662E5">
        <w:rPr>
          <w:rFonts w:cstheme="minorHAnsi"/>
          <w:highlight w:val="yellow"/>
        </w:rPr>
        <w:t xml:space="preserve">ection </w:t>
      </w:r>
      <w:r w:rsidR="00CF509C" w:rsidRPr="008662E5">
        <w:rPr>
          <w:rFonts w:cstheme="minorHAnsi"/>
          <w:highlight w:val="yellow"/>
        </w:rPr>
        <w:t>6</w:t>
      </w:r>
      <w:r w:rsidR="00D2727E" w:rsidRPr="008662E5">
        <w:rPr>
          <w:rFonts w:cstheme="minorHAnsi"/>
          <w:highlight w:val="yellow"/>
        </w:rPr>
        <w:t>.1</w:t>
      </w:r>
      <w:r w:rsidR="001426EE" w:rsidRPr="008662E5">
        <w:rPr>
          <w:rFonts w:cstheme="minorHAnsi"/>
          <w:highlight w:val="yellow"/>
        </w:rPr>
        <w:t xml:space="preserve"> to </w:t>
      </w:r>
      <w:r w:rsidR="00CF509C" w:rsidRPr="008662E5">
        <w:rPr>
          <w:rFonts w:cstheme="minorHAnsi"/>
          <w:highlight w:val="yellow"/>
        </w:rPr>
        <w:t>6.5</w:t>
      </w:r>
      <w:r w:rsidRPr="008662E5">
        <w:rPr>
          <w:rFonts w:cstheme="minorHAnsi"/>
          <w:highlight w:val="yellow"/>
        </w:rPr>
        <w:t xml:space="preserve">, and </w:t>
      </w:r>
    </w:p>
    <w:p w14:paraId="1CC83393" w14:textId="2DFDAB30" w:rsidR="00D85C52" w:rsidRPr="008662E5" w:rsidRDefault="00BB0048" w:rsidP="0054418D">
      <w:pPr>
        <w:spacing w:before="0" w:after="0"/>
        <w:rPr>
          <w:rFonts w:cstheme="minorHAnsi"/>
          <w:highlight w:val="yellow"/>
        </w:rPr>
      </w:pPr>
      <w:r w:rsidRPr="008662E5">
        <w:rPr>
          <w:rFonts w:cstheme="minorHAnsi"/>
          <w:highlight w:val="yellow"/>
        </w:rPr>
        <w:t xml:space="preserve">(4) use </w:t>
      </w:r>
      <w:proofErr w:type="spellStart"/>
      <w:r w:rsidRPr="008662E5">
        <w:rPr>
          <w:rFonts w:cstheme="minorHAnsi"/>
          <w:highlight w:val="yellow"/>
        </w:rPr>
        <w:t>Ctrl+</w:t>
      </w:r>
      <w:r w:rsidR="00CF509C" w:rsidRPr="008662E5">
        <w:rPr>
          <w:rFonts w:cstheme="minorHAnsi"/>
          <w:highlight w:val="yellow"/>
        </w:rPr>
        <w:t>V</w:t>
      </w:r>
      <w:proofErr w:type="spellEnd"/>
      <w:r w:rsidRPr="008662E5">
        <w:rPr>
          <w:rFonts w:cstheme="minorHAnsi"/>
          <w:highlight w:val="yellow"/>
        </w:rPr>
        <w:t xml:space="preserve"> to insert. </w:t>
      </w:r>
    </w:p>
    <w:p w14:paraId="476F409B" w14:textId="77777777" w:rsidR="00D85C52" w:rsidRPr="008662E5" w:rsidRDefault="00D85C52" w:rsidP="0054418D">
      <w:pPr>
        <w:spacing w:before="0" w:after="0"/>
        <w:rPr>
          <w:rFonts w:cstheme="minorHAnsi"/>
          <w:highlight w:val="yellow"/>
        </w:rPr>
      </w:pPr>
    </w:p>
    <w:p w14:paraId="120E489D" w14:textId="1768F0E3" w:rsidR="00BB0048" w:rsidRPr="005C3D51" w:rsidRDefault="00BB0048" w:rsidP="0054418D">
      <w:pPr>
        <w:spacing w:before="0" w:after="0"/>
        <w:rPr>
          <w:highlight w:val="yellow"/>
        </w:rPr>
      </w:pPr>
      <w:r w:rsidRPr="008662E5">
        <w:rPr>
          <w:rFonts w:cstheme="minorHAnsi"/>
          <w:highlight w:val="yellow"/>
        </w:rPr>
        <w:t xml:space="preserve">Using this process preserves </w:t>
      </w:r>
      <w:r w:rsidR="00D16991" w:rsidRPr="008662E5">
        <w:rPr>
          <w:rFonts w:cstheme="minorHAnsi"/>
          <w:highlight w:val="yellow"/>
        </w:rPr>
        <w:t>a consistent numbering throughout the document. C</w:t>
      </w:r>
      <w:r w:rsidRPr="008662E5">
        <w:rPr>
          <w:rFonts w:cstheme="minorHAnsi"/>
          <w:highlight w:val="yellow"/>
        </w:rPr>
        <w:t>ross references</w:t>
      </w:r>
      <w:r w:rsidR="00D16991" w:rsidRPr="008662E5">
        <w:rPr>
          <w:rFonts w:cstheme="minorHAnsi"/>
          <w:highlight w:val="yellow"/>
        </w:rPr>
        <w:t xml:space="preserve"> within the text will remain as they are</w:t>
      </w:r>
      <w:r w:rsidRPr="008662E5">
        <w:rPr>
          <w:rFonts w:cstheme="minorHAnsi"/>
          <w:highlight w:val="yellow"/>
        </w:rPr>
        <w:t xml:space="preserve">. </w:t>
      </w:r>
    </w:p>
    <w:p w14:paraId="4F818DE7" w14:textId="40D90445" w:rsidR="00A61933" w:rsidRDefault="005449AF" w:rsidP="00A61933">
      <w:pPr>
        <w:pStyle w:val="Kommentartext"/>
      </w:pPr>
      <w:bookmarkStart w:id="215" w:name="_Hlk157773259"/>
      <w:r w:rsidRPr="006C5BCC">
        <w:rPr>
          <w:highlight w:val="yellow"/>
        </w:rPr>
        <w:t>Please n</w:t>
      </w:r>
      <w:r w:rsidR="00A61933" w:rsidRPr="006C5BCC">
        <w:rPr>
          <w:highlight w:val="yellow"/>
        </w:rPr>
        <w:t>ote</w:t>
      </w:r>
      <w:r w:rsidR="00612335" w:rsidRPr="006C5BCC">
        <w:rPr>
          <w:highlight w:val="yellow"/>
        </w:rPr>
        <w:t xml:space="preserve"> that</w:t>
      </w:r>
      <w:r w:rsidR="00A61933" w:rsidRPr="006C5BCC">
        <w:rPr>
          <w:highlight w:val="yellow"/>
        </w:rPr>
        <w:t xml:space="preserve"> </w:t>
      </w:r>
      <w:r w:rsidR="008658C5" w:rsidRPr="006C5BCC">
        <w:rPr>
          <w:highlight w:val="yellow"/>
        </w:rPr>
        <w:t>you have to choose between actual costs (6.3.2) and lump sum version (6.3.3)</w:t>
      </w:r>
      <w:r w:rsidR="00435DA0" w:rsidRPr="006C5BCC">
        <w:rPr>
          <w:highlight w:val="yellow"/>
        </w:rPr>
        <w:t xml:space="preserve">. </w:t>
      </w:r>
      <w:r w:rsidR="00A61933" w:rsidRPr="006C5BCC">
        <w:rPr>
          <w:highlight w:val="yellow"/>
        </w:rPr>
        <w:t xml:space="preserve">The automatic numbering </w:t>
      </w:r>
      <w:r w:rsidR="00435DA0" w:rsidRPr="006C5BCC">
        <w:rPr>
          <w:highlight w:val="yellow"/>
        </w:rPr>
        <w:t xml:space="preserve">will </w:t>
      </w:r>
      <w:r w:rsidR="00A61933" w:rsidRPr="006C5BCC">
        <w:rPr>
          <w:highlight w:val="yellow"/>
        </w:rPr>
        <w:t>be maintained</w:t>
      </w:r>
      <w:r w:rsidR="00435DA0" w:rsidRPr="006C5BCC">
        <w:rPr>
          <w:highlight w:val="yellow"/>
        </w:rPr>
        <w:t>.</w:t>
      </w:r>
    </w:p>
    <w:bookmarkEnd w:id="215"/>
    <w:p w14:paraId="2FEDF727" w14:textId="77777777" w:rsidR="00A61933" w:rsidRDefault="00A61933" w:rsidP="0054418D">
      <w:pPr>
        <w:spacing w:before="0" w:after="0"/>
        <w:rPr>
          <w:rFonts w:cstheme="minorHAnsi"/>
          <w:highlight w:val="yellow"/>
        </w:rPr>
      </w:pPr>
    </w:p>
    <w:p w14:paraId="5E85D427" w14:textId="3EE886D0" w:rsidR="00507CFF" w:rsidRPr="008662E5" w:rsidRDefault="00D93AA9" w:rsidP="00507CFF">
      <w:pPr>
        <w:pStyle w:val="berschrift1"/>
        <w:numPr>
          <w:ilvl w:val="0"/>
          <w:numId w:val="113"/>
        </w:numPr>
      </w:pPr>
      <w:bookmarkStart w:id="216" w:name="_Toc181774502"/>
      <w:bookmarkStart w:id="217" w:name="_Toc212715170"/>
      <w:bookmarkStart w:id="218" w:name="_Toc212715263"/>
      <w:r>
        <w:t>Governance structure</w:t>
      </w:r>
      <w:bookmarkEnd w:id="216"/>
      <w:bookmarkEnd w:id="217"/>
      <w:bookmarkEnd w:id="218"/>
      <w:r w:rsidR="003938B7">
        <w:t xml:space="preserve"> </w:t>
      </w:r>
    </w:p>
    <w:p w14:paraId="49045B64" w14:textId="77777777" w:rsidR="008B2614" w:rsidRPr="00507CFF" w:rsidRDefault="008B2614" w:rsidP="009D3696">
      <w:pPr>
        <w:pStyle w:val="berschrift2"/>
      </w:pPr>
      <w:r w:rsidRPr="00507CFF">
        <w:t>General</w:t>
      </w:r>
      <w:r w:rsidRPr="005C3D51">
        <w:t xml:space="preserve"> </w:t>
      </w:r>
      <w:r w:rsidRPr="00507CFF">
        <w:t>structure</w:t>
      </w:r>
    </w:p>
    <w:p w14:paraId="4732F98C" w14:textId="77777777" w:rsidR="008B2614" w:rsidRPr="008662E5" w:rsidRDefault="008B2614" w:rsidP="00DF474E">
      <w:pPr>
        <w:rPr>
          <w:rFonts w:cstheme="minorHAnsi"/>
        </w:rPr>
      </w:pPr>
      <w:r w:rsidRPr="008662E5">
        <w:rPr>
          <w:rFonts w:cstheme="minorHAnsi"/>
        </w:rPr>
        <w:t>The organisational structure of the consortium shall comprise the following Consortium Bodies:</w:t>
      </w:r>
    </w:p>
    <w:p w14:paraId="099C511F" w14:textId="77777777" w:rsidR="008B2614" w:rsidRPr="008662E5" w:rsidRDefault="008B2614" w:rsidP="009D2B74">
      <w:pPr>
        <w:pStyle w:val="Aufzhlungszeichen"/>
        <w:rPr>
          <w:rFonts w:cstheme="minorHAnsi"/>
        </w:rPr>
      </w:pPr>
      <w:r w:rsidRPr="008662E5">
        <w:rPr>
          <w:rFonts w:cstheme="minorHAnsi"/>
        </w:rPr>
        <w:t>The General Assembly as the ultimate decision-making body of the consortium</w:t>
      </w:r>
    </w:p>
    <w:p w14:paraId="4CE0BCE5" w14:textId="673EA06E" w:rsidR="008B2614" w:rsidRPr="005C3D51" w:rsidRDefault="008B2614" w:rsidP="005C3D51">
      <w:pPr>
        <w:pStyle w:val="LSSlim"/>
        <w:numPr>
          <w:ilvl w:val="0"/>
          <w:numId w:val="105"/>
        </w:numPr>
        <w:rPr>
          <w:rFonts w:asciiTheme="minorHAnsi" w:hAnsiTheme="minorHAnsi"/>
        </w:rPr>
      </w:pPr>
      <w:r w:rsidRPr="005C3D51">
        <w:rPr>
          <w:rFonts w:asciiTheme="minorHAnsi" w:hAnsiTheme="minorHAnsi"/>
          <w:shd w:val="clear" w:color="auto" w:fill="auto"/>
        </w:rPr>
        <w:t>The Executive Board</w:t>
      </w:r>
      <w:r w:rsidR="00CE7101" w:rsidRPr="005C3D51">
        <w:rPr>
          <w:rFonts w:asciiTheme="minorHAnsi" w:hAnsiTheme="minorHAnsi"/>
          <w:color w:val="008080"/>
          <w:u w:val="single"/>
          <w:shd w:val="clear" w:color="auto" w:fill="auto"/>
        </w:rPr>
        <w:t xml:space="preserve"> </w:t>
      </w:r>
      <w:r w:rsidRPr="005C3D51">
        <w:rPr>
          <w:rFonts w:asciiTheme="minorHAnsi" w:hAnsiTheme="minorHAnsi"/>
          <w:shd w:val="clear" w:color="auto" w:fill="auto"/>
        </w:rPr>
        <w:t>as the supervisory body for the execution of the Project, which shall report to and be accountable to the General Assembly</w:t>
      </w:r>
    </w:p>
    <w:p w14:paraId="7CB02D13" w14:textId="33B28782" w:rsidR="00547833" w:rsidRPr="008662E5" w:rsidRDefault="008B2614" w:rsidP="009D2B74">
      <w:pPr>
        <w:pStyle w:val="Aufzhlungszeichen"/>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as the legal entity acting as the intermediary between the Parties and the Granting Authority. The </w:t>
      </w:r>
      <w:proofErr w:type="gramStart"/>
      <w:r w:rsidRPr="008662E5">
        <w:rPr>
          <w:rFonts w:cstheme="minorHAnsi"/>
        </w:rPr>
        <w:t>Coordinator</w:t>
      </w:r>
      <w:proofErr w:type="gramEnd"/>
      <w:r w:rsidRPr="008662E5">
        <w:rPr>
          <w:rFonts w:cstheme="minorHAnsi"/>
        </w:rPr>
        <w:t xml:space="preserve"> shall, in addition to its responsibilities as a Party, perform the tasks assigned to it as described in the Grant Agreement and this Consortium Agreement.</w:t>
      </w:r>
    </w:p>
    <w:p w14:paraId="08DA882C" w14:textId="77777777" w:rsidR="008B2614" w:rsidRPr="008662E5" w:rsidRDefault="008B2614" w:rsidP="009D3696">
      <w:pPr>
        <w:pStyle w:val="berschrift2"/>
      </w:pPr>
      <w:bookmarkStart w:id="219" w:name="_Ref90285491"/>
      <w:r w:rsidRPr="008662E5">
        <w:t>General</w:t>
      </w:r>
      <w:r w:rsidRPr="008662E5">
        <w:rPr>
          <w:spacing w:val="-7"/>
        </w:rPr>
        <w:t xml:space="preserve"> </w:t>
      </w:r>
      <w:r w:rsidRPr="008662E5">
        <w:t>operational</w:t>
      </w:r>
      <w:r w:rsidRPr="008662E5">
        <w:rPr>
          <w:spacing w:val="-7"/>
        </w:rPr>
        <w:t xml:space="preserve"> </w:t>
      </w:r>
      <w:r w:rsidRPr="008662E5">
        <w:t>procedures</w:t>
      </w:r>
      <w:r w:rsidRPr="008662E5">
        <w:rPr>
          <w:spacing w:val="-6"/>
        </w:rPr>
        <w:t xml:space="preserve"> </w:t>
      </w:r>
      <w:r w:rsidRPr="008662E5">
        <w:rPr>
          <w:spacing w:val="-3"/>
        </w:rPr>
        <w:t>for</w:t>
      </w:r>
      <w:r w:rsidRPr="008662E5">
        <w:rPr>
          <w:spacing w:val="-6"/>
        </w:rPr>
        <w:t xml:space="preserve"> </w:t>
      </w:r>
      <w:r w:rsidRPr="008662E5">
        <w:rPr>
          <w:spacing w:val="-3"/>
        </w:rPr>
        <w:t>all</w:t>
      </w:r>
      <w:r w:rsidRPr="008662E5">
        <w:rPr>
          <w:spacing w:val="-7"/>
        </w:rPr>
        <w:t xml:space="preserve"> </w:t>
      </w:r>
      <w:r w:rsidRPr="008662E5">
        <w:t>Consortium</w:t>
      </w:r>
      <w:r w:rsidRPr="008662E5">
        <w:rPr>
          <w:spacing w:val="-6"/>
        </w:rPr>
        <w:t xml:space="preserve"> </w:t>
      </w:r>
      <w:r w:rsidRPr="008662E5">
        <w:t>Bodies</w:t>
      </w:r>
      <w:bookmarkEnd w:id="219"/>
    </w:p>
    <w:p w14:paraId="42A6C85E" w14:textId="77777777" w:rsidR="008B2614" w:rsidRPr="00507CFF" w:rsidRDefault="008B2614" w:rsidP="005C3D51">
      <w:pPr>
        <w:pStyle w:val="berschrift3"/>
      </w:pPr>
      <w:r w:rsidRPr="00507CFF">
        <w:t>Representation</w:t>
      </w:r>
      <w:r w:rsidRPr="005C3D51">
        <w:t xml:space="preserve"> in </w:t>
      </w:r>
      <w:r w:rsidRPr="00507CFF">
        <w:t>meetings</w:t>
      </w:r>
    </w:p>
    <w:p w14:paraId="13618376" w14:textId="77777777" w:rsidR="008B2614" w:rsidRPr="008662E5" w:rsidRDefault="008B2614" w:rsidP="00DF474E">
      <w:pPr>
        <w:rPr>
          <w:rFonts w:cstheme="minorHAnsi"/>
        </w:rPr>
      </w:pPr>
      <w:r w:rsidRPr="008662E5">
        <w:rPr>
          <w:rFonts w:cstheme="minorHAnsi"/>
        </w:rPr>
        <w:t>Any Party which is appointed to take part in a Consortium Body shall designate one representative (hereinafter referred to as "Member").</w:t>
      </w:r>
    </w:p>
    <w:p w14:paraId="1EFCFA05" w14:textId="77777777" w:rsidR="008B2614" w:rsidRPr="008662E5" w:rsidRDefault="008B2614" w:rsidP="00DF474E">
      <w:pPr>
        <w:rPr>
          <w:rFonts w:cstheme="minorHAnsi"/>
        </w:rPr>
      </w:pPr>
      <w:r w:rsidRPr="008662E5">
        <w:rPr>
          <w:rFonts w:cstheme="minorHAnsi"/>
        </w:rPr>
        <w:t>Any Member:</w:t>
      </w:r>
    </w:p>
    <w:p w14:paraId="6A105579" w14:textId="77777777" w:rsidR="008B2614" w:rsidRPr="008662E5" w:rsidRDefault="008B2614" w:rsidP="00DF474E">
      <w:pPr>
        <w:pStyle w:val="Aufzhlungszeichen"/>
        <w:rPr>
          <w:rFonts w:cstheme="minorHAnsi"/>
        </w:rPr>
      </w:pPr>
      <w:r w:rsidRPr="008662E5">
        <w:rPr>
          <w:rFonts w:cstheme="minorHAnsi"/>
        </w:rPr>
        <w:t>should be present or represented at any meeting;</w:t>
      </w:r>
    </w:p>
    <w:p w14:paraId="0FAC03FD" w14:textId="77777777" w:rsidR="008B2614" w:rsidRPr="008662E5" w:rsidRDefault="008B2614" w:rsidP="00DF474E">
      <w:pPr>
        <w:pStyle w:val="Aufzhlungszeichen"/>
        <w:rPr>
          <w:rFonts w:cstheme="minorHAnsi"/>
        </w:rPr>
      </w:pPr>
      <w:r w:rsidRPr="008662E5">
        <w:rPr>
          <w:rFonts w:cstheme="minorHAnsi"/>
        </w:rPr>
        <w:t>may appoint a substitute or a proxy to attend and vote at any meeting;</w:t>
      </w:r>
    </w:p>
    <w:p w14:paraId="5521AC25" w14:textId="77777777" w:rsidR="008B2614" w:rsidRPr="008662E5" w:rsidRDefault="008B2614" w:rsidP="00DF474E">
      <w:pPr>
        <w:rPr>
          <w:rFonts w:cstheme="minorHAnsi"/>
        </w:rPr>
      </w:pPr>
      <w:r w:rsidRPr="008662E5">
        <w:rPr>
          <w:rFonts w:cstheme="minorHAnsi"/>
        </w:rPr>
        <w:t>and shall participate in a cooperative manner in the meetings.</w:t>
      </w:r>
    </w:p>
    <w:p w14:paraId="07D5D9DE" w14:textId="77777777" w:rsidR="008B2614" w:rsidRPr="008662E5" w:rsidRDefault="008B2614" w:rsidP="005C3D51">
      <w:pPr>
        <w:pStyle w:val="berschrift3"/>
      </w:pPr>
      <w:r w:rsidRPr="008662E5">
        <w:lastRenderedPageBreak/>
        <w:t>Preparation</w:t>
      </w:r>
      <w:r w:rsidRPr="008662E5">
        <w:rPr>
          <w:spacing w:val="-7"/>
        </w:rPr>
        <w:t xml:space="preserve"> </w:t>
      </w:r>
      <w:r w:rsidRPr="008662E5">
        <w:rPr>
          <w:spacing w:val="-3"/>
        </w:rPr>
        <w:t>and</w:t>
      </w:r>
      <w:r w:rsidRPr="008662E5">
        <w:rPr>
          <w:spacing w:val="-7"/>
        </w:rPr>
        <w:t xml:space="preserve"> </w:t>
      </w:r>
      <w:r w:rsidRPr="008662E5">
        <w:t>organisation</w:t>
      </w:r>
      <w:r w:rsidRPr="008662E5">
        <w:rPr>
          <w:spacing w:val="-7"/>
        </w:rPr>
        <w:t xml:space="preserve"> </w:t>
      </w:r>
      <w:r w:rsidRPr="008662E5">
        <w:rPr>
          <w:spacing w:val="-3"/>
        </w:rPr>
        <w:t>of</w:t>
      </w:r>
      <w:r w:rsidRPr="008662E5">
        <w:rPr>
          <w:spacing w:val="-5"/>
        </w:rPr>
        <w:t xml:space="preserve"> </w:t>
      </w:r>
      <w:r w:rsidRPr="008662E5">
        <w:t>meetings</w:t>
      </w:r>
    </w:p>
    <w:p w14:paraId="3213C5A2" w14:textId="77777777" w:rsidR="008B2614" w:rsidRPr="008662E5" w:rsidRDefault="008B2614" w:rsidP="002A04DB">
      <w:pPr>
        <w:pStyle w:val="berschrift4"/>
        <w:numPr>
          <w:ilvl w:val="3"/>
          <w:numId w:val="34"/>
        </w:numPr>
        <w:rPr>
          <w:rFonts w:eastAsia="Arial" w:cstheme="minorHAnsi"/>
        </w:rPr>
      </w:pPr>
      <w:r w:rsidRPr="008662E5">
        <w:rPr>
          <w:rFonts w:cstheme="minorHAnsi"/>
        </w:rPr>
        <w:t>Convening</w:t>
      </w:r>
      <w:r w:rsidRPr="008662E5">
        <w:rPr>
          <w:rFonts w:cstheme="minorHAnsi"/>
          <w:spacing w:val="-7"/>
        </w:rPr>
        <w:t xml:space="preserve"> </w:t>
      </w:r>
      <w:r w:rsidRPr="008662E5">
        <w:rPr>
          <w:rFonts w:cstheme="minorHAnsi"/>
        </w:rPr>
        <w:t>meetings:</w:t>
      </w:r>
    </w:p>
    <w:p w14:paraId="3B91A33B" w14:textId="77777777" w:rsidR="008B2614" w:rsidRPr="008662E5" w:rsidRDefault="008B2614" w:rsidP="00BB1405">
      <w:pPr>
        <w:rPr>
          <w:rFonts w:cstheme="minorHAnsi"/>
        </w:rPr>
      </w:pPr>
      <w:r w:rsidRPr="008662E5">
        <w:rPr>
          <w:rFonts w:cstheme="minorHAnsi"/>
          <w:spacing w:val="-2"/>
        </w:rPr>
        <w:t>The</w:t>
      </w:r>
      <w:r w:rsidRPr="008662E5">
        <w:rPr>
          <w:rFonts w:cstheme="minorHAnsi"/>
          <w:spacing w:val="-7"/>
        </w:rPr>
        <w:t xml:space="preserve"> </w:t>
      </w:r>
      <w:r w:rsidRPr="008662E5">
        <w:rPr>
          <w:rFonts w:cstheme="minorHAnsi"/>
        </w:rPr>
        <w:t>chairperson</w:t>
      </w:r>
      <w:r w:rsidRPr="008662E5">
        <w:rPr>
          <w:rFonts w:cstheme="minorHAnsi"/>
          <w:spacing w:val="-7"/>
        </w:rPr>
        <w:t xml:space="preserve"> </w:t>
      </w:r>
      <w:r w:rsidRPr="008662E5">
        <w:rPr>
          <w:rFonts w:cstheme="minorHAnsi"/>
          <w:spacing w:val="-3"/>
        </w:rPr>
        <w:t>of</w:t>
      </w:r>
      <w:r w:rsidRPr="008662E5">
        <w:rPr>
          <w:rFonts w:cstheme="minorHAnsi"/>
          <w:spacing w:val="-5"/>
        </w:rPr>
        <w:t xml:space="preserve"> </w:t>
      </w:r>
      <w:r w:rsidRPr="008662E5">
        <w:rPr>
          <w:rFonts w:cstheme="minorHAnsi"/>
        </w:rPr>
        <w:t>a</w:t>
      </w:r>
      <w:r w:rsidRPr="008662E5">
        <w:rPr>
          <w:rFonts w:cstheme="minorHAnsi"/>
          <w:spacing w:val="-7"/>
        </w:rPr>
        <w:t xml:space="preserve"> </w:t>
      </w:r>
      <w:r w:rsidRPr="008662E5">
        <w:rPr>
          <w:rFonts w:cstheme="minorHAnsi"/>
        </w:rPr>
        <w:t>Consortium</w:t>
      </w:r>
      <w:r w:rsidRPr="008662E5">
        <w:rPr>
          <w:rFonts w:cstheme="minorHAnsi"/>
          <w:spacing w:val="-6"/>
        </w:rPr>
        <w:t xml:space="preserve"> </w:t>
      </w:r>
      <w:r w:rsidRPr="008662E5">
        <w:rPr>
          <w:rFonts w:cstheme="minorHAnsi"/>
        </w:rPr>
        <w:t>Body</w:t>
      </w:r>
      <w:r w:rsidRPr="008662E5">
        <w:rPr>
          <w:rFonts w:cstheme="minorHAnsi"/>
          <w:spacing w:val="-6"/>
        </w:rPr>
        <w:t xml:space="preserve"> </w:t>
      </w:r>
      <w:r w:rsidRPr="008662E5">
        <w:rPr>
          <w:rFonts w:cstheme="minorHAnsi"/>
        </w:rPr>
        <w:t>shall</w:t>
      </w:r>
      <w:r w:rsidRPr="008662E5">
        <w:rPr>
          <w:rFonts w:cstheme="minorHAnsi"/>
          <w:spacing w:val="-7"/>
        </w:rPr>
        <w:t xml:space="preserve"> </w:t>
      </w:r>
      <w:r w:rsidRPr="008662E5">
        <w:rPr>
          <w:rFonts w:cstheme="minorHAnsi"/>
        </w:rPr>
        <w:t>convene</w:t>
      </w:r>
      <w:r w:rsidRPr="008662E5">
        <w:rPr>
          <w:rFonts w:cstheme="minorHAnsi"/>
          <w:spacing w:val="43"/>
        </w:rPr>
        <w:t xml:space="preserve"> </w:t>
      </w:r>
      <w:r w:rsidRPr="008662E5">
        <w:rPr>
          <w:rFonts w:cstheme="minorHAnsi"/>
        </w:rPr>
        <w:t>meetings</w:t>
      </w:r>
      <w:r w:rsidRPr="008662E5">
        <w:rPr>
          <w:rFonts w:cstheme="minorHAnsi"/>
          <w:spacing w:val="-6"/>
        </w:rPr>
        <w:t xml:space="preserve"> </w:t>
      </w:r>
      <w:r w:rsidRPr="008662E5">
        <w:rPr>
          <w:rFonts w:cstheme="minorHAnsi"/>
          <w:spacing w:val="-3"/>
        </w:rPr>
        <w:t>of</w:t>
      </w:r>
      <w:r w:rsidRPr="008662E5">
        <w:rPr>
          <w:rFonts w:cstheme="minorHAnsi"/>
          <w:spacing w:val="-6"/>
        </w:rPr>
        <w:t xml:space="preserve"> </w:t>
      </w:r>
      <w:r w:rsidRPr="008662E5">
        <w:rPr>
          <w:rFonts w:cstheme="minorHAnsi"/>
        </w:rPr>
        <w:t>that</w:t>
      </w:r>
      <w:r w:rsidRPr="008662E5">
        <w:rPr>
          <w:rFonts w:cstheme="minorHAnsi"/>
          <w:spacing w:val="-5"/>
        </w:rPr>
        <w:t xml:space="preserve"> </w:t>
      </w:r>
      <w:r w:rsidRPr="008662E5">
        <w:rPr>
          <w:rFonts w:cstheme="minorHAnsi"/>
        </w:rPr>
        <w:t>Consortium</w:t>
      </w:r>
      <w:r w:rsidRPr="008662E5">
        <w:rPr>
          <w:rFonts w:cstheme="minorHAnsi"/>
          <w:spacing w:val="-6"/>
        </w:rPr>
        <w:t xml:space="preserve"> </w:t>
      </w:r>
      <w:r w:rsidRPr="008662E5">
        <w:rPr>
          <w:rFonts w:cstheme="minorHAnsi"/>
        </w:rPr>
        <w:t>Body.</w:t>
      </w:r>
    </w:p>
    <w:tbl>
      <w:tblPr>
        <w:tblStyle w:val="Tabellenraster"/>
        <w:tblW w:w="5000" w:type="pct"/>
        <w:tblLook w:val="04A0" w:firstRow="1" w:lastRow="0" w:firstColumn="1" w:lastColumn="0" w:noHBand="0" w:noVBand="1"/>
      </w:tblPr>
      <w:tblGrid>
        <w:gridCol w:w="2109"/>
        <w:gridCol w:w="2138"/>
        <w:gridCol w:w="4813"/>
      </w:tblGrid>
      <w:tr w:rsidR="002E7626" w:rsidRPr="008662E5" w14:paraId="082238FD" w14:textId="77777777" w:rsidTr="37E14BDE">
        <w:tc>
          <w:tcPr>
            <w:tcW w:w="1164" w:type="pct"/>
          </w:tcPr>
          <w:p w14:paraId="5D2FDDEE" w14:textId="77777777" w:rsidR="008B2614" w:rsidRPr="008662E5" w:rsidRDefault="008B2614" w:rsidP="00DF474E">
            <w:pPr>
              <w:rPr>
                <w:rFonts w:cstheme="minorHAnsi"/>
                <w:noProof/>
                <w:spacing w:val="-3"/>
              </w:rPr>
            </w:pPr>
          </w:p>
        </w:tc>
        <w:tc>
          <w:tcPr>
            <w:tcW w:w="1180" w:type="pct"/>
          </w:tcPr>
          <w:p w14:paraId="1061E8F4" w14:textId="77777777" w:rsidR="008B2614" w:rsidRPr="008662E5" w:rsidRDefault="008B2614" w:rsidP="005C3D51">
            <w:pPr>
              <w:keepNext/>
              <w:rPr>
                <w:rFonts w:cstheme="minorHAnsi"/>
                <w:noProof/>
                <w:spacing w:val="-3"/>
              </w:rPr>
            </w:pPr>
            <w:r w:rsidRPr="008662E5">
              <w:rPr>
                <w:rFonts w:cstheme="minorHAnsi"/>
                <w:noProof/>
                <w:spacing w:val="-3"/>
              </w:rPr>
              <w:t>Ordinary meeting</w:t>
            </w:r>
          </w:p>
        </w:tc>
        <w:tc>
          <w:tcPr>
            <w:tcW w:w="2656" w:type="pct"/>
          </w:tcPr>
          <w:p w14:paraId="173284ED" w14:textId="77777777" w:rsidR="008B2614" w:rsidRPr="008662E5" w:rsidRDefault="008B2614" w:rsidP="00DF474E">
            <w:pPr>
              <w:rPr>
                <w:rFonts w:cstheme="minorHAnsi"/>
                <w:noProof/>
                <w:spacing w:val="-3"/>
              </w:rPr>
            </w:pPr>
            <w:r w:rsidRPr="008662E5">
              <w:rPr>
                <w:rFonts w:cstheme="minorHAnsi"/>
                <w:noProof/>
                <w:spacing w:val="-3"/>
              </w:rPr>
              <w:t>Extraordinary meeting</w:t>
            </w:r>
          </w:p>
        </w:tc>
      </w:tr>
      <w:tr w:rsidR="002E7626" w:rsidRPr="008662E5" w14:paraId="2A189DD6" w14:textId="77777777" w:rsidTr="37E14BDE">
        <w:tc>
          <w:tcPr>
            <w:tcW w:w="1164" w:type="pct"/>
          </w:tcPr>
          <w:p w14:paraId="23F100ED" w14:textId="77777777" w:rsidR="008B2614" w:rsidRPr="008662E5" w:rsidRDefault="008B2614" w:rsidP="00DF474E">
            <w:pPr>
              <w:rPr>
                <w:rFonts w:cstheme="minorHAnsi"/>
                <w:noProof/>
                <w:spacing w:val="-3"/>
              </w:rPr>
            </w:pPr>
            <w:r w:rsidRPr="008662E5">
              <w:rPr>
                <w:rFonts w:cstheme="minorHAnsi"/>
                <w:noProof/>
                <w:spacing w:val="-3"/>
              </w:rPr>
              <w:t>General Assembly</w:t>
            </w:r>
          </w:p>
        </w:tc>
        <w:tc>
          <w:tcPr>
            <w:tcW w:w="1180" w:type="pct"/>
          </w:tcPr>
          <w:p w14:paraId="6FBD54B8" w14:textId="3C8A6A68" w:rsidR="008B2614" w:rsidRPr="008662E5" w:rsidRDefault="00411497" w:rsidP="00DF474E">
            <w:pPr>
              <w:rPr>
                <w:rFonts w:cstheme="minorHAnsi"/>
                <w:noProof/>
                <w:spacing w:val="-3"/>
              </w:rPr>
            </w:pPr>
            <w:r w:rsidRPr="008662E5">
              <w:rPr>
                <w:rFonts w:cstheme="minorHAnsi"/>
                <w:noProof/>
                <w:spacing w:val="-3"/>
              </w:rPr>
              <w:t xml:space="preserve">At least </w:t>
            </w:r>
            <w:r w:rsidRPr="008662E5">
              <w:rPr>
                <w:rFonts w:cstheme="minorHAnsi"/>
                <w:noProof/>
                <w:spacing w:val="-3"/>
                <w:highlight w:val="yellow"/>
              </w:rPr>
              <w:t>once</w:t>
            </w:r>
            <w:r w:rsidRPr="008662E5">
              <w:rPr>
                <w:rFonts w:cstheme="minorHAnsi"/>
                <w:noProof/>
                <w:spacing w:val="-3"/>
              </w:rPr>
              <w:t xml:space="preserve"> a year</w:t>
            </w:r>
          </w:p>
        </w:tc>
        <w:tc>
          <w:tcPr>
            <w:tcW w:w="2656" w:type="pct"/>
          </w:tcPr>
          <w:p w14:paraId="4D6801C4" w14:textId="77777777" w:rsidR="008B2614" w:rsidRPr="008662E5" w:rsidRDefault="008B2614" w:rsidP="00DF474E">
            <w:pPr>
              <w:rPr>
                <w:rFonts w:cstheme="minorHAnsi"/>
                <w:noProof/>
                <w:spacing w:val="-3"/>
              </w:rPr>
            </w:pPr>
            <w:r w:rsidRPr="008662E5">
              <w:rPr>
                <w:rFonts w:cstheme="minorHAnsi"/>
                <w:noProof/>
                <w:spacing w:val="-3"/>
              </w:rPr>
              <w:t>At any time upon request of the Executive Board or 1/3 of the Members of the General Assembly</w:t>
            </w:r>
          </w:p>
        </w:tc>
      </w:tr>
      <w:tr w:rsidR="002E7626" w:rsidRPr="008662E5" w14:paraId="62FCB90D" w14:textId="77777777" w:rsidTr="37E14BDE">
        <w:tc>
          <w:tcPr>
            <w:tcW w:w="1164" w:type="pct"/>
          </w:tcPr>
          <w:p w14:paraId="0D6BE839" w14:textId="29C1FA10" w:rsidR="008B2614" w:rsidRPr="008662E5" w:rsidRDefault="008B2614" w:rsidP="00DF474E">
            <w:pPr>
              <w:rPr>
                <w:rFonts w:eastAsia="Times New Roman" w:cstheme="minorHAnsi"/>
                <w:noProof/>
                <w:spacing w:val="-3"/>
              </w:rPr>
            </w:pPr>
            <w:r w:rsidRPr="008662E5">
              <w:rPr>
                <w:rFonts w:cstheme="minorHAnsi"/>
                <w:noProof/>
                <w:spacing w:val="-3"/>
              </w:rPr>
              <w:t>Executive Board</w:t>
            </w:r>
            <w:r w:rsidR="00411497" w:rsidRPr="008662E5">
              <w:rPr>
                <w:rFonts w:eastAsia="Arial" w:cstheme="minorHAnsi"/>
                <w:color w:val="008080"/>
                <w:szCs w:val="20"/>
                <w:u w:val="single"/>
              </w:rPr>
              <w:t xml:space="preserve"> </w:t>
            </w:r>
          </w:p>
        </w:tc>
        <w:tc>
          <w:tcPr>
            <w:tcW w:w="1180" w:type="pct"/>
          </w:tcPr>
          <w:p w14:paraId="33C7037C" w14:textId="75E577A8" w:rsidR="00411497" w:rsidRPr="002A04DB" w:rsidRDefault="0003438D" w:rsidP="0003438D">
            <w:bookmarkStart w:id="220" w:name="_Hlk147079330"/>
            <w:bookmarkStart w:id="221" w:name="_Hlk147079682"/>
            <w:r w:rsidRPr="002A04DB">
              <w:rPr>
                <w:highlight w:val="lightGray"/>
              </w:rPr>
              <w:t>[Actual Cost Grant]</w:t>
            </w:r>
            <w:bookmarkEnd w:id="220"/>
            <w:r w:rsidRPr="0003438D">
              <w:rPr>
                <w:noProof/>
                <w:highlight w:val="lightGray"/>
              </w:rPr>
              <w:t xml:space="preserve"> </w:t>
            </w:r>
            <w:r w:rsidR="0072583E" w:rsidRPr="002A04DB">
              <w:rPr>
                <w:highlight w:val="lightGray"/>
              </w:rPr>
              <w:t>At leas</w:t>
            </w:r>
            <w:r w:rsidRPr="002A04DB">
              <w:rPr>
                <w:highlight w:val="lightGray"/>
              </w:rPr>
              <w:t>t</w:t>
            </w:r>
            <w:r w:rsidRPr="0003438D">
              <w:rPr>
                <w:noProof/>
                <w:highlight w:val="lightGray"/>
              </w:rPr>
              <w:t>]</w:t>
            </w:r>
            <w:bookmarkEnd w:id="221"/>
            <w:r w:rsidRPr="002A04DB">
              <w:t xml:space="preserve"> </w:t>
            </w:r>
            <w:r w:rsidR="00411497" w:rsidRPr="002A04DB">
              <w:rPr>
                <w:highlight w:val="yellow"/>
              </w:rPr>
              <w:t>quarterly</w:t>
            </w:r>
            <w:r w:rsidR="00411497" w:rsidRPr="008662E5">
              <w:rPr>
                <w:rFonts w:cstheme="minorHAnsi"/>
                <w:noProof/>
              </w:rPr>
              <w:t xml:space="preserve"> </w:t>
            </w:r>
          </w:p>
          <w:p w14:paraId="7FB87F23" w14:textId="3E6700B2" w:rsidR="002B542B" w:rsidRPr="005C3D51" w:rsidRDefault="002B542B" w:rsidP="005C3D51">
            <w:pPr>
              <w:pStyle w:val="LSSlim"/>
              <w:rPr>
                <w:rFonts w:asciiTheme="minorHAnsi" w:hAnsiTheme="minorHAnsi"/>
                <w:spacing w:val="-3"/>
              </w:rPr>
            </w:pPr>
            <w:r w:rsidRPr="002A04DB">
              <w:rPr>
                <w:rFonts w:asciiTheme="minorHAnsi" w:hAnsiTheme="minorHAnsi"/>
                <w:spacing w:val="-3"/>
              </w:rPr>
              <w:t xml:space="preserve">[Lump Sum Grant] quarterly (depending on work plan </w:t>
            </w:r>
            <w:r w:rsidRPr="00190895">
              <w:rPr>
                <w:rFonts w:asciiTheme="minorHAnsi" w:hAnsiTheme="minorHAnsi"/>
              </w:rPr>
              <w:t>requirements</w:t>
            </w:r>
            <w:r w:rsidR="00411497" w:rsidRPr="008662E5">
              <w:rPr>
                <w:rFonts w:asciiTheme="minorHAnsi" w:hAnsiTheme="minorHAnsi" w:cstheme="minorHAnsi"/>
                <w:noProof/>
              </w:rPr>
              <w:t>)]</w:t>
            </w:r>
          </w:p>
        </w:tc>
        <w:tc>
          <w:tcPr>
            <w:tcW w:w="2656" w:type="pct"/>
          </w:tcPr>
          <w:p w14:paraId="63F256E7" w14:textId="77777777" w:rsidR="008B2614" w:rsidRPr="008662E5" w:rsidRDefault="008B2614" w:rsidP="00DF474E">
            <w:pPr>
              <w:rPr>
                <w:rFonts w:cstheme="minorHAnsi"/>
                <w:noProof/>
                <w:spacing w:val="-3"/>
              </w:rPr>
            </w:pPr>
            <w:r w:rsidRPr="008662E5">
              <w:rPr>
                <w:rFonts w:cstheme="minorHAnsi"/>
                <w:noProof/>
                <w:spacing w:val="-3"/>
              </w:rPr>
              <w:t>At any time upon request of any Member of the Executive Board</w:t>
            </w:r>
          </w:p>
        </w:tc>
      </w:tr>
    </w:tbl>
    <w:p w14:paraId="14541F76" w14:textId="77777777" w:rsidR="008B2614" w:rsidRPr="008662E5" w:rsidRDefault="008B2614" w:rsidP="002A04DB">
      <w:pPr>
        <w:pStyle w:val="berschrift4"/>
        <w:numPr>
          <w:ilvl w:val="3"/>
          <w:numId w:val="34"/>
        </w:numPr>
        <w:rPr>
          <w:rFonts w:cstheme="minorHAnsi"/>
        </w:rPr>
      </w:pPr>
      <w:r w:rsidRPr="008662E5">
        <w:rPr>
          <w:rFonts w:cstheme="minorHAnsi"/>
        </w:rPr>
        <w:t>Notice of a meeting</w:t>
      </w:r>
    </w:p>
    <w:p w14:paraId="7A47AF61" w14:textId="77777777" w:rsidR="008B2614" w:rsidRPr="008662E5" w:rsidRDefault="008B2614" w:rsidP="00DF474E">
      <w:pPr>
        <w:rPr>
          <w:rFonts w:cstheme="minorHAnsi"/>
        </w:rPr>
      </w:pPr>
      <w:r w:rsidRPr="008662E5">
        <w:rPr>
          <w:rFonts w:cstheme="minorHAnsi"/>
        </w:rPr>
        <w:t>The chairperson of a Consortium Body shall give written notice of a meeting to each Member of that Consortium Body as soon as possible and no later than the minimum number of days preceding the meeting as indicated below.</w:t>
      </w:r>
    </w:p>
    <w:tbl>
      <w:tblPr>
        <w:tblStyle w:val="Tabellenraster"/>
        <w:tblW w:w="5000" w:type="pct"/>
        <w:tblLook w:val="04A0" w:firstRow="1" w:lastRow="0" w:firstColumn="1" w:lastColumn="0" w:noHBand="0" w:noVBand="1"/>
      </w:tblPr>
      <w:tblGrid>
        <w:gridCol w:w="3018"/>
        <w:gridCol w:w="3021"/>
        <w:gridCol w:w="3021"/>
      </w:tblGrid>
      <w:tr w:rsidR="002E7626" w:rsidRPr="008662E5" w14:paraId="57896EFC" w14:textId="77777777" w:rsidTr="002E7626">
        <w:tc>
          <w:tcPr>
            <w:tcW w:w="1666" w:type="pct"/>
          </w:tcPr>
          <w:p w14:paraId="2B202150" w14:textId="77777777" w:rsidR="008B2614" w:rsidRPr="008662E5" w:rsidRDefault="008B2614" w:rsidP="002E7626">
            <w:pPr>
              <w:rPr>
                <w:rFonts w:cstheme="minorHAnsi"/>
              </w:rPr>
            </w:pPr>
          </w:p>
        </w:tc>
        <w:tc>
          <w:tcPr>
            <w:tcW w:w="1667" w:type="pct"/>
          </w:tcPr>
          <w:p w14:paraId="0AAAC452" w14:textId="77777777" w:rsidR="008B2614" w:rsidRPr="008662E5" w:rsidRDefault="008B2614" w:rsidP="002E7626">
            <w:pPr>
              <w:rPr>
                <w:rFonts w:cstheme="minorHAnsi"/>
              </w:rPr>
            </w:pPr>
            <w:r w:rsidRPr="008662E5">
              <w:rPr>
                <w:rFonts w:cstheme="minorHAnsi"/>
                <w:noProof/>
                <w:spacing w:val="-3"/>
              </w:rPr>
              <w:t>Ordinary meeting</w:t>
            </w:r>
          </w:p>
        </w:tc>
        <w:tc>
          <w:tcPr>
            <w:tcW w:w="1667" w:type="pct"/>
          </w:tcPr>
          <w:p w14:paraId="543A317D" w14:textId="77777777" w:rsidR="008B2614" w:rsidRPr="008662E5" w:rsidRDefault="008B2614" w:rsidP="002E7626">
            <w:pPr>
              <w:rPr>
                <w:rFonts w:cstheme="minorHAnsi"/>
              </w:rPr>
            </w:pPr>
            <w:r w:rsidRPr="008662E5">
              <w:rPr>
                <w:rFonts w:cstheme="minorHAnsi"/>
                <w:noProof/>
                <w:spacing w:val="-3"/>
              </w:rPr>
              <w:t>Extraordinary meeting</w:t>
            </w:r>
          </w:p>
        </w:tc>
      </w:tr>
      <w:tr w:rsidR="002E7626" w:rsidRPr="008662E5" w14:paraId="2CD449AE" w14:textId="77777777" w:rsidTr="002E7626">
        <w:tc>
          <w:tcPr>
            <w:tcW w:w="1666" w:type="pct"/>
          </w:tcPr>
          <w:p w14:paraId="4E73ACF0" w14:textId="77777777" w:rsidR="008B2614" w:rsidRPr="008662E5" w:rsidRDefault="008B2614" w:rsidP="002E7626">
            <w:pPr>
              <w:rPr>
                <w:rFonts w:cstheme="minorHAnsi"/>
              </w:rPr>
            </w:pPr>
            <w:r w:rsidRPr="008662E5">
              <w:rPr>
                <w:rFonts w:cstheme="minorHAnsi"/>
                <w:noProof/>
                <w:spacing w:val="-3"/>
              </w:rPr>
              <w:t>General Assembly</w:t>
            </w:r>
          </w:p>
        </w:tc>
        <w:tc>
          <w:tcPr>
            <w:tcW w:w="1667" w:type="pct"/>
          </w:tcPr>
          <w:p w14:paraId="46BE4289" w14:textId="77777777" w:rsidR="008B2614" w:rsidRPr="008662E5" w:rsidRDefault="008B2614" w:rsidP="002E7626">
            <w:pPr>
              <w:rPr>
                <w:rFonts w:cstheme="minorHAnsi"/>
              </w:rPr>
            </w:pPr>
            <w:r w:rsidRPr="008662E5">
              <w:rPr>
                <w:rFonts w:cstheme="minorHAnsi"/>
                <w:noProof/>
                <w:spacing w:val="-3"/>
              </w:rPr>
              <w:t>45 calendar days</w:t>
            </w:r>
          </w:p>
        </w:tc>
        <w:tc>
          <w:tcPr>
            <w:tcW w:w="1667" w:type="pct"/>
          </w:tcPr>
          <w:p w14:paraId="0C0B6953" w14:textId="77777777" w:rsidR="008B2614" w:rsidRPr="008662E5" w:rsidRDefault="008B2614" w:rsidP="002E7626">
            <w:pPr>
              <w:rPr>
                <w:rFonts w:cstheme="minorHAnsi"/>
              </w:rPr>
            </w:pPr>
            <w:r w:rsidRPr="008662E5">
              <w:rPr>
                <w:rFonts w:cstheme="minorHAnsi"/>
                <w:noProof/>
                <w:spacing w:val="-3"/>
              </w:rPr>
              <w:t>15 calendar days</w:t>
            </w:r>
          </w:p>
        </w:tc>
      </w:tr>
      <w:tr w:rsidR="002E7626" w:rsidRPr="008662E5" w14:paraId="7C48284D" w14:textId="77777777" w:rsidTr="002E7626">
        <w:tc>
          <w:tcPr>
            <w:tcW w:w="1666" w:type="pct"/>
          </w:tcPr>
          <w:p w14:paraId="671B5859" w14:textId="77777777" w:rsidR="008B2614" w:rsidRPr="008662E5" w:rsidRDefault="008B2614" w:rsidP="002E7626">
            <w:pPr>
              <w:rPr>
                <w:rFonts w:cstheme="minorHAnsi"/>
              </w:rPr>
            </w:pPr>
            <w:r w:rsidRPr="008662E5">
              <w:rPr>
                <w:rFonts w:cstheme="minorHAnsi"/>
                <w:noProof/>
                <w:spacing w:val="-3"/>
              </w:rPr>
              <w:t>Executive Board</w:t>
            </w:r>
          </w:p>
        </w:tc>
        <w:tc>
          <w:tcPr>
            <w:tcW w:w="1667" w:type="pct"/>
          </w:tcPr>
          <w:p w14:paraId="1F193AC1" w14:textId="77777777" w:rsidR="008B2614" w:rsidRPr="008662E5" w:rsidRDefault="008B2614" w:rsidP="002E7626">
            <w:pPr>
              <w:rPr>
                <w:rFonts w:cstheme="minorHAnsi"/>
              </w:rPr>
            </w:pPr>
            <w:r w:rsidRPr="008662E5">
              <w:rPr>
                <w:rFonts w:cstheme="minorHAnsi"/>
                <w:noProof/>
                <w:spacing w:val="-3"/>
              </w:rPr>
              <w:t>14 calendar days</w:t>
            </w:r>
          </w:p>
        </w:tc>
        <w:tc>
          <w:tcPr>
            <w:tcW w:w="1667" w:type="pct"/>
          </w:tcPr>
          <w:p w14:paraId="25EFD196" w14:textId="77777777" w:rsidR="008B2614" w:rsidRPr="008662E5" w:rsidRDefault="008B2614" w:rsidP="002E7626">
            <w:pPr>
              <w:rPr>
                <w:rFonts w:cstheme="minorHAnsi"/>
              </w:rPr>
            </w:pPr>
            <w:r w:rsidRPr="008662E5">
              <w:rPr>
                <w:rFonts w:cstheme="minorHAnsi"/>
                <w:noProof/>
                <w:spacing w:val="-3"/>
              </w:rPr>
              <w:t>7 calendar days</w:t>
            </w:r>
          </w:p>
        </w:tc>
      </w:tr>
    </w:tbl>
    <w:p w14:paraId="773F16BE" w14:textId="77777777" w:rsidR="008B2614" w:rsidRPr="008662E5" w:rsidRDefault="008B2614" w:rsidP="002A04DB">
      <w:pPr>
        <w:pStyle w:val="berschrift4"/>
        <w:numPr>
          <w:ilvl w:val="3"/>
          <w:numId w:val="34"/>
        </w:numPr>
        <w:rPr>
          <w:rFonts w:cstheme="minorHAnsi"/>
        </w:rPr>
      </w:pPr>
      <w:r w:rsidRPr="008662E5">
        <w:rPr>
          <w:rFonts w:cstheme="minorHAnsi"/>
        </w:rPr>
        <w:t>Sending the agenda</w:t>
      </w:r>
    </w:p>
    <w:p w14:paraId="4A587221" w14:textId="77777777" w:rsidR="008B2614" w:rsidRPr="008662E5" w:rsidRDefault="008B2614" w:rsidP="00DF474E">
      <w:pPr>
        <w:rPr>
          <w:rFonts w:cstheme="minorHAnsi"/>
        </w:rPr>
      </w:pPr>
      <w:r w:rsidRPr="008662E5">
        <w:rPr>
          <w:rFonts w:cstheme="minorHAnsi"/>
        </w:rPr>
        <w:t>The chairperson of a Consortium Body shall prepare and send each Member of that Consortium Body an agenda no later than the minimum number of days preceding the meeting as indicated below.</w:t>
      </w:r>
    </w:p>
    <w:tbl>
      <w:tblPr>
        <w:tblStyle w:val="Tabellenraster"/>
        <w:tblW w:w="5000" w:type="pct"/>
        <w:tblLook w:val="04A0" w:firstRow="1" w:lastRow="0" w:firstColumn="1" w:lastColumn="0" w:noHBand="0" w:noVBand="1"/>
      </w:tblPr>
      <w:tblGrid>
        <w:gridCol w:w="2040"/>
        <w:gridCol w:w="7020"/>
      </w:tblGrid>
      <w:tr w:rsidR="008B2614" w:rsidRPr="008662E5" w14:paraId="71DBFBD5" w14:textId="77777777" w:rsidTr="00DF474E">
        <w:tc>
          <w:tcPr>
            <w:tcW w:w="1126" w:type="pct"/>
          </w:tcPr>
          <w:p w14:paraId="3E1F469D" w14:textId="77777777" w:rsidR="008B2614" w:rsidRPr="008662E5" w:rsidRDefault="008B2614" w:rsidP="00DF474E">
            <w:pPr>
              <w:rPr>
                <w:rFonts w:cstheme="minorHAnsi"/>
              </w:rPr>
            </w:pPr>
            <w:r w:rsidRPr="008662E5">
              <w:rPr>
                <w:rFonts w:cstheme="minorHAnsi"/>
                <w:noProof/>
              </w:rPr>
              <w:t>General Assembly</w:t>
            </w:r>
          </w:p>
        </w:tc>
        <w:tc>
          <w:tcPr>
            <w:tcW w:w="3874" w:type="pct"/>
          </w:tcPr>
          <w:p w14:paraId="50E4BAB8" w14:textId="77777777" w:rsidR="008B2614" w:rsidRPr="008662E5" w:rsidRDefault="008B2614" w:rsidP="00DF474E">
            <w:pPr>
              <w:rPr>
                <w:rFonts w:cstheme="minorHAnsi"/>
              </w:rPr>
            </w:pPr>
            <w:r w:rsidRPr="008662E5">
              <w:rPr>
                <w:rFonts w:cstheme="minorHAnsi"/>
                <w:noProof/>
              </w:rPr>
              <w:t>21 calendar days, 10 calendar days for an extraordinary meeting</w:t>
            </w:r>
          </w:p>
        </w:tc>
      </w:tr>
      <w:tr w:rsidR="008B2614" w:rsidRPr="008662E5" w14:paraId="0F5B0551" w14:textId="77777777" w:rsidTr="00DF474E">
        <w:tc>
          <w:tcPr>
            <w:tcW w:w="1126" w:type="pct"/>
          </w:tcPr>
          <w:p w14:paraId="1F59162A" w14:textId="77777777" w:rsidR="008B2614" w:rsidRPr="008662E5" w:rsidRDefault="008B2614" w:rsidP="00DF474E">
            <w:pPr>
              <w:rPr>
                <w:rFonts w:cstheme="minorHAnsi"/>
              </w:rPr>
            </w:pPr>
            <w:r w:rsidRPr="008662E5">
              <w:rPr>
                <w:rFonts w:cstheme="minorHAnsi"/>
                <w:noProof/>
              </w:rPr>
              <w:t>Executive Board</w:t>
            </w:r>
          </w:p>
        </w:tc>
        <w:tc>
          <w:tcPr>
            <w:tcW w:w="3874" w:type="pct"/>
          </w:tcPr>
          <w:p w14:paraId="37B3FF6F" w14:textId="77777777" w:rsidR="008B2614" w:rsidRPr="008662E5" w:rsidRDefault="008B2614" w:rsidP="00DF474E">
            <w:pPr>
              <w:rPr>
                <w:rFonts w:cstheme="minorHAnsi"/>
              </w:rPr>
            </w:pPr>
            <w:r w:rsidRPr="008662E5">
              <w:rPr>
                <w:rFonts w:cstheme="minorHAnsi"/>
                <w:noProof/>
              </w:rPr>
              <w:t>7 calendar days</w:t>
            </w:r>
          </w:p>
        </w:tc>
      </w:tr>
    </w:tbl>
    <w:p w14:paraId="4B8E46DD" w14:textId="05257EAD" w:rsidR="00852D83" w:rsidRDefault="00852D83" w:rsidP="0003438D">
      <w:pPr>
        <w:rPr>
          <w:rFonts w:cstheme="minorHAnsi"/>
        </w:rPr>
      </w:pPr>
      <w:r w:rsidRPr="008662E5">
        <w:rPr>
          <w:rFonts w:cstheme="minorHAnsi"/>
        </w:rPr>
        <w:t>Any agenda item requiring a decision by the Members of a Consortium Body must be identified as such on the agenda.</w:t>
      </w:r>
    </w:p>
    <w:p w14:paraId="1FD35293" w14:textId="1D7B0D10" w:rsidR="008B2614" w:rsidRPr="00FC0954" w:rsidRDefault="008B2614" w:rsidP="00FC0954">
      <w:pPr>
        <w:pStyle w:val="berschrift4"/>
        <w:numPr>
          <w:ilvl w:val="3"/>
          <w:numId w:val="34"/>
        </w:numPr>
        <w:rPr>
          <w:rFonts w:cstheme="minorHAnsi"/>
        </w:rPr>
      </w:pPr>
      <w:r w:rsidRPr="008662E5">
        <w:rPr>
          <w:rFonts w:cstheme="minorHAnsi"/>
        </w:rPr>
        <w:lastRenderedPageBreak/>
        <w:t>Adding agenda items:</w:t>
      </w:r>
    </w:p>
    <w:p w14:paraId="09139178" w14:textId="77777777" w:rsidR="008B2614" w:rsidRPr="008662E5" w:rsidRDefault="008B2614" w:rsidP="00DF474E">
      <w:pPr>
        <w:rPr>
          <w:rFonts w:cstheme="minorHAnsi"/>
        </w:rPr>
      </w:pPr>
      <w:r w:rsidRPr="008662E5">
        <w:rPr>
          <w:rFonts w:cstheme="minorHAnsi"/>
        </w:rPr>
        <w:t>Any Member of a Consortium Body may add an item to the original agenda by written notice to all of the other Members of that Consortium Body up to the minimum number of days preceding the meeting as indicated below.</w:t>
      </w:r>
    </w:p>
    <w:tbl>
      <w:tblPr>
        <w:tblStyle w:val="Tabellenraster"/>
        <w:tblW w:w="5000" w:type="pct"/>
        <w:tblLook w:val="04A0" w:firstRow="1" w:lastRow="0" w:firstColumn="1" w:lastColumn="0" w:noHBand="0" w:noVBand="1"/>
      </w:tblPr>
      <w:tblGrid>
        <w:gridCol w:w="2040"/>
        <w:gridCol w:w="7020"/>
      </w:tblGrid>
      <w:tr w:rsidR="008B2614" w:rsidRPr="008662E5" w14:paraId="7EE63E0E" w14:textId="77777777" w:rsidTr="00DF474E">
        <w:tc>
          <w:tcPr>
            <w:tcW w:w="1126" w:type="pct"/>
          </w:tcPr>
          <w:p w14:paraId="4EC067AF" w14:textId="77777777" w:rsidR="008B2614" w:rsidRPr="008662E5" w:rsidRDefault="008B2614" w:rsidP="00DF474E">
            <w:pPr>
              <w:rPr>
                <w:rFonts w:cstheme="minorHAnsi"/>
              </w:rPr>
            </w:pPr>
            <w:r w:rsidRPr="008662E5">
              <w:rPr>
                <w:rFonts w:cstheme="minorHAnsi"/>
                <w:noProof/>
                <w:spacing w:val="-3"/>
              </w:rPr>
              <w:t>General Assembly</w:t>
            </w:r>
          </w:p>
        </w:tc>
        <w:tc>
          <w:tcPr>
            <w:tcW w:w="3874" w:type="pct"/>
          </w:tcPr>
          <w:p w14:paraId="46567C2A" w14:textId="77777777" w:rsidR="008B2614" w:rsidRPr="008662E5" w:rsidRDefault="008B2614" w:rsidP="00DF474E">
            <w:pPr>
              <w:rPr>
                <w:rFonts w:cstheme="minorHAnsi"/>
              </w:rPr>
            </w:pPr>
            <w:r w:rsidRPr="008662E5">
              <w:rPr>
                <w:rFonts w:cstheme="minorHAnsi"/>
                <w:noProof/>
                <w:spacing w:val="-3"/>
              </w:rPr>
              <w:t>14 calendar days, 7 calendar days for an extraordinary meeting</w:t>
            </w:r>
          </w:p>
        </w:tc>
      </w:tr>
      <w:tr w:rsidR="008B2614" w:rsidRPr="008662E5" w14:paraId="0537CC0B" w14:textId="77777777" w:rsidTr="00DF474E">
        <w:tc>
          <w:tcPr>
            <w:tcW w:w="1126" w:type="pct"/>
          </w:tcPr>
          <w:p w14:paraId="61E7A761" w14:textId="77777777" w:rsidR="008B2614" w:rsidRPr="008662E5" w:rsidRDefault="008B2614" w:rsidP="00DF474E">
            <w:pPr>
              <w:rPr>
                <w:rFonts w:cstheme="minorHAnsi"/>
              </w:rPr>
            </w:pPr>
            <w:r w:rsidRPr="008662E5">
              <w:rPr>
                <w:rFonts w:cstheme="minorHAnsi"/>
                <w:noProof/>
                <w:spacing w:val="-3"/>
              </w:rPr>
              <w:t>Executive Board</w:t>
            </w:r>
          </w:p>
        </w:tc>
        <w:tc>
          <w:tcPr>
            <w:tcW w:w="3874" w:type="pct"/>
          </w:tcPr>
          <w:p w14:paraId="0F0D1DAA" w14:textId="77777777" w:rsidR="008B2614" w:rsidRPr="008662E5" w:rsidRDefault="008B2614" w:rsidP="00DF474E">
            <w:pPr>
              <w:rPr>
                <w:rFonts w:cstheme="minorHAnsi"/>
              </w:rPr>
            </w:pPr>
            <w:r w:rsidRPr="008662E5">
              <w:rPr>
                <w:rFonts w:cstheme="minorHAnsi"/>
                <w:noProof/>
                <w:spacing w:val="-3"/>
              </w:rPr>
              <w:t>2 calendar days</w:t>
            </w:r>
          </w:p>
        </w:tc>
      </w:tr>
    </w:tbl>
    <w:p w14:paraId="489B67D6" w14:textId="77777777" w:rsidR="006D2D07" w:rsidRPr="008662E5" w:rsidRDefault="006D2D07" w:rsidP="002A04DB">
      <w:pPr>
        <w:pStyle w:val="berschrift4"/>
        <w:numPr>
          <w:ilvl w:val="3"/>
          <w:numId w:val="34"/>
        </w:numPr>
        <w:rPr>
          <w:rFonts w:cstheme="minorHAnsi"/>
        </w:rPr>
      </w:pPr>
      <w:r w:rsidRPr="008662E5">
        <w:rPr>
          <w:rFonts w:cstheme="minorHAnsi"/>
        </w:rPr>
        <w:t> </w:t>
      </w:r>
    </w:p>
    <w:p w14:paraId="0CEB4C2B" w14:textId="77777777" w:rsidR="008B2614" w:rsidRPr="008662E5" w:rsidRDefault="008B2614" w:rsidP="00DF474E">
      <w:pPr>
        <w:rPr>
          <w:rFonts w:cstheme="minorHAnsi"/>
        </w:rPr>
      </w:pPr>
      <w:r w:rsidRPr="008662E5">
        <w:rPr>
          <w:rFonts w:cstheme="minorHAnsi"/>
        </w:rPr>
        <w:t>During a meeting the Members of a Consortium Body present or represented can unanimously agree to add a new item to the original agenda.</w:t>
      </w:r>
    </w:p>
    <w:p w14:paraId="39D5D5C7" w14:textId="77777777" w:rsidR="006D2D07" w:rsidRPr="008662E5" w:rsidRDefault="006D2D07" w:rsidP="002A04DB">
      <w:pPr>
        <w:pStyle w:val="berschrift4"/>
        <w:numPr>
          <w:ilvl w:val="3"/>
          <w:numId w:val="34"/>
        </w:numPr>
        <w:rPr>
          <w:rFonts w:cstheme="minorHAnsi"/>
        </w:rPr>
      </w:pPr>
      <w:r w:rsidRPr="008662E5">
        <w:rPr>
          <w:rFonts w:cstheme="minorHAnsi"/>
        </w:rPr>
        <w:t> </w:t>
      </w:r>
    </w:p>
    <w:p w14:paraId="5B770A0F" w14:textId="77777777" w:rsidR="008B2614" w:rsidRPr="008662E5" w:rsidRDefault="008B2614" w:rsidP="00BB1405">
      <w:pPr>
        <w:rPr>
          <w:rFonts w:cstheme="minorHAnsi"/>
        </w:rPr>
      </w:pPr>
      <w:r w:rsidRPr="008662E5">
        <w:rPr>
          <w:rFonts w:cstheme="minorHAnsi"/>
        </w:rPr>
        <w:t>Meetings of each Consortium Body may also be held by tele- or videoconference, or other telecommunication means.</w:t>
      </w:r>
    </w:p>
    <w:p w14:paraId="00C9C854" w14:textId="77777777" w:rsidR="006D2D07" w:rsidRPr="008662E5" w:rsidRDefault="006D2D07" w:rsidP="002A04DB">
      <w:pPr>
        <w:pStyle w:val="berschrift4"/>
        <w:numPr>
          <w:ilvl w:val="3"/>
          <w:numId w:val="34"/>
        </w:numPr>
        <w:rPr>
          <w:rFonts w:cstheme="minorHAnsi"/>
        </w:rPr>
      </w:pPr>
      <w:r w:rsidRPr="008662E5">
        <w:rPr>
          <w:rFonts w:cstheme="minorHAnsi"/>
        </w:rPr>
        <w:t> </w:t>
      </w:r>
    </w:p>
    <w:p w14:paraId="5817010D" w14:textId="75DCA324" w:rsidR="008B2614" w:rsidRPr="008662E5" w:rsidRDefault="008B2614" w:rsidP="00BB1405">
      <w:pPr>
        <w:rPr>
          <w:rFonts w:cstheme="minorHAnsi"/>
        </w:rPr>
      </w:pPr>
      <w:r w:rsidRPr="008662E5">
        <w:rPr>
          <w:rFonts w:cstheme="minorHAnsi"/>
        </w:rPr>
        <w:t>Decisions will only be binding once the relevant part of the minutes has been accepted according to Section</w:t>
      </w:r>
      <w:r w:rsidR="00BC46FB" w:rsidRPr="008662E5">
        <w:rPr>
          <w:rFonts w:cstheme="minorHAnsi"/>
        </w:rPr>
        <w:t xml:space="preserve"> 6.2.5.2</w:t>
      </w:r>
      <w:r w:rsidR="008D48AF" w:rsidRPr="008662E5">
        <w:rPr>
          <w:rFonts w:cstheme="minorHAnsi"/>
        </w:rPr>
        <w:t>.</w:t>
      </w:r>
      <w:r w:rsidRPr="008662E5">
        <w:rPr>
          <w:rFonts w:cstheme="minorHAnsi"/>
        </w:rPr>
        <w:t xml:space="preserve"> </w:t>
      </w:r>
    </w:p>
    <w:p w14:paraId="059034F5" w14:textId="77777777" w:rsidR="006D2D07" w:rsidRPr="008662E5" w:rsidRDefault="006D2D07" w:rsidP="002A04DB">
      <w:pPr>
        <w:pStyle w:val="berschrift4"/>
        <w:numPr>
          <w:ilvl w:val="3"/>
          <w:numId w:val="34"/>
        </w:numPr>
        <w:rPr>
          <w:rFonts w:cstheme="minorHAnsi"/>
        </w:rPr>
      </w:pPr>
      <w:r w:rsidRPr="008662E5">
        <w:rPr>
          <w:rFonts w:cstheme="minorHAnsi"/>
        </w:rPr>
        <w:t> </w:t>
      </w:r>
    </w:p>
    <w:p w14:paraId="084C42CB" w14:textId="77777777" w:rsidR="008B2614" w:rsidRPr="008662E5" w:rsidRDefault="008B2614" w:rsidP="00DF474E">
      <w:pPr>
        <w:rPr>
          <w:rFonts w:cstheme="minorHAnsi"/>
          <w:i/>
          <w:iCs/>
          <w:spacing w:val="-3"/>
        </w:rPr>
      </w:pPr>
      <w:r w:rsidRPr="008662E5">
        <w:rPr>
          <w:rFonts w:cstheme="minorHAnsi"/>
          <w:i/>
          <w:iCs/>
          <w:spacing w:val="-3"/>
        </w:rPr>
        <w:t>Decisions without a meeting</w:t>
      </w:r>
    </w:p>
    <w:p w14:paraId="70AB2A87" w14:textId="77777777" w:rsidR="008B2614" w:rsidRPr="008662E5" w:rsidRDefault="008B2614" w:rsidP="00DF474E">
      <w:pPr>
        <w:rPr>
          <w:rFonts w:eastAsia="Arial" w:cstheme="minorHAnsi"/>
        </w:rPr>
      </w:pPr>
      <w:r w:rsidRPr="008662E5">
        <w:rPr>
          <w:rFonts w:eastAsia="Arial" w:cstheme="minorHAnsi"/>
        </w:rPr>
        <w:t>Any decision may also be taken without a meeting if</w:t>
      </w:r>
    </w:p>
    <w:p w14:paraId="718B7380" w14:textId="77777777" w:rsidR="008B2614" w:rsidRPr="008662E5" w:rsidRDefault="008B2614" w:rsidP="00DF474E">
      <w:pPr>
        <w:pStyle w:val="Listenabsatz"/>
        <w:numPr>
          <w:ilvl w:val="0"/>
          <w:numId w:val="97"/>
        </w:numPr>
        <w:rPr>
          <w:rFonts w:eastAsia="Arial" w:cstheme="minorHAnsi"/>
          <w:lang w:val="en-GB"/>
        </w:rPr>
      </w:pPr>
      <w:r w:rsidRPr="008662E5">
        <w:rPr>
          <w:rFonts w:eastAsia="Arial" w:cstheme="minorHAnsi"/>
          <w:lang w:val="en-GB"/>
        </w:rPr>
        <w:t xml:space="preserve">the </w:t>
      </w:r>
      <w:proofErr w:type="gramStart"/>
      <w:r w:rsidRPr="008662E5">
        <w:rPr>
          <w:rFonts w:eastAsia="Arial" w:cstheme="minorHAnsi"/>
          <w:lang w:val="en-GB"/>
        </w:rPr>
        <w:t>Coordinator</w:t>
      </w:r>
      <w:proofErr w:type="gramEnd"/>
      <w:r w:rsidRPr="008662E5">
        <w:rPr>
          <w:rFonts w:eastAsia="Arial" w:cstheme="minorHAnsi"/>
          <w:lang w:val="en-GB"/>
        </w:rPr>
        <w:t xml:space="preserve"> circulates to all Members of the General Assembly a suggested decision with a deadline for responses of at least </w:t>
      </w:r>
      <w:r w:rsidRPr="008662E5">
        <w:rPr>
          <w:rFonts w:eastAsia="Arial" w:cstheme="minorHAnsi"/>
          <w:highlight w:val="yellow"/>
          <w:lang w:val="en-GB"/>
        </w:rPr>
        <w:t>10</w:t>
      </w:r>
      <w:r w:rsidRPr="008662E5">
        <w:rPr>
          <w:rFonts w:eastAsia="Arial" w:cstheme="minorHAnsi"/>
          <w:lang w:val="en-GB"/>
        </w:rPr>
        <w:t xml:space="preserve"> calendar days after receipt by a Party and</w:t>
      </w:r>
    </w:p>
    <w:p w14:paraId="0DDAFC73" w14:textId="77777777" w:rsidR="008B2614" w:rsidRPr="008662E5" w:rsidRDefault="008B2614" w:rsidP="00DF474E">
      <w:pPr>
        <w:pStyle w:val="Listenabsatz"/>
        <w:numPr>
          <w:ilvl w:val="0"/>
          <w:numId w:val="97"/>
        </w:numPr>
        <w:rPr>
          <w:rFonts w:eastAsia="Arial" w:cstheme="minorHAnsi"/>
          <w:lang w:val="en-GB"/>
        </w:rPr>
      </w:pPr>
      <w:r w:rsidRPr="008662E5">
        <w:rPr>
          <w:rFonts w:eastAsia="Arial" w:cstheme="minorHAnsi"/>
          <w:lang w:val="en-GB"/>
        </w:rPr>
        <w:t>the decision is agreed by 51 % of all Parties.</w:t>
      </w:r>
    </w:p>
    <w:p w14:paraId="25138080" w14:textId="77777777" w:rsidR="008B2614" w:rsidRPr="008662E5" w:rsidRDefault="008B2614" w:rsidP="00DF474E">
      <w:pPr>
        <w:rPr>
          <w:rFonts w:eastAsia="Arial" w:cstheme="minorHAnsi"/>
        </w:rPr>
      </w:pPr>
      <w:r w:rsidRPr="008662E5">
        <w:rPr>
          <w:rFonts w:eastAsia="Arial" w:cstheme="minorHAnsi"/>
        </w:rPr>
        <w:t xml:space="preserve">The </w:t>
      </w:r>
      <w:proofErr w:type="gramStart"/>
      <w:r w:rsidRPr="008662E5">
        <w:rPr>
          <w:rFonts w:eastAsia="Arial" w:cstheme="minorHAnsi"/>
        </w:rPr>
        <w:t>Coordinator</w:t>
      </w:r>
      <w:proofErr w:type="gramEnd"/>
      <w:r w:rsidRPr="008662E5">
        <w:rPr>
          <w:rFonts w:eastAsia="Arial" w:cstheme="minorHAnsi"/>
        </w:rPr>
        <w:t xml:space="preserve"> shall inform all the Parties of the outcome of the vote.</w:t>
      </w:r>
    </w:p>
    <w:p w14:paraId="7835753B" w14:textId="371AEAB2" w:rsidR="008B2614" w:rsidRPr="008662E5" w:rsidRDefault="008B2614" w:rsidP="00DF474E">
      <w:pPr>
        <w:rPr>
          <w:rFonts w:eastAsia="Arial" w:cstheme="minorHAnsi"/>
        </w:rPr>
      </w:pPr>
      <w:r w:rsidRPr="008662E5">
        <w:rPr>
          <w:rFonts w:eastAsia="Arial" w:cstheme="minorHAnsi"/>
        </w:rPr>
        <w:t>A veto according to Section</w:t>
      </w:r>
      <w:r w:rsidR="00BC46FB" w:rsidRPr="008662E5">
        <w:rPr>
          <w:rFonts w:eastAsia="Arial" w:cstheme="minorHAnsi"/>
        </w:rPr>
        <w:t xml:space="preserve"> 6.2.4</w:t>
      </w:r>
      <w:r w:rsidRPr="008662E5">
        <w:rPr>
          <w:rFonts w:eastAsia="Arial" w:cstheme="minorHAnsi"/>
        </w:rPr>
        <w:t xml:space="preserve"> may be submitted up to </w:t>
      </w:r>
      <w:r w:rsidRPr="008662E5">
        <w:rPr>
          <w:rFonts w:eastAsia="Arial" w:cstheme="minorHAnsi"/>
          <w:highlight w:val="yellow"/>
        </w:rPr>
        <w:t>15</w:t>
      </w:r>
      <w:r w:rsidRPr="008662E5">
        <w:rPr>
          <w:rFonts w:eastAsia="Arial" w:cstheme="minorHAnsi"/>
        </w:rPr>
        <w:t xml:space="preserve"> calendar days after receipt of this information.</w:t>
      </w:r>
    </w:p>
    <w:p w14:paraId="35DF4442" w14:textId="77777777" w:rsidR="008B2614" w:rsidRPr="008662E5" w:rsidRDefault="008B2614" w:rsidP="00DF474E">
      <w:pPr>
        <w:rPr>
          <w:rFonts w:eastAsia="Arial" w:cstheme="minorHAnsi"/>
        </w:rPr>
      </w:pPr>
      <w:r w:rsidRPr="008662E5">
        <w:rPr>
          <w:rFonts w:eastAsia="Arial" w:cstheme="minorHAnsi"/>
        </w:rPr>
        <w:t xml:space="preserve">The decision will be binding after the </w:t>
      </w:r>
      <w:proofErr w:type="gramStart"/>
      <w:r w:rsidRPr="008662E5">
        <w:rPr>
          <w:rFonts w:eastAsia="Arial" w:cstheme="minorHAnsi"/>
        </w:rPr>
        <w:t>Coordinator</w:t>
      </w:r>
      <w:proofErr w:type="gramEnd"/>
      <w:r w:rsidRPr="008662E5">
        <w:rPr>
          <w:rFonts w:eastAsia="Arial" w:cstheme="minorHAnsi"/>
        </w:rPr>
        <w:t xml:space="preserve"> sends a notification to all Members.</w:t>
      </w:r>
      <w:r w:rsidR="00CA7E97" w:rsidRPr="008662E5">
        <w:rPr>
          <w:rFonts w:eastAsia="Arial" w:cstheme="minorHAnsi"/>
        </w:rPr>
        <w:t xml:space="preserve"> </w:t>
      </w:r>
      <w:r w:rsidRPr="008662E5">
        <w:rPr>
          <w:rFonts w:eastAsia="Arial" w:cstheme="minorHAnsi"/>
        </w:rPr>
        <w:t xml:space="preserve">The </w:t>
      </w:r>
      <w:proofErr w:type="gramStart"/>
      <w:r w:rsidRPr="008662E5">
        <w:rPr>
          <w:rFonts w:eastAsia="Arial" w:cstheme="minorHAnsi"/>
        </w:rPr>
        <w:t>Coordinator</w:t>
      </w:r>
      <w:proofErr w:type="gramEnd"/>
      <w:r w:rsidRPr="008662E5">
        <w:rPr>
          <w:rFonts w:eastAsia="Arial" w:cstheme="minorHAnsi"/>
        </w:rPr>
        <w:t xml:space="preserve"> will keep records of the votes and make them available to the Parties on request.</w:t>
      </w:r>
    </w:p>
    <w:p w14:paraId="514A5A23" w14:textId="77777777" w:rsidR="008B2614" w:rsidRPr="008662E5" w:rsidRDefault="008B2614" w:rsidP="005C3D51">
      <w:pPr>
        <w:pStyle w:val="berschrift3"/>
      </w:pPr>
      <w:r w:rsidRPr="008662E5">
        <w:t>Voting</w:t>
      </w:r>
      <w:r w:rsidRPr="008662E5">
        <w:rPr>
          <w:spacing w:val="-7"/>
        </w:rPr>
        <w:t xml:space="preserve"> </w:t>
      </w:r>
      <w:r w:rsidRPr="008662E5">
        <w:t>rules</w:t>
      </w:r>
      <w:r w:rsidRPr="008662E5">
        <w:rPr>
          <w:spacing w:val="-6"/>
        </w:rPr>
        <w:t xml:space="preserve"> </w:t>
      </w:r>
      <w:r w:rsidRPr="008662E5">
        <w:t>and</w:t>
      </w:r>
      <w:r w:rsidRPr="008662E5">
        <w:rPr>
          <w:spacing w:val="-7"/>
        </w:rPr>
        <w:t xml:space="preserve"> </w:t>
      </w:r>
      <w:r w:rsidRPr="008662E5">
        <w:t>quorum</w:t>
      </w:r>
    </w:p>
    <w:p w14:paraId="2C70D977" w14:textId="77777777" w:rsidR="007B15B0" w:rsidRPr="008662E5" w:rsidRDefault="007B15B0" w:rsidP="002A04DB">
      <w:pPr>
        <w:pStyle w:val="berschrift4"/>
        <w:numPr>
          <w:ilvl w:val="3"/>
          <w:numId w:val="34"/>
        </w:numPr>
        <w:rPr>
          <w:rFonts w:cstheme="minorHAnsi"/>
        </w:rPr>
      </w:pPr>
      <w:r w:rsidRPr="008662E5">
        <w:rPr>
          <w:rFonts w:cstheme="minorHAnsi"/>
        </w:rPr>
        <w:t> </w:t>
      </w:r>
    </w:p>
    <w:p w14:paraId="00538187" w14:textId="77777777" w:rsidR="008B2614" w:rsidRPr="008662E5" w:rsidRDefault="008B2614" w:rsidP="00DF474E">
      <w:pPr>
        <w:rPr>
          <w:rFonts w:cstheme="minorHAnsi"/>
          <w:spacing w:val="-3"/>
        </w:rPr>
      </w:pPr>
      <w:r w:rsidRPr="008662E5">
        <w:rPr>
          <w:rFonts w:cstheme="minorHAnsi"/>
          <w:spacing w:val="-3"/>
        </w:rPr>
        <w:t>Each Consortium Body shall not deliberate and decide validly in meetings unless two-thirds (2/3) of its Members are present or represented (quorum).</w:t>
      </w:r>
    </w:p>
    <w:p w14:paraId="1E9CBC9C" w14:textId="77777777" w:rsidR="008B2614" w:rsidRPr="008662E5" w:rsidRDefault="008B2614" w:rsidP="00DF474E">
      <w:pPr>
        <w:rPr>
          <w:rFonts w:cstheme="minorHAnsi"/>
          <w:spacing w:val="-3"/>
        </w:rPr>
      </w:pPr>
      <w:r w:rsidRPr="008662E5">
        <w:rPr>
          <w:rFonts w:cstheme="minorHAnsi"/>
          <w:spacing w:val="-3"/>
        </w:rPr>
        <w:lastRenderedPageBreak/>
        <w:t>If the quorum is not reached, the chairperson of the Consortium Body shall convene another ordinary meeting within 15 calendar days. If in this meeting the quorum is not reached once more, the chairperson shall convene an extraordinary meeting which shall be entitled to decide even if less than the quorum of Members is present or represented.</w:t>
      </w:r>
    </w:p>
    <w:p w14:paraId="7DFC78B9" w14:textId="77777777" w:rsidR="005142F2" w:rsidRPr="008662E5" w:rsidRDefault="005142F2" w:rsidP="002A04DB">
      <w:pPr>
        <w:pStyle w:val="berschrift4"/>
        <w:numPr>
          <w:ilvl w:val="3"/>
          <w:numId w:val="34"/>
        </w:numPr>
        <w:rPr>
          <w:rFonts w:cstheme="minorHAnsi"/>
        </w:rPr>
      </w:pPr>
      <w:r w:rsidRPr="008662E5">
        <w:rPr>
          <w:rFonts w:cstheme="minorHAnsi"/>
        </w:rPr>
        <w:t> </w:t>
      </w:r>
    </w:p>
    <w:p w14:paraId="59B04771" w14:textId="7C5DE2B2" w:rsidR="008B2614" w:rsidRPr="008662E5" w:rsidRDefault="008B2614" w:rsidP="00DF474E">
      <w:pPr>
        <w:rPr>
          <w:rFonts w:cstheme="minorHAnsi"/>
          <w:spacing w:val="-3"/>
        </w:rPr>
      </w:pPr>
      <w:r w:rsidRPr="008662E5">
        <w:rPr>
          <w:rFonts w:cstheme="minorHAnsi"/>
          <w:spacing w:val="-3"/>
        </w:rPr>
        <w:t>Each Member of a Consortium Body present or represented in the meeting shall have one vote.</w:t>
      </w:r>
    </w:p>
    <w:p w14:paraId="5AB1AC2A" w14:textId="77777777" w:rsidR="005142F2" w:rsidRPr="008662E5" w:rsidRDefault="005142F2" w:rsidP="002A04DB">
      <w:pPr>
        <w:pStyle w:val="berschrift4"/>
        <w:numPr>
          <w:ilvl w:val="3"/>
          <w:numId w:val="34"/>
        </w:numPr>
        <w:rPr>
          <w:rFonts w:cstheme="minorHAnsi"/>
        </w:rPr>
      </w:pPr>
      <w:r w:rsidRPr="008662E5">
        <w:rPr>
          <w:rFonts w:cstheme="minorHAnsi"/>
        </w:rPr>
        <w:t> </w:t>
      </w:r>
    </w:p>
    <w:p w14:paraId="6D26B999" w14:textId="54A36210" w:rsidR="008B2614" w:rsidRPr="008662E5" w:rsidRDefault="008B2614" w:rsidP="00DF474E">
      <w:pPr>
        <w:rPr>
          <w:rFonts w:cstheme="minorHAnsi"/>
          <w:spacing w:val="-3"/>
        </w:rPr>
      </w:pPr>
      <w:r w:rsidRPr="008662E5">
        <w:rPr>
          <w:rFonts w:cstheme="minorHAnsi"/>
          <w:spacing w:val="-3"/>
        </w:rPr>
        <w:t xml:space="preserve">A Party which the General Assembly has declared according to </w:t>
      </w:r>
      <w:r w:rsidRPr="0056317F">
        <w:rPr>
          <w:rFonts w:cstheme="minorHAnsi"/>
          <w:spacing w:val="-3"/>
        </w:rPr>
        <w:t>Section</w:t>
      </w:r>
      <w:r w:rsidR="00BC46FB" w:rsidRPr="0056317F">
        <w:rPr>
          <w:rFonts w:cstheme="minorHAnsi"/>
          <w:spacing w:val="-3"/>
        </w:rPr>
        <w:t xml:space="preserve"> 4.</w:t>
      </w:r>
      <w:r w:rsidR="00BC46FB" w:rsidRPr="008662E5">
        <w:rPr>
          <w:rFonts w:cstheme="minorHAnsi"/>
          <w:spacing w:val="-3"/>
        </w:rPr>
        <w:t>2</w:t>
      </w:r>
      <w:r w:rsidRPr="0056317F">
        <w:rPr>
          <w:rFonts w:cstheme="minorHAnsi"/>
          <w:spacing w:val="-3"/>
        </w:rPr>
        <w:t xml:space="preserve"> to</w:t>
      </w:r>
      <w:r w:rsidRPr="008662E5">
        <w:rPr>
          <w:rFonts w:cstheme="minorHAnsi"/>
          <w:spacing w:val="-3"/>
        </w:rPr>
        <w:t xml:space="preserve"> be a Defaulting Party may not vote.</w:t>
      </w:r>
    </w:p>
    <w:p w14:paraId="01AB0378" w14:textId="77777777" w:rsidR="005142F2" w:rsidRPr="008662E5" w:rsidRDefault="005142F2" w:rsidP="002A04DB">
      <w:pPr>
        <w:pStyle w:val="berschrift4"/>
        <w:numPr>
          <w:ilvl w:val="3"/>
          <w:numId w:val="34"/>
        </w:numPr>
        <w:rPr>
          <w:rFonts w:cstheme="minorHAnsi"/>
        </w:rPr>
      </w:pPr>
      <w:r w:rsidRPr="008662E5">
        <w:rPr>
          <w:rFonts w:cstheme="minorHAnsi"/>
        </w:rPr>
        <w:t> </w:t>
      </w:r>
    </w:p>
    <w:p w14:paraId="18B0C0D4" w14:textId="77777777" w:rsidR="008B2614" w:rsidRPr="008662E5" w:rsidRDefault="008B2614" w:rsidP="00DF474E">
      <w:pPr>
        <w:rPr>
          <w:rFonts w:cstheme="minorHAnsi"/>
          <w:spacing w:val="-3"/>
        </w:rPr>
      </w:pPr>
      <w:r w:rsidRPr="008662E5">
        <w:rPr>
          <w:rFonts w:cstheme="minorHAnsi"/>
          <w:spacing w:val="-3"/>
        </w:rPr>
        <w:t xml:space="preserve">Decisions shall be taken by a majority of </w:t>
      </w:r>
      <w:r w:rsidRPr="008662E5">
        <w:rPr>
          <w:rFonts w:cstheme="minorHAnsi"/>
          <w:spacing w:val="-3"/>
          <w:highlight w:val="yellow"/>
        </w:rPr>
        <w:t>two-thirds (2/3)</w:t>
      </w:r>
      <w:r w:rsidRPr="008662E5">
        <w:rPr>
          <w:rFonts w:cstheme="minorHAnsi"/>
          <w:spacing w:val="-3"/>
        </w:rPr>
        <w:t xml:space="preserve"> of the votes cast.</w:t>
      </w:r>
    </w:p>
    <w:p w14:paraId="4FE23B44" w14:textId="77777777" w:rsidR="008B2614" w:rsidRPr="008662E5" w:rsidRDefault="008B2614" w:rsidP="005C3D51">
      <w:pPr>
        <w:pStyle w:val="berschrift3"/>
      </w:pPr>
      <w:bookmarkStart w:id="222" w:name="veto_rights"/>
      <w:bookmarkEnd w:id="222"/>
      <w:r w:rsidRPr="008662E5">
        <w:t>Veto</w:t>
      </w:r>
      <w:r w:rsidRPr="008662E5">
        <w:rPr>
          <w:spacing w:val="-7"/>
        </w:rPr>
        <w:t xml:space="preserve"> </w:t>
      </w:r>
      <w:r w:rsidRPr="008662E5">
        <w:t>rights</w:t>
      </w:r>
    </w:p>
    <w:p w14:paraId="35087DAA" w14:textId="77777777" w:rsidR="00D91AA6" w:rsidRPr="008662E5" w:rsidRDefault="00D91AA6" w:rsidP="002A04DB">
      <w:pPr>
        <w:pStyle w:val="berschrift4"/>
        <w:numPr>
          <w:ilvl w:val="3"/>
          <w:numId w:val="34"/>
        </w:numPr>
        <w:rPr>
          <w:rFonts w:cstheme="minorHAnsi"/>
        </w:rPr>
      </w:pPr>
      <w:bookmarkStart w:id="223" w:name="_Ref90285535"/>
      <w:r w:rsidRPr="008662E5">
        <w:rPr>
          <w:rFonts w:cstheme="minorHAnsi"/>
        </w:rPr>
        <w:t> </w:t>
      </w:r>
      <w:bookmarkEnd w:id="223"/>
    </w:p>
    <w:p w14:paraId="21C9B40F" w14:textId="77777777" w:rsidR="008B2614" w:rsidRPr="008662E5" w:rsidRDefault="008B2614" w:rsidP="00DF474E">
      <w:pPr>
        <w:rPr>
          <w:rFonts w:cstheme="minorHAnsi"/>
        </w:rPr>
      </w:pPr>
      <w:r w:rsidRPr="008662E5">
        <w:rPr>
          <w:rFonts w:cstheme="minorHAnsi"/>
        </w:rPr>
        <w:t>A Party which can show that its own work,</w:t>
      </w:r>
      <w:r w:rsidR="00302B99" w:rsidRPr="008662E5">
        <w:rPr>
          <w:rFonts w:cstheme="minorHAnsi"/>
        </w:rPr>
        <w:t xml:space="preserve"> </w:t>
      </w:r>
      <w:r w:rsidRPr="008662E5">
        <w:rPr>
          <w:rFonts w:cstheme="minorHAnsi"/>
        </w:rPr>
        <w:t xml:space="preserve">time for performance, costs, liabilities, intellectual property rights or other legitimate interests would be severely affected by a decision of a Consortium Body may exercise a veto with respect to the corresponding decision or relevant part of the decision. </w:t>
      </w:r>
    </w:p>
    <w:p w14:paraId="520D59FF" w14:textId="77777777" w:rsidR="00BC04B2" w:rsidRPr="008662E5" w:rsidRDefault="00BC04B2" w:rsidP="002A04DB">
      <w:pPr>
        <w:pStyle w:val="berschrift4"/>
        <w:numPr>
          <w:ilvl w:val="3"/>
          <w:numId w:val="34"/>
        </w:numPr>
        <w:rPr>
          <w:rFonts w:cstheme="minorHAnsi"/>
        </w:rPr>
      </w:pPr>
      <w:r w:rsidRPr="008662E5">
        <w:rPr>
          <w:rFonts w:cstheme="minorHAnsi"/>
        </w:rPr>
        <w:t> </w:t>
      </w:r>
    </w:p>
    <w:p w14:paraId="65426E77" w14:textId="77777777" w:rsidR="008B2614" w:rsidRPr="008662E5" w:rsidRDefault="008B2614" w:rsidP="00BB1405">
      <w:pPr>
        <w:rPr>
          <w:rFonts w:cstheme="minorHAnsi"/>
        </w:rPr>
      </w:pPr>
      <w:r w:rsidRPr="008662E5">
        <w:rPr>
          <w:rFonts w:cstheme="minorHAnsi"/>
        </w:rPr>
        <w:t>When the decision is foreseen on the original agenda, a Party may only veto such a decision during the meeting.</w:t>
      </w:r>
    </w:p>
    <w:p w14:paraId="4094BB79" w14:textId="77777777" w:rsidR="008B2614" w:rsidRPr="008662E5" w:rsidRDefault="00BC04B2" w:rsidP="002A04DB">
      <w:pPr>
        <w:pStyle w:val="berschrift4"/>
        <w:numPr>
          <w:ilvl w:val="3"/>
          <w:numId w:val="34"/>
        </w:numPr>
        <w:rPr>
          <w:rFonts w:cstheme="minorHAnsi"/>
        </w:rPr>
      </w:pPr>
      <w:r w:rsidRPr="008662E5">
        <w:rPr>
          <w:rFonts w:cstheme="minorHAnsi"/>
        </w:rPr>
        <w:t> </w:t>
      </w:r>
    </w:p>
    <w:p w14:paraId="24E8EE8B" w14:textId="77777777" w:rsidR="008B2614" w:rsidRPr="008662E5" w:rsidRDefault="008B2614" w:rsidP="00BB1405">
      <w:pPr>
        <w:rPr>
          <w:rFonts w:cstheme="minorHAnsi"/>
        </w:rPr>
      </w:pPr>
      <w:r w:rsidRPr="008662E5">
        <w:rPr>
          <w:rFonts w:cstheme="minorHAnsi"/>
        </w:rPr>
        <w:t>When a decision has been taken on a new item added to the agenda before or during the meeting, a Party may veto such decision during the meeting or within 15 calendar days after receipt of the draft minutes of the meeting.</w:t>
      </w:r>
    </w:p>
    <w:p w14:paraId="17141F51" w14:textId="77777777" w:rsidR="008B2614" w:rsidRPr="008662E5" w:rsidRDefault="008B2614" w:rsidP="00DF474E">
      <w:pPr>
        <w:rPr>
          <w:rFonts w:cstheme="minorHAnsi"/>
        </w:rPr>
      </w:pPr>
      <w:r w:rsidRPr="008662E5">
        <w:rPr>
          <w:rFonts w:cstheme="minorHAnsi"/>
        </w:rPr>
        <w:t>A Party that is not appointed to participate to a particular Consortium Body may veto a decision within the same number of calendar days after receipt of the draft minutes of the meeting.</w:t>
      </w:r>
    </w:p>
    <w:p w14:paraId="7A023193" w14:textId="77777777" w:rsidR="008B2614" w:rsidRPr="008662E5" w:rsidRDefault="00BC04B2" w:rsidP="002A04DB">
      <w:pPr>
        <w:pStyle w:val="berschrift4"/>
        <w:numPr>
          <w:ilvl w:val="3"/>
          <w:numId w:val="34"/>
        </w:numPr>
        <w:rPr>
          <w:rFonts w:cstheme="minorHAnsi"/>
        </w:rPr>
      </w:pPr>
      <w:r w:rsidRPr="008662E5">
        <w:rPr>
          <w:rFonts w:cstheme="minorHAnsi"/>
        </w:rPr>
        <w:t> </w:t>
      </w:r>
    </w:p>
    <w:p w14:paraId="4134DBB9" w14:textId="77777777" w:rsidR="008B2614" w:rsidRPr="008662E5" w:rsidRDefault="008B2614" w:rsidP="00BB1405">
      <w:pPr>
        <w:rPr>
          <w:rFonts w:cstheme="minorHAnsi"/>
        </w:rPr>
      </w:pPr>
      <w:r w:rsidRPr="008662E5">
        <w:rPr>
          <w:rFonts w:cstheme="minorHAnsi"/>
        </w:rPr>
        <w:t>When a decision has been taken without a meeting a Party may veto such decision within 15 calendar days after written notice by the chairperson of the outcome of the vote.</w:t>
      </w:r>
    </w:p>
    <w:p w14:paraId="23DE23D9" w14:textId="77777777" w:rsidR="008B2614" w:rsidRPr="008662E5" w:rsidRDefault="00BC04B2" w:rsidP="002A04DB">
      <w:pPr>
        <w:pStyle w:val="berschrift4"/>
        <w:numPr>
          <w:ilvl w:val="3"/>
          <w:numId w:val="34"/>
        </w:numPr>
        <w:rPr>
          <w:rFonts w:cstheme="minorHAnsi"/>
        </w:rPr>
      </w:pPr>
      <w:r w:rsidRPr="008662E5">
        <w:rPr>
          <w:rFonts w:cstheme="minorHAnsi"/>
        </w:rPr>
        <w:t> </w:t>
      </w:r>
    </w:p>
    <w:p w14:paraId="1C11F4EE" w14:textId="6ACE5DB8" w:rsidR="008B2614" w:rsidRPr="008662E5" w:rsidRDefault="008B2614" w:rsidP="00BB1405">
      <w:pPr>
        <w:rPr>
          <w:rFonts w:cstheme="minorHAnsi"/>
        </w:rPr>
      </w:pPr>
      <w:r w:rsidRPr="008662E5">
        <w:rPr>
          <w:rFonts w:cstheme="minorHAnsi"/>
        </w:rPr>
        <w:t xml:space="preserve">In case of exercise of veto, the Members of the related Consortium Body shall make every </w:t>
      </w:r>
      <w:r w:rsidR="00885826">
        <w:rPr>
          <w:rFonts w:cstheme="minorHAnsi"/>
        </w:rPr>
        <w:t xml:space="preserve">reasonable </w:t>
      </w:r>
      <w:r w:rsidRPr="008662E5">
        <w:rPr>
          <w:rFonts w:cstheme="minorHAnsi"/>
        </w:rPr>
        <w:t>effort to resolve the matter which occasioned the veto to the general satisfaction of all the Parties.</w:t>
      </w:r>
    </w:p>
    <w:p w14:paraId="77EE11AB" w14:textId="77777777" w:rsidR="00BC04B2" w:rsidRPr="008662E5" w:rsidRDefault="00BC04B2" w:rsidP="002A04DB">
      <w:pPr>
        <w:pStyle w:val="berschrift4"/>
        <w:numPr>
          <w:ilvl w:val="3"/>
          <w:numId w:val="34"/>
        </w:numPr>
        <w:rPr>
          <w:rFonts w:cstheme="minorHAnsi"/>
        </w:rPr>
      </w:pPr>
      <w:r w:rsidRPr="008662E5">
        <w:rPr>
          <w:rFonts w:cstheme="minorHAnsi"/>
        </w:rPr>
        <w:lastRenderedPageBreak/>
        <w:t> </w:t>
      </w:r>
    </w:p>
    <w:p w14:paraId="0328CAB4" w14:textId="77777777" w:rsidR="008B2614" w:rsidRPr="008662E5" w:rsidRDefault="008B2614" w:rsidP="00BB1405">
      <w:pPr>
        <w:rPr>
          <w:rFonts w:cstheme="minorHAnsi"/>
        </w:rPr>
      </w:pPr>
      <w:r w:rsidRPr="008662E5">
        <w:rPr>
          <w:rFonts w:cstheme="minorHAnsi"/>
        </w:rPr>
        <w:t>A Party may neither veto decisions relating to its identification to be in breach of its obligations nor to its identification as a Defaulting Party. The Defaulting Party may not veto decisions relating to its participation and termination in the consortium or the consequences of them.</w:t>
      </w:r>
    </w:p>
    <w:p w14:paraId="4EF51F5A" w14:textId="77777777" w:rsidR="008B2614" w:rsidRPr="008662E5" w:rsidRDefault="00BC04B2" w:rsidP="002A04DB">
      <w:pPr>
        <w:pStyle w:val="berschrift4"/>
        <w:numPr>
          <w:ilvl w:val="3"/>
          <w:numId w:val="34"/>
        </w:numPr>
        <w:rPr>
          <w:rFonts w:cstheme="minorHAnsi"/>
        </w:rPr>
      </w:pPr>
      <w:r w:rsidRPr="008662E5">
        <w:rPr>
          <w:rFonts w:cstheme="minorHAnsi"/>
        </w:rPr>
        <w:t> </w:t>
      </w:r>
    </w:p>
    <w:p w14:paraId="2CC08FDF" w14:textId="77777777" w:rsidR="008B2614" w:rsidRPr="008662E5" w:rsidRDefault="008B2614" w:rsidP="00BB1405">
      <w:pPr>
        <w:rPr>
          <w:rFonts w:cstheme="minorHAnsi"/>
        </w:rPr>
      </w:pPr>
      <w:r w:rsidRPr="008662E5">
        <w:rPr>
          <w:rFonts w:cstheme="minorHAnsi"/>
        </w:rPr>
        <w:t>A Party requesting to leave the consortium may not veto decisions relating thereto.</w:t>
      </w:r>
    </w:p>
    <w:p w14:paraId="725C3620" w14:textId="77777777" w:rsidR="008B2614" w:rsidRPr="008662E5" w:rsidRDefault="008B2614" w:rsidP="005C3D51">
      <w:pPr>
        <w:pStyle w:val="berschrift3"/>
      </w:pPr>
      <w:bookmarkStart w:id="224" w:name="_Ref90285443"/>
      <w:r w:rsidRPr="008662E5">
        <w:t>Minutes</w:t>
      </w:r>
      <w:r w:rsidRPr="008662E5">
        <w:rPr>
          <w:spacing w:val="-6"/>
        </w:rPr>
        <w:t xml:space="preserve"> </w:t>
      </w:r>
      <w:r w:rsidRPr="008662E5">
        <w:rPr>
          <w:spacing w:val="-3"/>
        </w:rPr>
        <w:t>of</w:t>
      </w:r>
      <w:r w:rsidRPr="008662E5">
        <w:rPr>
          <w:spacing w:val="-5"/>
        </w:rPr>
        <w:t xml:space="preserve"> </w:t>
      </w:r>
      <w:r w:rsidRPr="008662E5">
        <w:t>meetings</w:t>
      </w:r>
      <w:bookmarkEnd w:id="224"/>
    </w:p>
    <w:p w14:paraId="56955AD7" w14:textId="77777777" w:rsidR="00BC04B2" w:rsidRPr="008662E5" w:rsidRDefault="00BC04B2" w:rsidP="002A04DB">
      <w:pPr>
        <w:pStyle w:val="berschrift4"/>
        <w:numPr>
          <w:ilvl w:val="3"/>
          <w:numId w:val="34"/>
        </w:numPr>
        <w:rPr>
          <w:rFonts w:cstheme="minorHAnsi"/>
        </w:rPr>
      </w:pPr>
      <w:r w:rsidRPr="008662E5">
        <w:rPr>
          <w:rFonts w:cstheme="minorHAnsi"/>
        </w:rPr>
        <w:t> </w:t>
      </w:r>
    </w:p>
    <w:p w14:paraId="3ACAD5A1" w14:textId="141546C0" w:rsidR="008B2614" w:rsidRPr="008662E5" w:rsidRDefault="008B2614" w:rsidP="00BB1405">
      <w:pPr>
        <w:rPr>
          <w:rFonts w:cstheme="minorHAnsi"/>
        </w:rPr>
      </w:pPr>
      <w:r w:rsidRPr="008662E5">
        <w:rPr>
          <w:rFonts w:cstheme="minorHAnsi"/>
        </w:rPr>
        <w:t xml:space="preserve">The chairperson of a Consortium Body shall </w:t>
      </w:r>
      <w:r w:rsidR="006B5E8B" w:rsidRPr="006B5E8B">
        <w:rPr>
          <w:rFonts w:cstheme="minorHAnsi"/>
        </w:rPr>
        <w:t xml:space="preserve">be responsible for taking </w:t>
      </w:r>
      <w:r w:rsidRPr="008662E5">
        <w:rPr>
          <w:rFonts w:cstheme="minorHAnsi"/>
        </w:rPr>
        <w:t xml:space="preserve">minutes of each meeting which shall be the formal record of all decisions taken. He/she shall send the draft minutes to all Members within </w:t>
      </w:r>
      <w:r w:rsidRPr="008662E5">
        <w:rPr>
          <w:rFonts w:cstheme="minorHAnsi"/>
          <w:highlight w:val="yellow"/>
        </w:rPr>
        <w:t>10</w:t>
      </w:r>
      <w:r w:rsidRPr="008662E5">
        <w:rPr>
          <w:rFonts w:cstheme="minorHAnsi"/>
        </w:rPr>
        <w:t xml:space="preserve"> calendar days of the meeting.</w:t>
      </w:r>
    </w:p>
    <w:p w14:paraId="12724E11" w14:textId="77777777" w:rsidR="008B2614" w:rsidRPr="008662E5" w:rsidRDefault="00BC04B2" w:rsidP="002A04DB">
      <w:pPr>
        <w:pStyle w:val="berschrift4"/>
        <w:numPr>
          <w:ilvl w:val="3"/>
          <w:numId w:val="34"/>
        </w:numPr>
        <w:rPr>
          <w:rFonts w:cstheme="minorHAnsi"/>
        </w:rPr>
      </w:pPr>
      <w:bookmarkStart w:id="225" w:name="_Ref90285421"/>
      <w:r w:rsidRPr="008662E5">
        <w:rPr>
          <w:rFonts w:cstheme="minorHAnsi"/>
        </w:rPr>
        <w:t> </w:t>
      </w:r>
      <w:bookmarkEnd w:id="225"/>
    </w:p>
    <w:p w14:paraId="4629AE14" w14:textId="77777777" w:rsidR="008B2614" w:rsidRPr="008662E5" w:rsidRDefault="008B2614" w:rsidP="00BB1405">
      <w:pPr>
        <w:rPr>
          <w:rFonts w:cstheme="minorHAnsi"/>
        </w:rPr>
      </w:pPr>
      <w:r w:rsidRPr="008662E5">
        <w:rPr>
          <w:rFonts w:cstheme="minorHAnsi"/>
        </w:rPr>
        <w:t xml:space="preserve">The minutes shall be considered as accepted if, within </w:t>
      </w:r>
      <w:r w:rsidRPr="008662E5">
        <w:rPr>
          <w:rFonts w:cstheme="minorHAnsi"/>
          <w:highlight w:val="yellow"/>
        </w:rPr>
        <w:t>15</w:t>
      </w:r>
      <w:r w:rsidRPr="008662E5">
        <w:rPr>
          <w:rFonts w:cstheme="minorHAnsi"/>
        </w:rPr>
        <w:t xml:space="preserve"> calendar days from receipt, no Member has sent an objection by written notice to the chairperson with respect to the accuracy of the draft of the minutes by written notice.</w:t>
      </w:r>
    </w:p>
    <w:p w14:paraId="48080F2E" w14:textId="77777777" w:rsidR="008B2614" w:rsidRPr="008662E5" w:rsidRDefault="00BC04B2" w:rsidP="002A04DB">
      <w:pPr>
        <w:pStyle w:val="berschrift4"/>
        <w:numPr>
          <w:ilvl w:val="3"/>
          <w:numId w:val="34"/>
        </w:numPr>
        <w:rPr>
          <w:rFonts w:cstheme="minorHAnsi"/>
        </w:rPr>
      </w:pPr>
      <w:r w:rsidRPr="008662E5">
        <w:rPr>
          <w:rFonts w:cstheme="minorHAnsi"/>
        </w:rPr>
        <w:t> </w:t>
      </w:r>
    </w:p>
    <w:p w14:paraId="783B3059" w14:textId="77777777" w:rsidR="008B2614" w:rsidRPr="008662E5" w:rsidRDefault="008B2614" w:rsidP="00BB1405">
      <w:pPr>
        <w:rPr>
          <w:rFonts w:cstheme="minorHAnsi"/>
        </w:rPr>
      </w:pPr>
      <w:r w:rsidRPr="008662E5">
        <w:rPr>
          <w:rFonts w:cstheme="minorHAnsi"/>
        </w:rPr>
        <w:t xml:space="preserve">The chairperson shall send the accepted minutes to all the Parties and to the </w:t>
      </w:r>
      <w:proofErr w:type="gramStart"/>
      <w:r w:rsidRPr="008662E5">
        <w:rPr>
          <w:rFonts w:cstheme="minorHAnsi"/>
        </w:rPr>
        <w:t>Coordinator</w:t>
      </w:r>
      <w:proofErr w:type="gramEnd"/>
      <w:r w:rsidRPr="008662E5">
        <w:rPr>
          <w:rFonts w:cstheme="minorHAnsi"/>
        </w:rPr>
        <w:t>, who shall retain copies of them.</w:t>
      </w:r>
    </w:p>
    <w:p w14:paraId="11BAC1F8" w14:textId="77777777" w:rsidR="008B2614" w:rsidRPr="008662E5" w:rsidRDefault="008B2614" w:rsidP="009D3696">
      <w:pPr>
        <w:pStyle w:val="berschrift2"/>
      </w:pPr>
      <w:r w:rsidRPr="008662E5">
        <w:t>Specific</w:t>
      </w:r>
      <w:r w:rsidRPr="008662E5">
        <w:rPr>
          <w:spacing w:val="-11"/>
        </w:rPr>
        <w:t xml:space="preserve"> </w:t>
      </w:r>
      <w:r w:rsidRPr="008662E5">
        <w:t>operational</w:t>
      </w:r>
      <w:r w:rsidRPr="008662E5">
        <w:rPr>
          <w:spacing w:val="-15"/>
        </w:rPr>
        <w:t xml:space="preserve"> </w:t>
      </w:r>
      <w:r w:rsidRPr="008662E5">
        <w:t>procedures</w:t>
      </w:r>
      <w:r w:rsidRPr="008662E5">
        <w:rPr>
          <w:spacing w:val="-14"/>
        </w:rPr>
        <w:t xml:space="preserve"> </w:t>
      </w:r>
      <w:r w:rsidRPr="008662E5">
        <w:rPr>
          <w:spacing w:val="-3"/>
        </w:rPr>
        <w:t>for</w:t>
      </w:r>
      <w:r w:rsidRPr="008662E5">
        <w:rPr>
          <w:spacing w:val="-13"/>
        </w:rPr>
        <w:t xml:space="preserve"> </w:t>
      </w:r>
      <w:r w:rsidRPr="008662E5">
        <w:rPr>
          <w:spacing w:val="-3"/>
        </w:rPr>
        <w:t>the</w:t>
      </w:r>
      <w:r w:rsidRPr="008662E5">
        <w:rPr>
          <w:spacing w:val="-12"/>
        </w:rPr>
        <w:t xml:space="preserve"> </w:t>
      </w:r>
      <w:r w:rsidRPr="008662E5">
        <w:t>Consortium</w:t>
      </w:r>
      <w:r w:rsidRPr="008662E5">
        <w:rPr>
          <w:spacing w:val="-13"/>
        </w:rPr>
        <w:t xml:space="preserve"> </w:t>
      </w:r>
      <w:r w:rsidRPr="008662E5">
        <w:t>Bodies</w:t>
      </w:r>
    </w:p>
    <w:p w14:paraId="44AFEF7B" w14:textId="77777777" w:rsidR="008B2614" w:rsidRPr="008662E5" w:rsidRDefault="008B2614" w:rsidP="005C3D51">
      <w:pPr>
        <w:pStyle w:val="berschrift3"/>
      </w:pPr>
      <w:r w:rsidRPr="008662E5">
        <w:t>General</w:t>
      </w:r>
      <w:r w:rsidRPr="008662E5">
        <w:rPr>
          <w:spacing w:val="-7"/>
        </w:rPr>
        <w:t xml:space="preserve"> </w:t>
      </w:r>
      <w:r w:rsidRPr="008662E5">
        <w:t>Assembly</w:t>
      </w:r>
    </w:p>
    <w:p w14:paraId="2C8317DA" w14:textId="324FED4F" w:rsidR="008B2614" w:rsidRPr="008662E5" w:rsidRDefault="008B2614" w:rsidP="00DF474E">
      <w:pPr>
        <w:rPr>
          <w:rFonts w:cstheme="minorHAnsi"/>
        </w:rPr>
      </w:pPr>
      <w:r w:rsidRPr="008662E5">
        <w:rPr>
          <w:rFonts w:cstheme="minorHAnsi"/>
        </w:rPr>
        <w:t>In addition to the rules described in Section</w:t>
      </w:r>
      <w:r w:rsidR="00BC46FB" w:rsidRPr="008662E5">
        <w:rPr>
          <w:rFonts w:cstheme="minorHAnsi"/>
        </w:rPr>
        <w:t xml:space="preserve"> </w:t>
      </w:r>
      <w:r w:rsidR="00A47F08" w:rsidRPr="008662E5">
        <w:rPr>
          <w:rFonts w:cstheme="minorHAnsi"/>
        </w:rPr>
        <w:t xml:space="preserve">6.2, </w:t>
      </w:r>
      <w:r w:rsidRPr="008662E5">
        <w:rPr>
          <w:rFonts w:cstheme="minorHAnsi"/>
        </w:rPr>
        <w:t>the following rules apply:</w:t>
      </w:r>
    </w:p>
    <w:p w14:paraId="3C36DBB0" w14:textId="044575D4" w:rsidR="008B2614" w:rsidRPr="008662E5" w:rsidRDefault="008B2614" w:rsidP="002A04DB">
      <w:pPr>
        <w:pStyle w:val="berschrift4"/>
        <w:numPr>
          <w:ilvl w:val="3"/>
          <w:numId w:val="34"/>
        </w:numPr>
        <w:rPr>
          <w:rFonts w:cstheme="minorHAnsi"/>
        </w:rPr>
      </w:pPr>
      <w:r w:rsidRPr="008662E5">
        <w:rPr>
          <w:rFonts w:cstheme="minorHAnsi"/>
        </w:rPr>
        <w:t>Members</w:t>
      </w:r>
      <w:r w:rsidR="00410AEE">
        <w:rPr>
          <w:rFonts w:cstheme="minorHAnsi"/>
        </w:rPr>
        <w:t xml:space="preserve"> of the General Assembly</w:t>
      </w:r>
    </w:p>
    <w:p w14:paraId="1F96D272" w14:textId="77777777" w:rsidR="00F25CB7" w:rsidRPr="008662E5" w:rsidRDefault="00F25CB7" w:rsidP="002A04DB">
      <w:pPr>
        <w:pStyle w:val="berschrift5"/>
        <w:numPr>
          <w:ilvl w:val="4"/>
          <w:numId w:val="34"/>
        </w:numPr>
        <w:rPr>
          <w:rFonts w:cstheme="minorHAnsi"/>
        </w:rPr>
      </w:pPr>
      <w:r w:rsidRPr="008662E5">
        <w:rPr>
          <w:rFonts w:cstheme="minorHAnsi"/>
        </w:rPr>
        <w:t> </w:t>
      </w:r>
    </w:p>
    <w:p w14:paraId="78141B47" w14:textId="77777777" w:rsidR="008B2614" w:rsidRPr="008662E5" w:rsidRDefault="008B2614" w:rsidP="00BB1405">
      <w:pPr>
        <w:rPr>
          <w:rFonts w:cstheme="minorHAnsi"/>
        </w:rPr>
      </w:pPr>
      <w:r w:rsidRPr="008662E5">
        <w:rPr>
          <w:rFonts w:cstheme="minorHAnsi"/>
        </w:rPr>
        <w:t>The General Assembly shall consist of one representative of each Party (hereinafter General Assembly Member).</w:t>
      </w:r>
    </w:p>
    <w:p w14:paraId="36677804" w14:textId="77777777" w:rsidR="00F25CB7" w:rsidRPr="008662E5" w:rsidRDefault="00F25CB7" w:rsidP="002A04DB">
      <w:pPr>
        <w:pStyle w:val="berschrift5"/>
        <w:numPr>
          <w:ilvl w:val="4"/>
          <w:numId w:val="34"/>
        </w:numPr>
        <w:rPr>
          <w:rFonts w:cstheme="minorHAnsi"/>
        </w:rPr>
      </w:pPr>
      <w:r w:rsidRPr="008662E5">
        <w:rPr>
          <w:rFonts w:cstheme="minorHAnsi"/>
        </w:rPr>
        <w:t> </w:t>
      </w:r>
    </w:p>
    <w:p w14:paraId="3A7409CB" w14:textId="6565D411" w:rsidR="008B2614" w:rsidRPr="008662E5" w:rsidRDefault="008B2614" w:rsidP="00DF474E">
      <w:pPr>
        <w:rPr>
          <w:rFonts w:cstheme="minorHAnsi"/>
        </w:rPr>
      </w:pPr>
      <w:r w:rsidRPr="008662E5">
        <w:rPr>
          <w:rFonts w:cstheme="minorHAnsi"/>
        </w:rPr>
        <w:t>Each General Assembly Member shall be deemed to be duly authorised to deliberate, negotiate and decide on all matters listed in Section</w:t>
      </w:r>
      <w:r w:rsidR="00BC46FB" w:rsidRPr="008662E5">
        <w:rPr>
          <w:rFonts w:cstheme="minorHAnsi"/>
        </w:rPr>
        <w:t xml:space="preserve"> 6.3.1.2</w:t>
      </w:r>
      <w:r w:rsidRPr="008662E5">
        <w:rPr>
          <w:rFonts w:cstheme="minorHAnsi"/>
        </w:rPr>
        <w:t xml:space="preserve"> of this Consortium Agreement.</w:t>
      </w:r>
    </w:p>
    <w:p w14:paraId="10A89082" w14:textId="77777777" w:rsidR="008B2614" w:rsidRPr="008662E5" w:rsidRDefault="00F25CB7" w:rsidP="002A04DB">
      <w:pPr>
        <w:pStyle w:val="berschrift5"/>
        <w:numPr>
          <w:ilvl w:val="4"/>
          <w:numId w:val="34"/>
        </w:numPr>
        <w:rPr>
          <w:rFonts w:cstheme="minorHAnsi"/>
        </w:rPr>
      </w:pPr>
      <w:r w:rsidRPr="008662E5">
        <w:rPr>
          <w:rFonts w:cstheme="minorHAnsi"/>
        </w:rPr>
        <w:t> </w:t>
      </w:r>
    </w:p>
    <w:p w14:paraId="2DBC83F3" w14:textId="77777777" w:rsidR="008B2614" w:rsidRPr="008662E5" w:rsidRDefault="008B2614" w:rsidP="00DF474E">
      <w:pPr>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shall chair all meetings of the General Assembly, unless decided otherwise in a meeting of the General Assembly.</w:t>
      </w:r>
    </w:p>
    <w:p w14:paraId="341EC803" w14:textId="77777777" w:rsidR="008B2614" w:rsidRPr="008662E5" w:rsidRDefault="00F25CB7" w:rsidP="002A04DB">
      <w:pPr>
        <w:pStyle w:val="berschrift5"/>
        <w:numPr>
          <w:ilvl w:val="4"/>
          <w:numId w:val="34"/>
        </w:numPr>
        <w:rPr>
          <w:rFonts w:cstheme="minorHAnsi"/>
        </w:rPr>
      </w:pPr>
      <w:r w:rsidRPr="008662E5">
        <w:rPr>
          <w:rFonts w:cstheme="minorHAnsi"/>
        </w:rPr>
        <w:lastRenderedPageBreak/>
        <w:t> </w:t>
      </w:r>
    </w:p>
    <w:p w14:paraId="1BEBE08D" w14:textId="6005BA38" w:rsidR="008B2614" w:rsidRPr="0056317F" w:rsidRDefault="008B2614" w:rsidP="00DF474E">
      <w:pPr>
        <w:rPr>
          <w:rFonts w:cstheme="minorHAnsi"/>
        </w:rPr>
      </w:pPr>
      <w:r w:rsidRPr="008662E5">
        <w:rPr>
          <w:rFonts w:cstheme="minorHAnsi"/>
        </w:rPr>
        <w:t>The Parties agree to abide by all decisions of the General Assembly. This does not prevent the Parties from exercising their veto rights, according to Section</w:t>
      </w:r>
      <w:r w:rsidR="00BC46FB" w:rsidRPr="008662E5">
        <w:rPr>
          <w:rFonts w:cstheme="minorHAnsi"/>
        </w:rPr>
        <w:t xml:space="preserve"> 6.2.4.1</w:t>
      </w:r>
      <w:r w:rsidR="00A47F08" w:rsidRPr="008662E5">
        <w:rPr>
          <w:rFonts w:cstheme="minorHAnsi"/>
        </w:rPr>
        <w:t xml:space="preserve">, </w:t>
      </w:r>
      <w:r w:rsidRPr="008662E5">
        <w:rPr>
          <w:rFonts w:cstheme="minorHAnsi"/>
        </w:rPr>
        <w:t xml:space="preserve">or from submitting a dispute to resolution in </w:t>
      </w:r>
      <w:r w:rsidRPr="0056317F">
        <w:rPr>
          <w:rFonts w:cstheme="minorHAnsi"/>
        </w:rPr>
        <w:t>accordance with the provisions of Settlement of disputes in Section</w:t>
      </w:r>
      <w:r w:rsidR="00BC46FB" w:rsidRPr="0056317F">
        <w:rPr>
          <w:rFonts w:cstheme="minorHAnsi"/>
        </w:rPr>
        <w:t xml:space="preserve"> 11.8</w:t>
      </w:r>
      <w:r w:rsidRPr="0056317F">
        <w:rPr>
          <w:rFonts w:cstheme="minorHAnsi"/>
        </w:rPr>
        <w:t>.</w:t>
      </w:r>
    </w:p>
    <w:p w14:paraId="4312434F" w14:textId="77777777" w:rsidR="008B2614" w:rsidRPr="008662E5" w:rsidRDefault="008B2614" w:rsidP="002A04DB">
      <w:pPr>
        <w:pStyle w:val="berschrift4"/>
        <w:numPr>
          <w:ilvl w:val="3"/>
          <w:numId w:val="34"/>
        </w:numPr>
        <w:rPr>
          <w:rFonts w:cstheme="minorHAnsi"/>
        </w:rPr>
      </w:pPr>
      <w:bookmarkStart w:id="226" w:name="_Ref90285512"/>
      <w:r w:rsidRPr="008662E5">
        <w:rPr>
          <w:rFonts w:cstheme="minorHAnsi"/>
        </w:rPr>
        <w:t>Decisions</w:t>
      </w:r>
      <w:bookmarkEnd w:id="226"/>
    </w:p>
    <w:p w14:paraId="2EAD0F7B" w14:textId="77777777" w:rsidR="008B2614" w:rsidRPr="008662E5" w:rsidRDefault="008B2614" w:rsidP="00DF474E">
      <w:pPr>
        <w:rPr>
          <w:rFonts w:cstheme="minorHAnsi"/>
        </w:rPr>
      </w:pPr>
      <w:r w:rsidRPr="008662E5">
        <w:rPr>
          <w:rFonts w:cstheme="minorHAnsi"/>
        </w:rPr>
        <w:t>The General Assembly shall be free to act on its own initiative to formulate proposals and take decisions in accordance with the procedures set out herein.</w:t>
      </w:r>
    </w:p>
    <w:p w14:paraId="4037BD19" w14:textId="77777777" w:rsidR="008B2614" w:rsidRPr="008662E5" w:rsidRDefault="008B2614" w:rsidP="00DF474E">
      <w:pPr>
        <w:rPr>
          <w:rFonts w:cstheme="minorHAnsi"/>
        </w:rPr>
      </w:pPr>
      <w:r w:rsidRPr="008662E5">
        <w:rPr>
          <w:rFonts w:cstheme="minorHAnsi"/>
        </w:rPr>
        <w:t>In addition, all proposals made by the Executive Board shall also be considered and decided upon by the General Assembly.</w:t>
      </w:r>
    </w:p>
    <w:p w14:paraId="355E32A3" w14:textId="77777777" w:rsidR="008B2614" w:rsidRPr="008662E5" w:rsidRDefault="008B2614" w:rsidP="00DF474E">
      <w:pPr>
        <w:rPr>
          <w:rFonts w:cstheme="minorHAnsi"/>
        </w:rPr>
      </w:pPr>
      <w:r w:rsidRPr="008662E5">
        <w:rPr>
          <w:rFonts w:cstheme="minorHAnsi"/>
        </w:rPr>
        <w:t>The following decisions shall be taken by the General Assembly:</w:t>
      </w:r>
    </w:p>
    <w:p w14:paraId="79C966C9" w14:textId="77777777" w:rsidR="008B2614" w:rsidRPr="005C3D51" w:rsidRDefault="008B2614">
      <w:r w:rsidRPr="005C3D51">
        <w:t>Content, finances and intellectual property rights</w:t>
      </w:r>
    </w:p>
    <w:p w14:paraId="3E79297A" w14:textId="2B7D3349" w:rsidR="008B2614" w:rsidRPr="00D57C8B" w:rsidRDefault="008B2614">
      <w:pPr>
        <w:pStyle w:val="Aufzhlungszeichen"/>
      </w:pPr>
      <w:r w:rsidRPr="005C3D51">
        <w:t>Proposals for changes to Annexes 1 and 2 of the Grant Agreement to be agreed by the Granting Authority</w:t>
      </w:r>
      <w:r w:rsidR="00547833" w:rsidRPr="008662E5">
        <w:rPr>
          <w:rFonts w:cstheme="minorHAnsi"/>
        </w:rPr>
        <w:t xml:space="preserve"> </w:t>
      </w:r>
      <w:r w:rsidR="00547833" w:rsidRPr="008662E5">
        <w:rPr>
          <w:rFonts w:cstheme="minorHAnsi"/>
          <w:shd w:val="clear" w:color="auto" w:fill="E1B9DB"/>
          <w:lang w:eastAsia="de-DE"/>
        </w:rPr>
        <w:t>such as changes resulting from suggested reallocation of tasks and budget by the Executive Board</w:t>
      </w:r>
      <w:r w:rsidR="00547833" w:rsidRPr="008662E5">
        <w:rPr>
          <w:rFonts w:cstheme="minorHAnsi"/>
          <w:lang w:eastAsia="de-DE"/>
        </w:rPr>
        <w:t xml:space="preserve"> </w:t>
      </w:r>
    </w:p>
    <w:p w14:paraId="67C8D967" w14:textId="2BDE7C81" w:rsidR="00F63A9A" w:rsidRPr="00F35CCF" w:rsidRDefault="00F63A9A">
      <w:pPr>
        <w:pStyle w:val="Aufzhlungszeichen"/>
        <w:rPr>
          <w:rFonts w:cstheme="minorHAnsi"/>
          <w:lang w:eastAsia="de-DE"/>
        </w:rPr>
      </w:pPr>
      <w:r w:rsidRPr="008662E5">
        <w:rPr>
          <w:rFonts w:cstheme="minorHAnsi"/>
          <w:shd w:val="clear" w:color="auto" w:fill="E1B9DB"/>
          <w:lang w:eastAsia="de-DE"/>
        </w:rPr>
        <w:t xml:space="preserve">the percentage of work package completion per work package as well as per Party to be reported to the Granting Authority based on the assessment by the </w:t>
      </w:r>
      <w:r w:rsidR="00A2122C" w:rsidRPr="008662E5">
        <w:rPr>
          <w:rFonts w:cstheme="minorHAnsi"/>
          <w:shd w:val="clear" w:color="auto" w:fill="E1B9DB"/>
          <w:lang w:eastAsia="de-DE"/>
        </w:rPr>
        <w:t>Executive Board</w:t>
      </w:r>
      <w:r w:rsidRPr="008662E5">
        <w:rPr>
          <w:rFonts w:cstheme="minorHAnsi"/>
          <w:shd w:val="clear" w:color="auto" w:fill="E1B9DB"/>
          <w:lang w:eastAsia="de-DE"/>
        </w:rPr>
        <w:t xml:space="preserve"> regarding the individual performance of single Parties in case of non-completion of work packages</w:t>
      </w:r>
    </w:p>
    <w:p w14:paraId="115B3097" w14:textId="67ACA6D7" w:rsidR="00F35CCF" w:rsidRPr="00F35CCF" w:rsidRDefault="00F35CCF">
      <w:pPr>
        <w:pStyle w:val="Aufzhlungszeichen"/>
        <w:rPr>
          <w:rFonts w:cstheme="minorHAnsi"/>
          <w:lang w:eastAsia="de-DE"/>
        </w:rPr>
      </w:pPr>
      <w:r w:rsidRPr="002A04DB">
        <w:rPr>
          <w:shd w:val="clear" w:color="auto" w:fill="D9D9D9" w:themeFill="background1" w:themeFillShade="D9"/>
        </w:rPr>
        <w:t>Changes to the Consortium Plan</w:t>
      </w:r>
      <w:r w:rsidRPr="008662E5">
        <w:rPr>
          <w:rFonts w:cstheme="minorHAnsi"/>
          <w:lang w:eastAsia="de-DE"/>
        </w:rPr>
        <w:t xml:space="preserve"> </w:t>
      </w:r>
      <w:r w:rsidRPr="008662E5">
        <w:rPr>
          <w:rFonts w:eastAsia="Arial" w:cstheme="minorHAnsi"/>
          <w:szCs w:val="20"/>
          <w:shd w:val="clear" w:color="auto" w:fill="E1B9DB"/>
        </w:rPr>
        <w:t>[</w:t>
      </w:r>
      <w:r w:rsidRPr="008662E5">
        <w:rPr>
          <w:rFonts w:cstheme="minorHAnsi"/>
          <w:shd w:val="clear" w:color="auto" w:fill="E1B9DB"/>
        </w:rPr>
        <w:t>Lump Sum Grant: delete this indent]</w:t>
      </w:r>
    </w:p>
    <w:p w14:paraId="2A2554F8" w14:textId="77777777" w:rsidR="008B2614" w:rsidRPr="00D57C8B" w:rsidRDefault="008B2614">
      <w:pPr>
        <w:pStyle w:val="Aufzhlungszeichen"/>
      </w:pPr>
      <w:r w:rsidRPr="00D57C8B">
        <w:t>Modifications or withdrawal of Background in Attachment 1 (Background Included)</w:t>
      </w:r>
    </w:p>
    <w:p w14:paraId="75396576" w14:textId="53128FD3" w:rsidR="008B2614" w:rsidRPr="00D57C8B" w:rsidRDefault="008B2614">
      <w:pPr>
        <w:pStyle w:val="Aufzhlungszeichen"/>
      </w:pPr>
      <w:r w:rsidRPr="00D57C8B">
        <w:t>Additions to Attachment 3 (List of Third Parties for simplified transfer according to Section</w:t>
      </w:r>
      <w:r w:rsidR="00BC46FB" w:rsidRPr="00D57C8B">
        <w:t xml:space="preserve"> 8.3.2</w:t>
      </w:r>
      <w:r w:rsidRPr="00D57C8B">
        <w:t>)</w:t>
      </w:r>
    </w:p>
    <w:p w14:paraId="35F668FD" w14:textId="15909D19" w:rsidR="008B2614" w:rsidRPr="00031597" w:rsidRDefault="00BA37B9">
      <w:pPr>
        <w:pStyle w:val="Aufzhlungszeichen"/>
      </w:pPr>
      <w:r w:rsidRPr="008662E5">
        <w:rPr>
          <w:rFonts w:cstheme="minorHAnsi"/>
          <w:lang w:eastAsia="de-DE"/>
        </w:rPr>
        <w:t>[</w:t>
      </w:r>
      <w:r w:rsidR="008B2614" w:rsidRPr="00031597">
        <w:rPr>
          <w:highlight w:val="yellow"/>
        </w:rPr>
        <w:t>Additions to Attachment 4 (Identified entities under the same control</w:t>
      </w:r>
      <w:r w:rsidR="000B79DE" w:rsidRPr="002A04DB">
        <w:rPr>
          <w:highlight w:val="yellow"/>
        </w:rPr>
        <w:t>)</w:t>
      </w:r>
      <w:r w:rsidRPr="008662E5">
        <w:rPr>
          <w:rFonts w:cstheme="minorHAnsi"/>
          <w:lang w:eastAsia="de-DE"/>
        </w:rPr>
        <w:t>]</w:t>
      </w:r>
    </w:p>
    <w:p w14:paraId="492674F9" w14:textId="77777777" w:rsidR="008B2614" w:rsidRPr="00031597" w:rsidRDefault="008B2614">
      <w:r w:rsidRPr="00031597">
        <w:t>Evolution of the consortium</w:t>
      </w:r>
    </w:p>
    <w:p w14:paraId="63623DBC" w14:textId="77777777" w:rsidR="008B2614" w:rsidRPr="00031597" w:rsidRDefault="008B2614">
      <w:pPr>
        <w:pStyle w:val="Aufzhlungszeichen"/>
      </w:pPr>
      <w:r w:rsidRPr="00031597">
        <w:t>Entry of a new Party to the Project and approval of the settlement on the conditions of the accession of such a new Party</w:t>
      </w:r>
    </w:p>
    <w:p w14:paraId="4AE747DD" w14:textId="77777777" w:rsidR="008B2614" w:rsidRPr="00031597" w:rsidRDefault="008B2614">
      <w:pPr>
        <w:pStyle w:val="Aufzhlungszeichen"/>
      </w:pPr>
      <w:r w:rsidRPr="00031597">
        <w:t>Withdrawal of a Party from the Project and the approval of the settlement on the conditions of the withdrawal</w:t>
      </w:r>
    </w:p>
    <w:p w14:paraId="3C9C8B88" w14:textId="77777777" w:rsidR="008B2614" w:rsidRPr="00031597" w:rsidRDefault="008B2614">
      <w:pPr>
        <w:pStyle w:val="Aufzhlungszeichen"/>
      </w:pPr>
      <w:r w:rsidRPr="00031597">
        <w:t xml:space="preserve">Proposal to the Granting Authority for a change of the </w:t>
      </w:r>
      <w:proofErr w:type="gramStart"/>
      <w:r w:rsidRPr="00031597">
        <w:t>Coordinator</w:t>
      </w:r>
      <w:proofErr w:type="gramEnd"/>
    </w:p>
    <w:p w14:paraId="5CA1C5A2" w14:textId="77777777" w:rsidR="008B2614" w:rsidRPr="00031597" w:rsidRDefault="008B2614">
      <w:pPr>
        <w:pStyle w:val="Aufzhlungszeichen"/>
      </w:pPr>
      <w:r w:rsidRPr="00031597">
        <w:t>Proposal to the Granting Authority for suspension of all or part of the Project</w:t>
      </w:r>
    </w:p>
    <w:p w14:paraId="4527C0E7" w14:textId="77777777" w:rsidR="008B2614" w:rsidRPr="00031597" w:rsidRDefault="008B2614">
      <w:pPr>
        <w:pStyle w:val="Aufzhlungszeichen"/>
      </w:pPr>
      <w:r w:rsidRPr="00031597">
        <w:t>Proposal to the Granting Authority for termination of the Project and the Consortium Agreement</w:t>
      </w:r>
    </w:p>
    <w:p w14:paraId="4BC968D0" w14:textId="77777777" w:rsidR="00A34E22" w:rsidRPr="008662E5" w:rsidRDefault="00A34E22">
      <w:pPr>
        <w:pStyle w:val="Aufzhlungszeichen"/>
        <w:numPr>
          <w:ilvl w:val="0"/>
          <w:numId w:val="0"/>
        </w:numPr>
        <w:rPr>
          <w:rFonts w:cstheme="minorHAnsi"/>
          <w:lang w:eastAsia="de-DE"/>
        </w:rPr>
      </w:pPr>
    </w:p>
    <w:p w14:paraId="00200A04" w14:textId="386FF580" w:rsidR="00A34E22" w:rsidRPr="008662E5" w:rsidRDefault="00A34E22">
      <w:pPr>
        <w:pStyle w:val="Aufzhlungszeichen"/>
        <w:numPr>
          <w:ilvl w:val="0"/>
          <w:numId w:val="0"/>
        </w:numPr>
        <w:rPr>
          <w:rFonts w:cstheme="minorHAnsi"/>
          <w:lang w:eastAsia="de-DE"/>
        </w:rPr>
      </w:pPr>
      <w:r w:rsidRPr="008662E5">
        <w:rPr>
          <w:rFonts w:cstheme="minorHAnsi"/>
          <w:lang w:eastAsia="de-DE"/>
        </w:rPr>
        <w:t>Breach, defaulting party status and litigation</w:t>
      </w:r>
    </w:p>
    <w:p w14:paraId="682CEC28" w14:textId="77777777" w:rsidR="00A34E22" w:rsidRPr="008662E5" w:rsidRDefault="00A34E22">
      <w:pPr>
        <w:pStyle w:val="Aufzhlungszeichen"/>
        <w:numPr>
          <w:ilvl w:val="0"/>
          <w:numId w:val="0"/>
        </w:numPr>
        <w:rPr>
          <w:rFonts w:cstheme="minorHAnsi"/>
          <w:lang w:eastAsia="de-DE"/>
        </w:rPr>
      </w:pPr>
    </w:p>
    <w:p w14:paraId="1E6C96EC" w14:textId="77777777" w:rsidR="00A34E22" w:rsidRPr="008662E5" w:rsidRDefault="00A34E22">
      <w:pPr>
        <w:pStyle w:val="Aufzhlungszeichen"/>
        <w:rPr>
          <w:rFonts w:cstheme="minorHAnsi"/>
          <w:lang w:eastAsia="de-DE"/>
        </w:rPr>
      </w:pPr>
      <w:r w:rsidRPr="008662E5">
        <w:rPr>
          <w:rFonts w:cstheme="minorHAnsi"/>
          <w:lang w:eastAsia="de-DE"/>
        </w:rPr>
        <w:t xml:space="preserve">Identification of a breach by a Party of its obligations under this Consortium Agreement or the Grant Agreement </w:t>
      </w:r>
    </w:p>
    <w:p w14:paraId="46E69C2C" w14:textId="77777777" w:rsidR="00A34E22" w:rsidRPr="008662E5" w:rsidRDefault="00A34E22">
      <w:pPr>
        <w:pStyle w:val="Aufzhlungszeichen"/>
        <w:rPr>
          <w:rFonts w:cstheme="minorHAnsi"/>
          <w:lang w:eastAsia="de-DE"/>
        </w:rPr>
      </w:pPr>
      <w:r w:rsidRPr="008662E5">
        <w:rPr>
          <w:rFonts w:cstheme="minorHAnsi"/>
          <w:lang w:eastAsia="de-DE"/>
        </w:rPr>
        <w:t xml:space="preserve">Declaration of a Party to be a Defaulting Party </w:t>
      </w:r>
    </w:p>
    <w:p w14:paraId="180225EB" w14:textId="77777777" w:rsidR="00A34E22" w:rsidRPr="008662E5" w:rsidRDefault="00A34E22">
      <w:pPr>
        <w:pStyle w:val="Aufzhlungszeichen"/>
        <w:rPr>
          <w:rFonts w:cstheme="minorHAnsi"/>
          <w:lang w:eastAsia="de-DE"/>
        </w:rPr>
      </w:pPr>
      <w:r w:rsidRPr="008662E5">
        <w:rPr>
          <w:rFonts w:cstheme="minorHAnsi"/>
          <w:lang w:eastAsia="de-DE"/>
        </w:rPr>
        <w:t>Remedies to be performed by a Defaulting Party</w:t>
      </w:r>
    </w:p>
    <w:p w14:paraId="25756B5C" w14:textId="77777777" w:rsidR="00A34E22" w:rsidRPr="008662E5" w:rsidRDefault="00A34E22">
      <w:pPr>
        <w:pStyle w:val="Aufzhlungszeichen"/>
        <w:rPr>
          <w:rFonts w:cstheme="minorHAnsi"/>
          <w:lang w:eastAsia="de-DE"/>
        </w:rPr>
      </w:pPr>
      <w:r w:rsidRPr="008662E5">
        <w:rPr>
          <w:rFonts w:cstheme="minorHAnsi"/>
          <w:lang w:eastAsia="de-DE"/>
        </w:rPr>
        <w:t>Termination of a Defaulting Party’s participation in the consortium and measures relating thereto</w:t>
      </w:r>
    </w:p>
    <w:p w14:paraId="19547AD0" w14:textId="72FBE6DF" w:rsidR="000B79DE" w:rsidRPr="00027EC6" w:rsidRDefault="00A34E22">
      <w:pPr>
        <w:pStyle w:val="Aufzhlungszeichen"/>
        <w:rPr>
          <w:rFonts w:cstheme="minorHAnsi"/>
          <w:lang w:eastAsia="de-DE"/>
        </w:rPr>
      </w:pPr>
      <w:r w:rsidRPr="0056317F">
        <w:rPr>
          <w:rFonts w:cstheme="minorHAnsi"/>
          <w:lang w:eastAsia="de-DE"/>
        </w:rPr>
        <w:t>Steps to be taken for litigation purposes and the coverage of litigation costs in case of joint claims of the parties of t</w:t>
      </w:r>
      <w:r w:rsidR="002A7D48" w:rsidRPr="0056317F">
        <w:rPr>
          <w:rFonts w:cstheme="minorHAnsi"/>
          <w:lang w:eastAsia="de-DE"/>
        </w:rPr>
        <w:t>he consortium against a Party (</w:t>
      </w:r>
      <w:r w:rsidR="00031597" w:rsidRPr="0056317F">
        <w:rPr>
          <w:rFonts w:cstheme="minorHAnsi"/>
          <w:lang w:eastAsia="de-DE"/>
        </w:rPr>
        <w:t xml:space="preserve">e.g. </w:t>
      </w:r>
      <w:r w:rsidRPr="008662E5">
        <w:rPr>
          <w:rFonts w:cstheme="minorHAnsi"/>
          <w:lang w:eastAsia="de-DE"/>
        </w:rPr>
        <w:t>Section</w:t>
      </w:r>
      <w:r w:rsidR="00027EC6">
        <w:rPr>
          <w:rFonts w:cstheme="minorHAnsi"/>
          <w:lang w:eastAsia="de-DE"/>
        </w:rPr>
        <w:t xml:space="preserve"> 7.1.4)</w:t>
      </w:r>
    </w:p>
    <w:p w14:paraId="21202AB9" w14:textId="77777777" w:rsidR="008B2614" w:rsidRPr="00031597" w:rsidRDefault="008B2614">
      <w:r w:rsidRPr="00031597">
        <w:t>Appointments</w:t>
      </w:r>
    </w:p>
    <w:p w14:paraId="6A13B5A6" w14:textId="77777777" w:rsidR="008B2614" w:rsidRPr="008662E5" w:rsidRDefault="008B2614">
      <w:pPr>
        <w:rPr>
          <w:rFonts w:cstheme="minorHAnsi"/>
        </w:rPr>
      </w:pPr>
      <w:r w:rsidRPr="00031597">
        <w:lastRenderedPageBreak/>
        <w:t xml:space="preserve">On the basis of the Grant Agreement, the appointment if </w:t>
      </w:r>
      <w:proofErr w:type="gramStart"/>
      <w:r w:rsidRPr="00031597">
        <w:t>necessary</w:t>
      </w:r>
      <w:proofErr w:type="gramEnd"/>
      <w:r w:rsidRPr="00031597">
        <w:t xml:space="preserve"> of:</w:t>
      </w:r>
    </w:p>
    <w:p w14:paraId="112C9539" w14:textId="77777777" w:rsidR="008B2614" w:rsidRPr="008662E5" w:rsidRDefault="008B2614">
      <w:pPr>
        <w:pStyle w:val="Aufzhlungszeichen"/>
        <w:rPr>
          <w:rFonts w:cstheme="minorHAnsi"/>
        </w:rPr>
      </w:pPr>
      <w:r w:rsidRPr="008662E5">
        <w:rPr>
          <w:rFonts w:cstheme="minorHAnsi"/>
        </w:rPr>
        <w:t>Executive Board Members</w:t>
      </w:r>
    </w:p>
    <w:p w14:paraId="76655F1B" w14:textId="1215D4DF" w:rsidR="008B2614" w:rsidRPr="00900FE2" w:rsidRDefault="008B2614">
      <w:pPr>
        <w:pStyle w:val="Aufzhlungszeichen"/>
        <w:rPr>
          <w:highlight w:val="yellow"/>
        </w:rPr>
      </w:pPr>
      <w:r w:rsidRPr="00900FE2">
        <w:rPr>
          <w:highlight w:val="yellow"/>
        </w:rPr>
        <w:t>External Expert Advisory Board Members</w:t>
      </w:r>
    </w:p>
    <w:p w14:paraId="6A9430A6" w14:textId="77777777" w:rsidR="001C79C3" w:rsidRPr="008662E5" w:rsidRDefault="001C79C3" w:rsidP="002A04DB">
      <w:pPr>
        <w:pStyle w:val="Aufzhlungszeichen"/>
        <w:numPr>
          <w:ilvl w:val="0"/>
          <w:numId w:val="0"/>
        </w:numPr>
        <w:ind w:left="720"/>
        <w:rPr>
          <w:rFonts w:cstheme="minorHAnsi"/>
        </w:rPr>
      </w:pPr>
    </w:p>
    <w:p w14:paraId="690DAB26" w14:textId="77777777" w:rsidR="00F35CCF" w:rsidRPr="008662E5" w:rsidRDefault="00F35CCF" w:rsidP="00F35CCF">
      <w:pPr>
        <w:pStyle w:val="Aufzhlungszeichen"/>
        <w:keepNext/>
        <w:numPr>
          <w:ilvl w:val="0"/>
          <w:numId w:val="0"/>
        </w:numPr>
        <w:rPr>
          <w:rFonts w:cstheme="minorHAnsi"/>
        </w:rPr>
      </w:pPr>
      <w:r w:rsidRPr="008662E5">
        <w:rPr>
          <w:rFonts w:cstheme="minorHAnsi"/>
          <w:highlight w:val="lightGray"/>
        </w:rPr>
        <w:t>[Actual Cost Grant]</w:t>
      </w:r>
    </w:p>
    <w:p w14:paraId="4C6BD29E" w14:textId="77777777" w:rsidR="00F35CCF" w:rsidRPr="008662E5" w:rsidRDefault="00F35CCF" w:rsidP="002A04DB">
      <w:pPr>
        <w:pStyle w:val="berschrift3"/>
        <w:ind w:left="709"/>
        <w:rPr>
          <w:highlight w:val="lightGray"/>
        </w:rPr>
      </w:pPr>
      <w:r w:rsidRPr="008662E5">
        <w:rPr>
          <w:highlight w:val="lightGray"/>
        </w:rPr>
        <w:t>Executive</w:t>
      </w:r>
      <w:r w:rsidRPr="008662E5">
        <w:rPr>
          <w:spacing w:val="-7"/>
          <w:highlight w:val="lightGray"/>
        </w:rPr>
        <w:t xml:space="preserve"> </w:t>
      </w:r>
      <w:r w:rsidRPr="008662E5">
        <w:rPr>
          <w:highlight w:val="lightGray"/>
        </w:rPr>
        <w:t>Board</w:t>
      </w:r>
    </w:p>
    <w:p w14:paraId="5F7BD8A7" w14:textId="77777777" w:rsidR="00F35CCF" w:rsidRPr="008662E5" w:rsidRDefault="00F35CCF" w:rsidP="00F35CCF">
      <w:pPr>
        <w:keepNext/>
        <w:rPr>
          <w:rFonts w:cstheme="minorHAnsi"/>
          <w:highlight w:val="lightGray"/>
        </w:rPr>
      </w:pPr>
      <w:r w:rsidRPr="008662E5">
        <w:rPr>
          <w:rFonts w:cstheme="minorHAnsi"/>
          <w:highlight w:val="lightGray"/>
        </w:rPr>
        <w:t>In addition to the rules in Section 6.2, the following rules shall apply:</w:t>
      </w:r>
    </w:p>
    <w:p w14:paraId="2D337608" w14:textId="77777777" w:rsidR="00F35CCF" w:rsidRPr="008662E5" w:rsidRDefault="00F35CCF" w:rsidP="00F35CCF">
      <w:pPr>
        <w:pStyle w:val="berschrift4"/>
        <w:rPr>
          <w:rFonts w:cstheme="minorHAnsi"/>
          <w:highlight w:val="lightGray"/>
        </w:rPr>
      </w:pPr>
      <w:r w:rsidRPr="008662E5">
        <w:rPr>
          <w:rFonts w:cstheme="minorHAnsi"/>
          <w:highlight w:val="lightGray"/>
        </w:rPr>
        <w:t>Members</w:t>
      </w:r>
      <w:r>
        <w:rPr>
          <w:rFonts w:cstheme="minorHAnsi"/>
          <w:highlight w:val="lightGray"/>
        </w:rPr>
        <w:t xml:space="preserve"> of the Executive Board</w:t>
      </w:r>
    </w:p>
    <w:p w14:paraId="2A43D1F2" w14:textId="77777777" w:rsidR="00F35CCF" w:rsidRPr="008662E5" w:rsidRDefault="00F35CCF" w:rsidP="00F35CCF">
      <w:pPr>
        <w:rPr>
          <w:rFonts w:cstheme="minorHAnsi"/>
          <w:highlight w:val="lightGray"/>
        </w:rPr>
      </w:pPr>
      <w:r w:rsidRPr="008662E5">
        <w:rPr>
          <w:rFonts w:cstheme="minorHAnsi"/>
          <w:highlight w:val="lightGray"/>
        </w:rPr>
        <w:t xml:space="preserve">The Executive Board shall consist of the </w:t>
      </w:r>
      <w:proofErr w:type="gramStart"/>
      <w:r w:rsidRPr="008662E5">
        <w:rPr>
          <w:rFonts w:cstheme="minorHAnsi"/>
          <w:highlight w:val="lightGray"/>
        </w:rPr>
        <w:t>Coordinator</w:t>
      </w:r>
      <w:proofErr w:type="gramEnd"/>
      <w:r w:rsidRPr="008662E5">
        <w:rPr>
          <w:rFonts w:cstheme="minorHAnsi"/>
          <w:highlight w:val="lightGray"/>
        </w:rPr>
        <w:t xml:space="preserve"> and the representatives of the Parties appointed to it by the General Assembly.</w:t>
      </w:r>
    </w:p>
    <w:p w14:paraId="06D9FDDF" w14:textId="77777777" w:rsidR="00F35CCF" w:rsidRPr="008662E5" w:rsidRDefault="00F35CCF" w:rsidP="00F35CCF">
      <w:pPr>
        <w:rPr>
          <w:rFonts w:cstheme="minorHAnsi"/>
          <w:highlight w:val="lightGray"/>
        </w:rPr>
      </w:pPr>
      <w:r w:rsidRPr="008662E5">
        <w:rPr>
          <w:rFonts w:cstheme="minorHAnsi"/>
          <w:highlight w:val="lightGray"/>
        </w:rPr>
        <w:t xml:space="preserve">The </w:t>
      </w:r>
      <w:proofErr w:type="gramStart"/>
      <w:r w:rsidRPr="008662E5">
        <w:rPr>
          <w:rFonts w:cstheme="minorHAnsi"/>
          <w:highlight w:val="lightGray"/>
        </w:rPr>
        <w:t>Coordinator</w:t>
      </w:r>
      <w:proofErr w:type="gramEnd"/>
      <w:r w:rsidRPr="008662E5">
        <w:rPr>
          <w:rFonts w:cstheme="minorHAnsi"/>
          <w:highlight w:val="lightGray"/>
        </w:rPr>
        <w:t xml:space="preserve"> shall chair all meetings of the Executive Board, unless decided otherwise by a majority of two-thirds.</w:t>
      </w:r>
    </w:p>
    <w:p w14:paraId="73ECF607" w14:textId="77777777" w:rsidR="00F35CCF" w:rsidRPr="008662E5" w:rsidRDefault="00F35CCF" w:rsidP="00F35CCF">
      <w:pPr>
        <w:pStyle w:val="berschrift4"/>
        <w:rPr>
          <w:rFonts w:cstheme="minorHAnsi"/>
          <w:highlight w:val="lightGray"/>
        </w:rPr>
      </w:pPr>
      <w:r w:rsidRPr="008662E5">
        <w:rPr>
          <w:rFonts w:cstheme="minorHAnsi"/>
          <w:highlight w:val="lightGray"/>
        </w:rPr>
        <w:t>Minutes</w:t>
      </w:r>
      <w:r w:rsidRPr="008662E5">
        <w:rPr>
          <w:rFonts w:cstheme="minorHAnsi"/>
          <w:spacing w:val="-6"/>
          <w:highlight w:val="lightGray"/>
        </w:rPr>
        <w:t xml:space="preserve"> </w:t>
      </w:r>
      <w:r w:rsidRPr="008662E5">
        <w:rPr>
          <w:rFonts w:cstheme="minorHAnsi"/>
          <w:spacing w:val="-3"/>
          <w:highlight w:val="lightGray"/>
        </w:rPr>
        <w:t>of</w:t>
      </w:r>
      <w:r w:rsidRPr="008662E5">
        <w:rPr>
          <w:rFonts w:cstheme="minorHAnsi"/>
          <w:spacing w:val="-5"/>
          <w:highlight w:val="lightGray"/>
        </w:rPr>
        <w:t xml:space="preserve"> </w:t>
      </w:r>
      <w:r w:rsidRPr="008662E5">
        <w:rPr>
          <w:rFonts w:cstheme="minorHAnsi"/>
          <w:highlight w:val="lightGray"/>
        </w:rPr>
        <w:t>meetings</w:t>
      </w:r>
    </w:p>
    <w:p w14:paraId="64A75637" w14:textId="77777777" w:rsidR="00F35CCF" w:rsidRPr="008662E5" w:rsidRDefault="00F35CCF" w:rsidP="00F35CCF">
      <w:pPr>
        <w:rPr>
          <w:rFonts w:cstheme="minorHAnsi"/>
          <w:highlight w:val="lightGray"/>
        </w:rPr>
      </w:pPr>
      <w:r w:rsidRPr="008662E5">
        <w:rPr>
          <w:rFonts w:cstheme="minorHAnsi"/>
          <w:highlight w:val="lightGray"/>
        </w:rPr>
        <w:t>Minutes of Executive Board meetings, once accepted, shall be sent by the Coordinator to the General Assembly Members for information.</w:t>
      </w:r>
    </w:p>
    <w:p w14:paraId="02A35693" w14:textId="77777777" w:rsidR="00F35CCF" w:rsidRPr="008662E5" w:rsidRDefault="00F35CCF" w:rsidP="00F35CCF">
      <w:pPr>
        <w:pStyle w:val="berschrift4"/>
        <w:rPr>
          <w:rFonts w:cstheme="minorHAnsi"/>
          <w:highlight w:val="lightGray"/>
        </w:rPr>
      </w:pPr>
      <w:r w:rsidRPr="008662E5">
        <w:rPr>
          <w:rFonts w:cstheme="minorHAnsi"/>
          <w:highlight w:val="lightGray"/>
        </w:rPr>
        <w:t>Tasks</w:t>
      </w:r>
    </w:p>
    <w:p w14:paraId="4F3CE9AB" w14:textId="77777777" w:rsidR="00F35CCF" w:rsidRPr="008662E5" w:rsidRDefault="00F35CCF" w:rsidP="00F35CCF">
      <w:pPr>
        <w:pStyle w:val="berschrift5"/>
        <w:rPr>
          <w:rFonts w:cstheme="minorHAnsi"/>
          <w:highlight w:val="lightGray"/>
        </w:rPr>
      </w:pPr>
      <w:r w:rsidRPr="008662E5">
        <w:rPr>
          <w:rFonts w:cstheme="minorHAnsi"/>
          <w:highlight w:val="lightGray"/>
        </w:rPr>
        <w:t> </w:t>
      </w:r>
    </w:p>
    <w:p w14:paraId="6EDD1BAA" w14:textId="77777777" w:rsidR="00F35CCF" w:rsidRPr="008662E5" w:rsidRDefault="00F35CCF" w:rsidP="00F35CCF">
      <w:pPr>
        <w:rPr>
          <w:rFonts w:cstheme="minorHAnsi"/>
          <w:highlight w:val="lightGray"/>
        </w:rPr>
      </w:pPr>
      <w:r w:rsidRPr="008662E5">
        <w:rPr>
          <w:rFonts w:cstheme="minorHAnsi"/>
          <w:highlight w:val="lightGray"/>
        </w:rPr>
        <w:t xml:space="preserve">The Executive Board shall prepare the meetings, propose decisions and prepare the agenda of the General Assembly according to Section 6.3.1.2. </w:t>
      </w:r>
    </w:p>
    <w:p w14:paraId="337B31BC" w14:textId="77777777" w:rsidR="00F35CCF" w:rsidRPr="008662E5" w:rsidRDefault="00F35CCF" w:rsidP="00F35CCF">
      <w:pPr>
        <w:pStyle w:val="berschrift5"/>
        <w:rPr>
          <w:rFonts w:cstheme="minorHAnsi"/>
          <w:highlight w:val="lightGray"/>
        </w:rPr>
      </w:pPr>
      <w:r w:rsidRPr="008662E5">
        <w:rPr>
          <w:rFonts w:cstheme="minorHAnsi"/>
          <w:highlight w:val="lightGray"/>
        </w:rPr>
        <w:t> </w:t>
      </w:r>
    </w:p>
    <w:p w14:paraId="182FBF35" w14:textId="77777777" w:rsidR="00F35CCF" w:rsidRPr="008662E5" w:rsidRDefault="00F35CCF" w:rsidP="00F35CCF">
      <w:pPr>
        <w:rPr>
          <w:rFonts w:cstheme="minorHAnsi"/>
          <w:highlight w:val="lightGray"/>
        </w:rPr>
      </w:pPr>
      <w:r w:rsidRPr="008662E5">
        <w:rPr>
          <w:rFonts w:cstheme="minorHAnsi"/>
          <w:highlight w:val="lightGray"/>
        </w:rPr>
        <w:t>The Executive Board shall seek a consensus among the Parties.</w:t>
      </w:r>
    </w:p>
    <w:p w14:paraId="7AC719C9" w14:textId="77777777" w:rsidR="00F35CCF" w:rsidRPr="008662E5" w:rsidRDefault="00F35CCF" w:rsidP="00F35CCF">
      <w:pPr>
        <w:pStyle w:val="berschrift5"/>
        <w:rPr>
          <w:rFonts w:cstheme="minorHAnsi"/>
          <w:highlight w:val="lightGray"/>
        </w:rPr>
      </w:pPr>
      <w:r w:rsidRPr="008662E5">
        <w:rPr>
          <w:rFonts w:cstheme="minorHAnsi"/>
          <w:highlight w:val="lightGray"/>
        </w:rPr>
        <w:t> </w:t>
      </w:r>
    </w:p>
    <w:p w14:paraId="43352370" w14:textId="77777777" w:rsidR="00F35CCF" w:rsidRPr="008662E5" w:rsidRDefault="00F35CCF" w:rsidP="00F35CCF">
      <w:pPr>
        <w:rPr>
          <w:rFonts w:cstheme="minorHAnsi"/>
          <w:spacing w:val="-3"/>
          <w:highlight w:val="lightGray"/>
        </w:rPr>
      </w:pPr>
      <w:r w:rsidRPr="008662E5">
        <w:rPr>
          <w:rFonts w:cstheme="minorHAnsi"/>
          <w:spacing w:val="-3"/>
          <w:highlight w:val="lightGray"/>
        </w:rPr>
        <w:t>The Executive Board shall be responsible for the proper execution and implementation of the decisions of the General Assembly.</w:t>
      </w:r>
    </w:p>
    <w:p w14:paraId="689D5D6C" w14:textId="77777777" w:rsidR="00F35CCF" w:rsidRPr="008662E5" w:rsidRDefault="00F35CCF" w:rsidP="00F35CCF">
      <w:pPr>
        <w:pStyle w:val="berschrift5"/>
        <w:rPr>
          <w:rFonts w:cstheme="minorHAnsi"/>
          <w:highlight w:val="lightGray"/>
        </w:rPr>
      </w:pPr>
      <w:r w:rsidRPr="008662E5">
        <w:rPr>
          <w:rFonts w:cstheme="minorHAnsi"/>
          <w:highlight w:val="lightGray"/>
        </w:rPr>
        <w:t> </w:t>
      </w:r>
    </w:p>
    <w:p w14:paraId="7815DAFD" w14:textId="77777777" w:rsidR="00F35CCF" w:rsidRPr="008662E5" w:rsidRDefault="00F35CCF" w:rsidP="00F35CCF">
      <w:pPr>
        <w:rPr>
          <w:rFonts w:cstheme="minorHAnsi"/>
          <w:highlight w:val="lightGray"/>
        </w:rPr>
      </w:pPr>
      <w:r w:rsidRPr="008662E5">
        <w:rPr>
          <w:rFonts w:cstheme="minorHAnsi"/>
          <w:highlight w:val="lightGray"/>
        </w:rPr>
        <w:t>The Executive Board shall monitor the effective and efficient implementation of the Project.</w:t>
      </w:r>
    </w:p>
    <w:p w14:paraId="797F052E" w14:textId="77777777" w:rsidR="00F35CCF" w:rsidRPr="008662E5" w:rsidRDefault="00F35CCF" w:rsidP="00F35CCF">
      <w:pPr>
        <w:pStyle w:val="berschrift5"/>
        <w:rPr>
          <w:rFonts w:cstheme="minorHAnsi"/>
          <w:highlight w:val="lightGray"/>
        </w:rPr>
      </w:pPr>
      <w:r w:rsidRPr="008662E5">
        <w:rPr>
          <w:rFonts w:cstheme="minorHAnsi"/>
          <w:highlight w:val="lightGray"/>
        </w:rPr>
        <w:t> </w:t>
      </w:r>
    </w:p>
    <w:p w14:paraId="18F6BDDC" w14:textId="77777777" w:rsidR="00F35CCF" w:rsidRPr="008662E5" w:rsidRDefault="00F35CCF" w:rsidP="00F35CCF">
      <w:pPr>
        <w:rPr>
          <w:rFonts w:cstheme="minorHAnsi"/>
          <w:highlight w:val="lightGray"/>
        </w:rPr>
      </w:pPr>
      <w:r w:rsidRPr="008662E5">
        <w:rPr>
          <w:rFonts w:cstheme="minorHAnsi"/>
          <w:highlight w:val="lightGray"/>
        </w:rPr>
        <w:t>In addition, the Executive Board shall collect information at least every 6 months on the progress of the Project, examine that information to assess the compliance of the Project with the Consortium Plan and, if necessary, propose modifications of the Consortium Plan to the General Assembly.</w:t>
      </w:r>
    </w:p>
    <w:p w14:paraId="4CDE560C" w14:textId="77777777" w:rsidR="00F35CCF" w:rsidRPr="008662E5" w:rsidRDefault="00F35CCF" w:rsidP="00F35CCF">
      <w:pPr>
        <w:pStyle w:val="berschrift5"/>
        <w:rPr>
          <w:rFonts w:cstheme="minorHAnsi"/>
          <w:highlight w:val="lightGray"/>
        </w:rPr>
      </w:pPr>
      <w:r w:rsidRPr="008662E5">
        <w:rPr>
          <w:rFonts w:cstheme="minorHAnsi"/>
          <w:highlight w:val="lightGray"/>
        </w:rPr>
        <w:t> </w:t>
      </w:r>
    </w:p>
    <w:p w14:paraId="0897DBE3" w14:textId="77777777" w:rsidR="00F35CCF" w:rsidRPr="008662E5" w:rsidRDefault="00F35CCF" w:rsidP="00F35CCF">
      <w:pPr>
        <w:rPr>
          <w:rFonts w:cstheme="minorHAnsi"/>
          <w:highlight w:val="lightGray"/>
        </w:rPr>
      </w:pPr>
      <w:r w:rsidRPr="008662E5">
        <w:rPr>
          <w:rFonts w:cstheme="minorHAnsi"/>
          <w:highlight w:val="lightGray"/>
        </w:rPr>
        <w:t>The Executive Board shall:</w:t>
      </w:r>
    </w:p>
    <w:p w14:paraId="44DB388E" w14:textId="77777777" w:rsidR="00F35CCF" w:rsidRPr="008662E5" w:rsidRDefault="00F35CCF" w:rsidP="00F35CCF">
      <w:pPr>
        <w:pStyle w:val="Aufzhlungszeichen"/>
        <w:rPr>
          <w:rFonts w:cstheme="minorHAnsi"/>
          <w:highlight w:val="lightGray"/>
          <w:lang w:eastAsia="de-DE"/>
        </w:rPr>
      </w:pPr>
      <w:r w:rsidRPr="008662E5">
        <w:rPr>
          <w:rFonts w:cstheme="minorHAnsi"/>
          <w:highlight w:val="lightGray"/>
          <w:lang w:eastAsia="de-DE"/>
        </w:rPr>
        <w:lastRenderedPageBreak/>
        <w:t xml:space="preserve">support the </w:t>
      </w:r>
      <w:proofErr w:type="gramStart"/>
      <w:r w:rsidRPr="008662E5">
        <w:rPr>
          <w:rFonts w:cstheme="minorHAnsi"/>
          <w:highlight w:val="lightGray"/>
          <w:lang w:eastAsia="de-DE"/>
        </w:rPr>
        <w:t>Coordinator</w:t>
      </w:r>
      <w:proofErr w:type="gramEnd"/>
      <w:r w:rsidRPr="008662E5">
        <w:rPr>
          <w:rFonts w:cstheme="minorHAnsi"/>
          <w:highlight w:val="lightGray"/>
          <w:lang w:eastAsia="de-DE"/>
        </w:rPr>
        <w:t xml:space="preserve"> in preparing meetings with the Granting Authority and in preparing related data and deliverables</w:t>
      </w:r>
    </w:p>
    <w:p w14:paraId="2915760E" w14:textId="77777777" w:rsidR="00F35CCF" w:rsidRPr="008662E5" w:rsidRDefault="00F35CCF" w:rsidP="00F35CCF">
      <w:pPr>
        <w:pStyle w:val="Aufzhlungszeichen"/>
        <w:rPr>
          <w:rFonts w:eastAsiaTheme="minorEastAsia" w:cstheme="minorHAnsi"/>
          <w:highlight w:val="lightGray"/>
          <w:lang w:eastAsia="de-DE"/>
        </w:rPr>
      </w:pPr>
      <w:r w:rsidRPr="008662E5">
        <w:rPr>
          <w:rFonts w:cstheme="minorHAnsi"/>
          <w:highlight w:val="lightGray"/>
          <w:lang w:eastAsia="de-DE"/>
        </w:rPr>
        <w:t>prepare the content and timing of press releases and joint publications by the consortium or proposed by the Granting Authority in respect of the procedures of the Grant Agreement Article 17 and Annex 5 Section “Communication, Dissemination, Open Science and Visibility” and of Section 8 of this Consortium Agreement.</w:t>
      </w:r>
    </w:p>
    <w:p w14:paraId="375EC217" w14:textId="77777777" w:rsidR="00F35CCF" w:rsidRPr="008662E5" w:rsidRDefault="00F35CCF" w:rsidP="00F35CCF">
      <w:pPr>
        <w:pStyle w:val="berschrift5"/>
        <w:rPr>
          <w:rFonts w:cstheme="minorHAnsi"/>
          <w:highlight w:val="lightGray"/>
        </w:rPr>
      </w:pPr>
      <w:r w:rsidRPr="008662E5">
        <w:rPr>
          <w:rFonts w:cstheme="minorHAnsi"/>
          <w:highlight w:val="lightGray"/>
        </w:rPr>
        <w:t> </w:t>
      </w:r>
    </w:p>
    <w:p w14:paraId="4948BF60" w14:textId="77777777" w:rsidR="00F35CCF" w:rsidRPr="008662E5" w:rsidRDefault="00F35CCF" w:rsidP="00F35CCF">
      <w:pPr>
        <w:pStyle w:val="LSSlim"/>
        <w:rPr>
          <w:rFonts w:asciiTheme="minorHAnsi" w:hAnsiTheme="minorHAnsi" w:cstheme="minorHAnsi"/>
        </w:rPr>
      </w:pPr>
      <w:r w:rsidRPr="008662E5">
        <w:rPr>
          <w:rFonts w:asciiTheme="minorHAnsi" w:hAnsiTheme="minorHAnsi" w:cstheme="minorHAnsi"/>
          <w:highlight w:val="lightGray"/>
        </w:rPr>
        <w:t>In the case of abolished tasks as a result of a decision of the General Assembly, the Executive Board shall advise the General Assembly on ways to rearrange tasks and budgets of the Parties concerned. Such rearrangement shall take into consideration any prior legitimate commitments which cannot be cancelled.</w:t>
      </w:r>
      <w:r w:rsidRPr="008662E5">
        <w:rPr>
          <w:rFonts w:asciiTheme="minorHAnsi" w:hAnsiTheme="minorHAnsi" w:cstheme="minorHAnsi"/>
        </w:rPr>
        <w:t xml:space="preserve"> </w:t>
      </w:r>
    </w:p>
    <w:p w14:paraId="42EBA981" w14:textId="77777777" w:rsidR="00F35CCF" w:rsidRPr="008662E5" w:rsidRDefault="00F35CCF" w:rsidP="00F35CCF">
      <w:pPr>
        <w:pStyle w:val="LSSlim"/>
        <w:rPr>
          <w:rFonts w:asciiTheme="minorHAnsi" w:hAnsiTheme="minorHAnsi" w:cstheme="minorHAnsi"/>
        </w:rPr>
      </w:pPr>
      <w:r w:rsidRPr="008662E5">
        <w:rPr>
          <w:rFonts w:asciiTheme="minorHAnsi" w:hAnsiTheme="minorHAnsi" w:cstheme="minorHAnsi"/>
        </w:rPr>
        <w:t>[Lump Sum Grant]</w:t>
      </w:r>
    </w:p>
    <w:p w14:paraId="429B387D" w14:textId="77777777" w:rsidR="00BE22B4" w:rsidRPr="008662E5" w:rsidRDefault="00BE22B4" w:rsidP="00031597">
      <w:pPr>
        <w:pStyle w:val="berschrift3"/>
      </w:pPr>
      <w:r w:rsidRPr="00031597">
        <w:rPr>
          <w:shd w:val="clear" w:color="auto" w:fill="E1B9DB"/>
        </w:rPr>
        <w:t>Executive Board</w:t>
      </w:r>
    </w:p>
    <w:p w14:paraId="57D2F723" w14:textId="77777777" w:rsidR="00BE22B4" w:rsidRPr="00031597" w:rsidRDefault="00BE22B4" w:rsidP="00402C75">
      <w:pPr>
        <w:pStyle w:val="LSSlim"/>
        <w:rPr>
          <w:rFonts w:asciiTheme="minorHAnsi" w:hAnsiTheme="minorHAnsi"/>
        </w:rPr>
      </w:pPr>
      <w:r w:rsidRPr="00031597">
        <w:rPr>
          <w:rFonts w:asciiTheme="minorHAnsi" w:hAnsiTheme="minorHAnsi"/>
        </w:rPr>
        <w:t>In addition to the rules in Section 6.2, the following rules shall apply:</w:t>
      </w:r>
    </w:p>
    <w:p w14:paraId="535FF0DA" w14:textId="564E372E" w:rsidR="00BE22B4" w:rsidRPr="00031597" w:rsidRDefault="00BE22B4" w:rsidP="00031597">
      <w:pPr>
        <w:pStyle w:val="berschrift4"/>
        <w:rPr>
          <w:shd w:val="clear" w:color="auto" w:fill="E1B9DB"/>
        </w:rPr>
      </w:pPr>
      <w:r w:rsidRPr="00031597">
        <w:rPr>
          <w:shd w:val="clear" w:color="auto" w:fill="E1B9DB"/>
        </w:rPr>
        <w:t>Members</w:t>
      </w:r>
      <w:r w:rsidR="00410AEE">
        <w:rPr>
          <w:shd w:val="clear" w:color="auto" w:fill="E1B9DB"/>
        </w:rPr>
        <w:t xml:space="preserve"> of the Executive Board</w:t>
      </w:r>
    </w:p>
    <w:p w14:paraId="22A7ADB2" w14:textId="6365787F" w:rsidR="00BE22B4" w:rsidRPr="00031597" w:rsidRDefault="00BE22B4" w:rsidP="00402C75">
      <w:pPr>
        <w:pStyle w:val="LSSlim"/>
        <w:rPr>
          <w:rFonts w:asciiTheme="minorHAnsi" w:hAnsiTheme="minorHAnsi"/>
        </w:rPr>
      </w:pPr>
      <w:r w:rsidRPr="00031597">
        <w:rPr>
          <w:rFonts w:asciiTheme="minorHAnsi" w:hAnsiTheme="minorHAnsi"/>
        </w:rPr>
        <w:t>The Executive Board shall consist of the Coordinator</w:t>
      </w:r>
      <w:r w:rsidRPr="008662E5">
        <w:rPr>
          <w:rFonts w:asciiTheme="minorHAnsi" w:hAnsiTheme="minorHAnsi" w:cstheme="minorHAnsi"/>
        </w:rPr>
        <w:t xml:space="preserve">, </w:t>
      </w:r>
      <w:r w:rsidR="00514FB6" w:rsidRPr="008662E5">
        <w:rPr>
          <w:rFonts w:asciiTheme="minorHAnsi" w:hAnsiTheme="minorHAnsi" w:cstheme="minorHAnsi"/>
        </w:rPr>
        <w:t>Work Package Leaders</w:t>
      </w:r>
      <w:r w:rsidRPr="00031597">
        <w:rPr>
          <w:rFonts w:asciiTheme="minorHAnsi" w:hAnsiTheme="minorHAnsi"/>
        </w:rPr>
        <w:t xml:space="preserve"> and </w:t>
      </w:r>
      <w:r w:rsidRPr="008662E5">
        <w:rPr>
          <w:rFonts w:asciiTheme="minorHAnsi" w:hAnsiTheme="minorHAnsi" w:cstheme="minorHAnsi"/>
        </w:rPr>
        <w:t>additional</w:t>
      </w:r>
      <w:r w:rsidRPr="00031597">
        <w:rPr>
          <w:rFonts w:asciiTheme="minorHAnsi" w:hAnsiTheme="minorHAnsi"/>
        </w:rPr>
        <w:t xml:space="preserve"> representatives of the Parties appointed to it by the General Assembly.</w:t>
      </w:r>
    </w:p>
    <w:p w14:paraId="63EBCCA7" w14:textId="77777777" w:rsidR="00BE22B4" w:rsidRPr="00031597" w:rsidRDefault="00BE22B4" w:rsidP="00402C75">
      <w:pPr>
        <w:pStyle w:val="LSSlim"/>
        <w:rPr>
          <w:rFonts w:asciiTheme="minorHAnsi" w:hAnsiTheme="minorHAnsi"/>
        </w:rPr>
      </w:pPr>
      <w:r w:rsidRPr="00031597">
        <w:rPr>
          <w:rFonts w:asciiTheme="minorHAnsi" w:hAnsiTheme="minorHAnsi"/>
        </w:rPr>
        <w:t xml:space="preserve">The </w:t>
      </w:r>
      <w:proofErr w:type="gramStart"/>
      <w:r w:rsidRPr="00031597">
        <w:rPr>
          <w:rFonts w:asciiTheme="minorHAnsi" w:hAnsiTheme="minorHAnsi"/>
          <w:highlight w:val="yellow"/>
        </w:rPr>
        <w:t>Coordinator</w:t>
      </w:r>
      <w:proofErr w:type="gramEnd"/>
      <w:r w:rsidRPr="00031597">
        <w:rPr>
          <w:rFonts w:asciiTheme="minorHAnsi" w:hAnsiTheme="minorHAnsi"/>
        </w:rPr>
        <w:t xml:space="preserve"> shall chair all meetings of the Executive Board, unless decided otherwise by a majority of two-thirds.</w:t>
      </w:r>
    </w:p>
    <w:p w14:paraId="681718E7" w14:textId="77777777" w:rsidR="00BE22B4" w:rsidRPr="008662E5" w:rsidRDefault="00BE22B4" w:rsidP="00031597">
      <w:pPr>
        <w:pStyle w:val="berschrift4"/>
      </w:pPr>
      <w:r w:rsidRPr="00031597">
        <w:rPr>
          <w:shd w:val="clear" w:color="auto" w:fill="E1B9DB"/>
        </w:rPr>
        <w:t>Minutes of meetings</w:t>
      </w:r>
    </w:p>
    <w:p w14:paraId="592347E2" w14:textId="77777777" w:rsidR="00BE22B4" w:rsidRPr="00031597" w:rsidRDefault="00BE22B4" w:rsidP="00402C75">
      <w:pPr>
        <w:pStyle w:val="LSSlim"/>
        <w:rPr>
          <w:rFonts w:asciiTheme="minorHAnsi" w:hAnsiTheme="minorHAnsi"/>
        </w:rPr>
      </w:pPr>
      <w:r w:rsidRPr="00031597">
        <w:rPr>
          <w:rFonts w:asciiTheme="minorHAnsi" w:hAnsiTheme="minorHAnsi"/>
        </w:rPr>
        <w:t>Minutes of Executive Board meetings, once accepted, shall be sent by the Coordinator to the General Assembly Members for information.</w:t>
      </w:r>
    </w:p>
    <w:p w14:paraId="39898D82" w14:textId="77777777" w:rsidR="00BE22B4" w:rsidRPr="00031597" w:rsidRDefault="00BE22B4" w:rsidP="00402C75">
      <w:pPr>
        <w:pStyle w:val="berschrift4"/>
        <w:rPr>
          <w:shd w:val="clear" w:color="auto" w:fill="E1B9DB"/>
        </w:rPr>
      </w:pPr>
      <w:r w:rsidRPr="00031597">
        <w:rPr>
          <w:shd w:val="clear" w:color="auto" w:fill="E1B9DB"/>
        </w:rPr>
        <w:t>Tasks</w:t>
      </w:r>
    </w:p>
    <w:p w14:paraId="6D0676FC" w14:textId="58C5D665" w:rsidR="00BE22B4" w:rsidRPr="008662E5" w:rsidRDefault="00BE22B4" w:rsidP="00031597">
      <w:pPr>
        <w:pStyle w:val="berschrift5"/>
      </w:pPr>
    </w:p>
    <w:p w14:paraId="2C0F9BAE" w14:textId="77777777" w:rsidR="00BE22B4" w:rsidRPr="00031597" w:rsidRDefault="00BE22B4" w:rsidP="00031597">
      <w:pPr>
        <w:pStyle w:val="LSSlim"/>
        <w:rPr>
          <w:rFonts w:asciiTheme="minorHAnsi" w:hAnsiTheme="minorHAnsi"/>
        </w:rPr>
      </w:pPr>
      <w:r w:rsidRPr="00031597">
        <w:rPr>
          <w:rFonts w:asciiTheme="minorHAnsi" w:hAnsiTheme="minorHAnsi"/>
        </w:rPr>
        <w:t>The Executive Board shall prepare the meetings, propose decisions and prepare the agenda of the General Assembly according to Section 6.3.1.2.</w:t>
      </w:r>
      <w:r w:rsidRPr="008662E5">
        <w:rPr>
          <w:rFonts w:asciiTheme="minorHAnsi" w:hAnsiTheme="minorHAnsi" w:cstheme="minorHAnsi"/>
        </w:rPr>
        <w:t xml:space="preserve"> </w:t>
      </w:r>
    </w:p>
    <w:p w14:paraId="6DD43F0B" w14:textId="4B45E9A7" w:rsidR="00BE22B4" w:rsidRPr="008662E5" w:rsidRDefault="00BE22B4" w:rsidP="00031597">
      <w:pPr>
        <w:pStyle w:val="berschrift5"/>
      </w:pPr>
    </w:p>
    <w:p w14:paraId="02838B3A" w14:textId="77777777" w:rsidR="00BE22B4" w:rsidRPr="00031597" w:rsidRDefault="00BE22B4" w:rsidP="00031597">
      <w:pPr>
        <w:pStyle w:val="LSSlim"/>
        <w:rPr>
          <w:rFonts w:asciiTheme="minorHAnsi" w:hAnsiTheme="minorHAnsi"/>
        </w:rPr>
      </w:pPr>
      <w:r w:rsidRPr="00031597">
        <w:rPr>
          <w:rFonts w:asciiTheme="minorHAnsi" w:hAnsiTheme="minorHAnsi"/>
        </w:rPr>
        <w:t>The Executive Board shall seek a consensus among the Parties.</w:t>
      </w:r>
    </w:p>
    <w:p w14:paraId="0B80D7DC" w14:textId="34E31F22" w:rsidR="00BE22B4" w:rsidRPr="008662E5" w:rsidRDefault="00BE22B4" w:rsidP="00031597">
      <w:pPr>
        <w:pStyle w:val="berschrift5"/>
      </w:pPr>
    </w:p>
    <w:p w14:paraId="68E5D7B5" w14:textId="77777777" w:rsidR="00BE22B4" w:rsidRPr="00031597" w:rsidRDefault="00BE22B4" w:rsidP="00031597">
      <w:pPr>
        <w:pStyle w:val="LSSlim"/>
        <w:rPr>
          <w:rFonts w:asciiTheme="minorHAnsi" w:hAnsiTheme="minorHAnsi"/>
        </w:rPr>
      </w:pPr>
      <w:r w:rsidRPr="00031597">
        <w:rPr>
          <w:rFonts w:asciiTheme="minorHAnsi" w:hAnsiTheme="minorHAnsi"/>
        </w:rPr>
        <w:t>The Executive Board shall be responsible for the proper execution and implementation of the decisions of the General Assembly.</w:t>
      </w:r>
    </w:p>
    <w:p w14:paraId="549121D8" w14:textId="5985CC0F" w:rsidR="00BE22B4" w:rsidRPr="008662E5" w:rsidRDefault="00BE22B4" w:rsidP="00031597">
      <w:pPr>
        <w:pStyle w:val="berschrift5"/>
      </w:pPr>
    </w:p>
    <w:p w14:paraId="01CBB65C" w14:textId="2A5ADDD3" w:rsidR="0072583E" w:rsidRPr="00DA5ABC" w:rsidRDefault="00BE22B4" w:rsidP="001A126F">
      <w:pPr>
        <w:pStyle w:val="LSSlim"/>
      </w:pPr>
      <w:r w:rsidRPr="001505C0">
        <w:rPr>
          <w:rFonts w:asciiTheme="minorHAnsi" w:hAnsiTheme="minorHAnsi"/>
        </w:rPr>
        <w:t>The Executive Board shall keep track of the effective and efficient overall implementation of the Project</w:t>
      </w:r>
      <w:r w:rsidR="00402C75" w:rsidRPr="001505C0">
        <w:rPr>
          <w:rFonts w:asciiTheme="minorHAnsi" w:hAnsiTheme="minorHAnsi"/>
        </w:rPr>
        <w:t>, based on the Consortium Plan, particularly regarding the completion of the work package activities in tasks and deliverables of each Party (see Section 4.</w:t>
      </w:r>
      <w:r w:rsidRPr="008662E5">
        <w:rPr>
          <w:rFonts w:asciiTheme="minorHAnsi" w:hAnsiTheme="minorHAnsi" w:cstheme="minorHAnsi"/>
        </w:rPr>
        <w:t xml:space="preserve">5). </w:t>
      </w:r>
    </w:p>
    <w:p w14:paraId="7F1FAA41" w14:textId="7ABE0AE2" w:rsidR="0072583E" w:rsidRPr="00CB7A0E" w:rsidRDefault="0072583E" w:rsidP="0072583E">
      <w:pPr>
        <w:pStyle w:val="berschrift5"/>
      </w:pPr>
    </w:p>
    <w:p w14:paraId="3C60E4BA" w14:textId="77777777" w:rsidR="00BE22B4" w:rsidRPr="00402C75" w:rsidRDefault="00BE22B4" w:rsidP="00402C75">
      <w:pPr>
        <w:pStyle w:val="LSSlim"/>
        <w:rPr>
          <w:rFonts w:asciiTheme="minorHAnsi" w:hAnsiTheme="minorHAnsi"/>
        </w:rPr>
      </w:pPr>
      <w:r w:rsidRPr="00402C75">
        <w:rPr>
          <w:rFonts w:asciiTheme="minorHAnsi" w:hAnsiTheme="minorHAnsi"/>
        </w:rPr>
        <w:t>The Executive Board shall:</w:t>
      </w:r>
    </w:p>
    <w:p w14:paraId="6C33761B" w14:textId="648CCB76" w:rsidR="00BE22B4" w:rsidRPr="00402C75" w:rsidRDefault="00BE22B4" w:rsidP="00402C75">
      <w:pPr>
        <w:pStyle w:val="LSSlim"/>
        <w:numPr>
          <w:ilvl w:val="0"/>
          <w:numId w:val="109"/>
        </w:numPr>
        <w:rPr>
          <w:rFonts w:asciiTheme="minorHAnsi" w:hAnsiTheme="minorHAnsi"/>
        </w:rPr>
      </w:pPr>
      <w:r w:rsidRPr="00402C75">
        <w:rPr>
          <w:rFonts w:asciiTheme="minorHAnsi" w:hAnsiTheme="minorHAnsi"/>
        </w:rPr>
        <w:t xml:space="preserve">support the </w:t>
      </w:r>
      <w:proofErr w:type="gramStart"/>
      <w:r w:rsidRPr="00402C75">
        <w:rPr>
          <w:rFonts w:asciiTheme="minorHAnsi" w:hAnsiTheme="minorHAnsi"/>
        </w:rPr>
        <w:t>Coordinator</w:t>
      </w:r>
      <w:proofErr w:type="gramEnd"/>
      <w:r w:rsidRPr="00402C75">
        <w:rPr>
          <w:rFonts w:asciiTheme="minorHAnsi" w:hAnsiTheme="minorHAnsi"/>
        </w:rPr>
        <w:t xml:space="preserve"> in preparing meetings with the Granting Authority and in preparing related </w:t>
      </w:r>
      <w:r w:rsidRPr="008662E5">
        <w:rPr>
          <w:rFonts w:asciiTheme="minorHAnsi" w:hAnsiTheme="minorHAnsi" w:cstheme="minorHAnsi"/>
        </w:rPr>
        <w:t>information</w:t>
      </w:r>
      <w:r w:rsidRPr="00402C75">
        <w:rPr>
          <w:rFonts w:asciiTheme="minorHAnsi" w:hAnsiTheme="minorHAnsi"/>
        </w:rPr>
        <w:t xml:space="preserve"> and deliverables</w:t>
      </w:r>
    </w:p>
    <w:p w14:paraId="0D46CF0A" w14:textId="77777777" w:rsidR="00BE22B4" w:rsidRPr="00402C75" w:rsidRDefault="00BE22B4" w:rsidP="00402C75">
      <w:pPr>
        <w:pStyle w:val="LSSlim"/>
        <w:numPr>
          <w:ilvl w:val="0"/>
          <w:numId w:val="109"/>
        </w:numPr>
        <w:rPr>
          <w:rFonts w:asciiTheme="minorHAnsi" w:hAnsiTheme="minorHAnsi"/>
        </w:rPr>
      </w:pPr>
      <w:r w:rsidRPr="00402C75">
        <w:rPr>
          <w:rFonts w:asciiTheme="minorHAnsi" w:hAnsiTheme="minorHAnsi"/>
        </w:rPr>
        <w:t>prepare the content and timing of press releases and joint publications by the consortium or proposed by the Granting Authority in respect of the procedures of the Grant Agreement Article 17 and Annex 5 Section “Communication, Dissemination, Open Science and Visibility” and of Section 8 of this Consortium Agreement.</w:t>
      </w:r>
    </w:p>
    <w:p w14:paraId="70817564" w14:textId="77777777" w:rsidR="00BE22B4" w:rsidRPr="008662E5" w:rsidRDefault="00BE22B4" w:rsidP="00402C75">
      <w:pPr>
        <w:pStyle w:val="berschrift5"/>
      </w:pPr>
    </w:p>
    <w:p w14:paraId="31817776" w14:textId="7C7FC7AB" w:rsidR="00BE22B4" w:rsidRPr="008662E5" w:rsidRDefault="00BE22B4" w:rsidP="00BE22B4">
      <w:pPr>
        <w:pStyle w:val="LSSlim"/>
        <w:rPr>
          <w:rFonts w:asciiTheme="minorHAnsi" w:hAnsiTheme="minorHAnsi" w:cstheme="minorHAnsi"/>
        </w:rPr>
      </w:pPr>
      <w:r w:rsidRPr="00402C75">
        <w:rPr>
          <w:rFonts w:asciiTheme="minorHAnsi" w:hAnsiTheme="minorHAnsi"/>
        </w:rPr>
        <w:t xml:space="preserve">In addition, the </w:t>
      </w:r>
      <w:r w:rsidRPr="008662E5">
        <w:rPr>
          <w:rFonts w:asciiTheme="minorHAnsi" w:hAnsiTheme="minorHAnsi" w:cstheme="minorHAnsi"/>
        </w:rPr>
        <w:t xml:space="preserve">Executive Board shall: </w:t>
      </w:r>
    </w:p>
    <w:p w14:paraId="3A63C341" w14:textId="0787937B" w:rsidR="00BE22B4" w:rsidRPr="008662E5" w:rsidRDefault="00BE22B4" w:rsidP="00BE22B4">
      <w:pPr>
        <w:numPr>
          <w:ilvl w:val="0"/>
          <w:numId w:val="109"/>
        </w:numPr>
        <w:rPr>
          <w:rFonts w:eastAsia="Arial" w:cstheme="minorHAnsi"/>
          <w:szCs w:val="20"/>
          <w:shd w:val="clear" w:color="auto" w:fill="E1B9DB"/>
        </w:rPr>
      </w:pPr>
      <w:r w:rsidRPr="008662E5">
        <w:rPr>
          <w:rFonts w:eastAsia="Arial" w:cstheme="minorHAnsi"/>
          <w:szCs w:val="20"/>
          <w:shd w:val="clear" w:color="auto" w:fill="E1B9DB"/>
        </w:rPr>
        <w:t xml:space="preserve">evaluate suggestions of the </w:t>
      </w:r>
      <w:r w:rsidR="00514FB6" w:rsidRPr="008662E5">
        <w:rPr>
          <w:rFonts w:eastAsia="Arial" w:cstheme="minorHAnsi"/>
          <w:szCs w:val="20"/>
          <w:shd w:val="clear" w:color="auto" w:fill="E1B9DB"/>
        </w:rPr>
        <w:t>Work Package Leaders</w:t>
      </w:r>
      <w:r w:rsidRPr="008662E5">
        <w:rPr>
          <w:rFonts w:eastAsia="Arial" w:cstheme="minorHAnsi"/>
          <w:szCs w:val="20"/>
          <w:shd w:val="clear" w:color="auto" w:fill="E1B9DB"/>
        </w:rPr>
        <w:t xml:space="preserve"> for the reallocation of tasks and budget in </w:t>
      </w:r>
      <w:r w:rsidR="000C7ABD" w:rsidRPr="008662E5">
        <w:rPr>
          <w:rFonts w:eastAsia="Arial" w:cstheme="minorHAnsi"/>
          <w:szCs w:val="20"/>
          <w:shd w:val="clear" w:color="auto" w:fill="E1B9DB"/>
        </w:rPr>
        <w:t>w</w:t>
      </w:r>
      <w:r w:rsidR="00057707" w:rsidRPr="008662E5">
        <w:rPr>
          <w:rFonts w:eastAsia="Arial" w:cstheme="minorHAnsi"/>
          <w:szCs w:val="20"/>
          <w:shd w:val="clear" w:color="auto" w:fill="E1B9DB"/>
        </w:rPr>
        <w:t>ork package</w:t>
      </w:r>
      <w:r w:rsidRPr="008662E5">
        <w:rPr>
          <w:rFonts w:eastAsia="Arial" w:cstheme="minorHAnsi"/>
          <w:szCs w:val="20"/>
          <w:shd w:val="clear" w:color="auto" w:fill="E1B9DB"/>
        </w:rPr>
        <w:t xml:space="preserve">s; </w:t>
      </w:r>
    </w:p>
    <w:p w14:paraId="2046629E" w14:textId="6F3167AF" w:rsidR="00BE22B4" w:rsidRPr="008662E5" w:rsidRDefault="00BE22B4" w:rsidP="00BE22B4">
      <w:pPr>
        <w:pStyle w:val="LSSlim"/>
        <w:numPr>
          <w:ilvl w:val="0"/>
          <w:numId w:val="109"/>
        </w:numPr>
        <w:rPr>
          <w:rFonts w:asciiTheme="minorHAnsi" w:hAnsiTheme="minorHAnsi" w:cstheme="minorHAnsi"/>
        </w:rPr>
      </w:pPr>
      <w:r w:rsidRPr="008662E5">
        <w:rPr>
          <w:rFonts w:asciiTheme="minorHAnsi" w:hAnsiTheme="minorHAnsi" w:cstheme="minorHAnsi"/>
        </w:rPr>
        <w:t xml:space="preserve">make suggestions for amendments to Annex 1 and Annex 2 of the Grant Agreement to the General Assembly, especially if restructuring is required to enable the finalisation of non-completed </w:t>
      </w:r>
      <w:r w:rsidR="000C7ABD" w:rsidRPr="008662E5">
        <w:rPr>
          <w:rFonts w:asciiTheme="minorHAnsi" w:hAnsiTheme="minorHAnsi" w:cstheme="minorHAnsi"/>
        </w:rPr>
        <w:t>w</w:t>
      </w:r>
      <w:r w:rsidR="00057707" w:rsidRPr="008662E5">
        <w:rPr>
          <w:rFonts w:asciiTheme="minorHAnsi" w:hAnsiTheme="minorHAnsi" w:cstheme="minorHAnsi"/>
        </w:rPr>
        <w:t>ork package</w:t>
      </w:r>
      <w:r w:rsidRPr="008662E5">
        <w:rPr>
          <w:rFonts w:asciiTheme="minorHAnsi" w:hAnsiTheme="minorHAnsi" w:cstheme="minorHAnsi"/>
        </w:rPr>
        <w:t xml:space="preserve">s or in case of termination of a Party; </w:t>
      </w:r>
    </w:p>
    <w:p w14:paraId="4741FE3F" w14:textId="73F31FA8" w:rsidR="00BE22B4" w:rsidRPr="008662E5" w:rsidRDefault="00BE22B4" w:rsidP="00BE22B4">
      <w:pPr>
        <w:pStyle w:val="LSSlim"/>
        <w:numPr>
          <w:ilvl w:val="0"/>
          <w:numId w:val="109"/>
        </w:numPr>
        <w:rPr>
          <w:rFonts w:asciiTheme="minorHAnsi" w:hAnsiTheme="minorHAnsi" w:cstheme="minorHAnsi"/>
        </w:rPr>
      </w:pPr>
      <w:r w:rsidRPr="008662E5">
        <w:rPr>
          <w:rFonts w:asciiTheme="minorHAnsi" w:hAnsiTheme="minorHAnsi" w:cstheme="minorHAnsi"/>
        </w:rPr>
        <w:t xml:space="preserve">assess reports presented by each </w:t>
      </w:r>
      <w:r w:rsidR="00057707" w:rsidRPr="008662E5">
        <w:rPr>
          <w:rFonts w:asciiTheme="minorHAnsi" w:hAnsiTheme="minorHAnsi" w:cstheme="minorHAnsi"/>
        </w:rPr>
        <w:t xml:space="preserve">Work </w:t>
      </w:r>
      <w:r w:rsidR="00500AFE" w:rsidRPr="008662E5">
        <w:rPr>
          <w:rFonts w:asciiTheme="minorHAnsi" w:hAnsiTheme="minorHAnsi" w:cstheme="minorHAnsi"/>
        </w:rPr>
        <w:t>P</w:t>
      </w:r>
      <w:r w:rsidR="00057707" w:rsidRPr="008662E5">
        <w:rPr>
          <w:rFonts w:asciiTheme="minorHAnsi" w:hAnsiTheme="minorHAnsi" w:cstheme="minorHAnsi"/>
        </w:rPr>
        <w:t>ackage</w:t>
      </w:r>
      <w:r w:rsidRPr="008662E5">
        <w:rPr>
          <w:rFonts w:asciiTheme="minorHAnsi" w:hAnsiTheme="minorHAnsi" w:cstheme="minorHAnsi"/>
        </w:rPr>
        <w:t xml:space="preserve"> Leader, which have been compiled by the </w:t>
      </w:r>
      <w:r w:rsidR="000C7ABD" w:rsidRPr="008662E5">
        <w:rPr>
          <w:rFonts w:asciiTheme="minorHAnsi" w:hAnsiTheme="minorHAnsi" w:cstheme="minorHAnsi"/>
        </w:rPr>
        <w:t>Work P</w:t>
      </w:r>
      <w:r w:rsidR="00057707" w:rsidRPr="008662E5">
        <w:rPr>
          <w:rFonts w:asciiTheme="minorHAnsi" w:hAnsiTheme="minorHAnsi" w:cstheme="minorHAnsi"/>
        </w:rPr>
        <w:t>ackage</w:t>
      </w:r>
      <w:r w:rsidRPr="008662E5">
        <w:rPr>
          <w:rFonts w:asciiTheme="minorHAnsi" w:hAnsiTheme="minorHAnsi" w:cstheme="minorHAnsi"/>
        </w:rPr>
        <w:t xml:space="preserve"> Leader based on the Internal Progress Reports;</w:t>
      </w:r>
    </w:p>
    <w:p w14:paraId="49C38F3A" w14:textId="1BE72DB2" w:rsidR="00BE22B4" w:rsidRDefault="00BE22B4" w:rsidP="00BE22B4">
      <w:pPr>
        <w:pStyle w:val="LSSlim"/>
        <w:numPr>
          <w:ilvl w:val="0"/>
          <w:numId w:val="109"/>
        </w:numPr>
        <w:rPr>
          <w:rFonts w:asciiTheme="minorHAnsi" w:hAnsiTheme="minorHAnsi" w:cstheme="minorHAnsi"/>
        </w:rPr>
      </w:pPr>
      <w:r w:rsidRPr="008662E5">
        <w:rPr>
          <w:rFonts w:asciiTheme="minorHAnsi" w:hAnsiTheme="minorHAnsi" w:cstheme="minorHAnsi"/>
        </w:rPr>
        <w:t xml:space="preserve">assess the status or completion of each </w:t>
      </w:r>
      <w:r w:rsidR="000C7ABD" w:rsidRPr="008662E5">
        <w:rPr>
          <w:rFonts w:asciiTheme="minorHAnsi" w:hAnsiTheme="minorHAnsi" w:cstheme="minorHAnsi"/>
        </w:rPr>
        <w:t>w</w:t>
      </w:r>
      <w:r w:rsidR="00057707" w:rsidRPr="008662E5">
        <w:rPr>
          <w:rFonts w:asciiTheme="minorHAnsi" w:hAnsiTheme="minorHAnsi" w:cstheme="minorHAnsi"/>
        </w:rPr>
        <w:t>ork package</w:t>
      </w:r>
      <w:r w:rsidRPr="008662E5">
        <w:rPr>
          <w:rFonts w:asciiTheme="minorHAnsi" w:hAnsiTheme="minorHAnsi" w:cstheme="minorHAnsi"/>
        </w:rPr>
        <w:t xml:space="preserve"> and prepar</w:t>
      </w:r>
      <w:r w:rsidR="00320512" w:rsidRPr="008662E5">
        <w:rPr>
          <w:rFonts w:asciiTheme="minorHAnsi" w:hAnsiTheme="minorHAnsi" w:cstheme="minorHAnsi"/>
        </w:rPr>
        <w:t>e</w:t>
      </w:r>
      <w:r w:rsidRPr="008662E5">
        <w:rPr>
          <w:rFonts w:asciiTheme="minorHAnsi" w:hAnsiTheme="minorHAnsi" w:cstheme="minorHAnsi"/>
        </w:rPr>
        <w:t xml:space="preserve"> the periodic reporting for the </w:t>
      </w:r>
      <w:r w:rsidR="000C7ABD" w:rsidRPr="008662E5">
        <w:rPr>
          <w:rFonts w:asciiTheme="minorHAnsi" w:hAnsiTheme="minorHAnsi" w:cstheme="minorHAnsi"/>
        </w:rPr>
        <w:t>w</w:t>
      </w:r>
      <w:r w:rsidR="00057707" w:rsidRPr="008662E5">
        <w:rPr>
          <w:rFonts w:asciiTheme="minorHAnsi" w:hAnsiTheme="minorHAnsi" w:cstheme="minorHAnsi"/>
        </w:rPr>
        <w:t>ork package</w:t>
      </w:r>
      <w:r w:rsidRPr="008662E5">
        <w:rPr>
          <w:rFonts w:asciiTheme="minorHAnsi" w:hAnsiTheme="minorHAnsi" w:cstheme="minorHAnsi"/>
        </w:rPr>
        <w:t xml:space="preserve">s together with the </w:t>
      </w:r>
      <w:proofErr w:type="gramStart"/>
      <w:r w:rsidRPr="008662E5">
        <w:rPr>
          <w:rFonts w:asciiTheme="minorHAnsi" w:hAnsiTheme="minorHAnsi" w:cstheme="minorHAnsi"/>
        </w:rPr>
        <w:t>Coordinator</w:t>
      </w:r>
      <w:proofErr w:type="gramEnd"/>
      <w:r w:rsidRPr="008662E5">
        <w:rPr>
          <w:rFonts w:asciiTheme="minorHAnsi" w:hAnsiTheme="minorHAnsi" w:cstheme="minorHAnsi"/>
        </w:rPr>
        <w:t>;</w:t>
      </w:r>
    </w:p>
    <w:p w14:paraId="0ED0B732" w14:textId="6BE79C11" w:rsidR="0091549F" w:rsidRPr="002A04DB" w:rsidRDefault="0091549F" w:rsidP="00692D28">
      <w:pPr>
        <w:numPr>
          <w:ilvl w:val="0"/>
          <w:numId w:val="109"/>
        </w:numPr>
        <w:rPr>
          <w:shd w:val="clear" w:color="auto" w:fill="E1B9DB"/>
        </w:rPr>
      </w:pPr>
      <w:r w:rsidRPr="00900FE2">
        <w:rPr>
          <w:rStyle w:val="LSSlimZchn"/>
          <w:rFonts w:asciiTheme="minorHAnsi" w:hAnsiTheme="minorHAnsi"/>
          <w:shd w:val="clear" w:color="auto" w:fill="E1B9DB"/>
        </w:rPr>
        <w:t xml:space="preserve">propose payment instalments to the </w:t>
      </w:r>
      <w:proofErr w:type="gramStart"/>
      <w:r w:rsidRPr="00900FE2">
        <w:rPr>
          <w:rStyle w:val="LSSlimZchn"/>
          <w:rFonts w:asciiTheme="minorHAnsi" w:hAnsiTheme="minorHAnsi"/>
          <w:shd w:val="clear" w:color="auto" w:fill="E1B9DB"/>
        </w:rPr>
        <w:t>Coordinator</w:t>
      </w:r>
      <w:proofErr w:type="gramEnd"/>
      <w:r w:rsidRPr="00900FE2">
        <w:rPr>
          <w:rStyle w:val="LSSlimZchn"/>
          <w:rFonts w:asciiTheme="minorHAnsi" w:hAnsiTheme="minorHAnsi"/>
          <w:shd w:val="clear" w:color="auto" w:fill="E1B9DB"/>
        </w:rPr>
        <w:t xml:space="preserve"> according to the outcomes of these assessments</w:t>
      </w:r>
      <w:r w:rsidRPr="00900FE2" w:rsidDel="00CE7AE0">
        <w:rPr>
          <w:shd w:val="clear" w:color="auto" w:fill="E1B9DB"/>
        </w:rPr>
        <w:t xml:space="preserve"> </w:t>
      </w:r>
      <w:r w:rsidRPr="00900FE2">
        <w:rPr>
          <w:shd w:val="clear" w:color="auto" w:fill="E1B9DB"/>
        </w:rPr>
        <w:t>(see Section 7.2.2</w:t>
      </w:r>
      <w:r w:rsidR="00592560" w:rsidRPr="008662E5">
        <w:rPr>
          <w:rFonts w:eastAsia="Arial" w:cstheme="minorHAnsi"/>
          <w:shd w:val="clear" w:color="auto" w:fill="E1B9DB"/>
        </w:rPr>
        <w:t>);</w:t>
      </w:r>
    </w:p>
    <w:p w14:paraId="21803B1A" w14:textId="68450088" w:rsidR="00BE22B4" w:rsidRPr="008662E5" w:rsidRDefault="00BE22B4" w:rsidP="00BE22B4">
      <w:pPr>
        <w:pStyle w:val="Listenabsatz"/>
        <w:numPr>
          <w:ilvl w:val="0"/>
          <w:numId w:val="109"/>
        </w:numPr>
        <w:rPr>
          <w:rFonts w:cstheme="minorHAnsi"/>
          <w:lang w:val="en-US"/>
        </w:rPr>
      </w:pPr>
      <w:r w:rsidRPr="008662E5">
        <w:rPr>
          <w:rFonts w:eastAsia="Arial" w:cstheme="minorHAnsi"/>
          <w:szCs w:val="20"/>
          <w:shd w:val="clear" w:color="auto" w:fill="E1B9DB"/>
          <w:lang w:val="en-GB" w:eastAsia="en-US"/>
        </w:rPr>
        <w:t xml:space="preserve">support the </w:t>
      </w:r>
      <w:proofErr w:type="gramStart"/>
      <w:r w:rsidRPr="008662E5">
        <w:rPr>
          <w:rFonts w:eastAsia="Arial" w:cstheme="minorHAnsi"/>
          <w:szCs w:val="20"/>
          <w:shd w:val="clear" w:color="auto" w:fill="E1B9DB"/>
          <w:lang w:val="en-GB" w:eastAsia="en-US"/>
        </w:rPr>
        <w:t>Coordinator</w:t>
      </w:r>
      <w:proofErr w:type="gramEnd"/>
      <w:r w:rsidRPr="008662E5">
        <w:rPr>
          <w:rFonts w:eastAsia="Arial" w:cstheme="minorHAnsi"/>
          <w:szCs w:val="20"/>
          <w:shd w:val="clear" w:color="auto" w:fill="E1B9DB"/>
          <w:lang w:val="en-GB" w:eastAsia="en-US"/>
        </w:rPr>
        <w:t xml:space="preserve"> in the collection of information regarding </w:t>
      </w:r>
      <w:r w:rsidR="00D93796" w:rsidRPr="008662E5">
        <w:rPr>
          <w:rFonts w:eastAsia="Arial" w:cstheme="minorHAnsi"/>
          <w:szCs w:val="20"/>
          <w:shd w:val="clear" w:color="auto" w:fill="E1B9DB"/>
          <w:lang w:val="en-GB" w:eastAsia="en-US"/>
        </w:rPr>
        <w:t xml:space="preserve">the termination report and </w:t>
      </w:r>
      <w:r w:rsidRPr="008662E5">
        <w:rPr>
          <w:rFonts w:eastAsia="Arial" w:cstheme="minorHAnsi"/>
          <w:szCs w:val="20"/>
          <w:shd w:val="clear" w:color="auto" w:fill="E1B9DB"/>
          <w:lang w:val="en-GB" w:eastAsia="en-US"/>
        </w:rPr>
        <w:t>amendment procedures in case of termination of a Party’s participation;</w:t>
      </w:r>
    </w:p>
    <w:p w14:paraId="4F681B40" w14:textId="74B39559" w:rsidR="00BE22B4" w:rsidRDefault="00BE22B4" w:rsidP="00BE22B4">
      <w:pPr>
        <w:pStyle w:val="LSSlim"/>
        <w:numPr>
          <w:ilvl w:val="0"/>
          <w:numId w:val="109"/>
        </w:numPr>
        <w:rPr>
          <w:rFonts w:asciiTheme="minorHAnsi" w:hAnsiTheme="minorHAnsi" w:cstheme="minorHAnsi"/>
        </w:rPr>
      </w:pPr>
      <w:r w:rsidRPr="008662E5">
        <w:rPr>
          <w:rFonts w:asciiTheme="minorHAnsi" w:hAnsiTheme="minorHAnsi" w:cstheme="minorHAnsi"/>
        </w:rPr>
        <w:t xml:space="preserve">inform the General Assembly of an alleged breach in performance or reporting (see </w:t>
      </w:r>
      <w:r w:rsidR="00264B90" w:rsidRPr="008662E5">
        <w:rPr>
          <w:rFonts w:asciiTheme="minorHAnsi" w:hAnsiTheme="minorHAnsi" w:cstheme="minorHAnsi"/>
        </w:rPr>
        <w:t xml:space="preserve">Section </w:t>
      </w:r>
      <w:r w:rsidRPr="008662E5">
        <w:rPr>
          <w:rFonts w:asciiTheme="minorHAnsi" w:hAnsiTheme="minorHAnsi" w:cstheme="minorHAnsi"/>
        </w:rPr>
        <w:t xml:space="preserve">4.5) within the breach procedure under </w:t>
      </w:r>
      <w:r w:rsidR="00264B90" w:rsidRPr="00B84449">
        <w:rPr>
          <w:rFonts w:asciiTheme="minorHAnsi" w:hAnsiTheme="minorHAnsi" w:cstheme="minorHAnsi"/>
        </w:rPr>
        <w:t>Section</w:t>
      </w:r>
      <w:r w:rsidRPr="00B84449">
        <w:rPr>
          <w:rFonts w:asciiTheme="minorHAnsi" w:hAnsiTheme="minorHAnsi" w:cstheme="minorHAnsi"/>
        </w:rPr>
        <w:t xml:space="preserve"> 4.</w:t>
      </w:r>
      <w:r w:rsidRPr="008662E5">
        <w:rPr>
          <w:rFonts w:asciiTheme="minorHAnsi" w:hAnsiTheme="minorHAnsi" w:cstheme="minorHAnsi"/>
        </w:rPr>
        <w:t>2;</w:t>
      </w:r>
    </w:p>
    <w:p w14:paraId="386B6D4E" w14:textId="62F207A2" w:rsidR="00145BB9" w:rsidRPr="008662E5" w:rsidRDefault="00531865" w:rsidP="00672A32">
      <w:pPr>
        <w:numPr>
          <w:ilvl w:val="0"/>
          <w:numId w:val="109"/>
        </w:numPr>
        <w:spacing w:before="0" w:after="0"/>
        <w:rPr>
          <w:rFonts w:cstheme="minorHAnsi"/>
          <w:highlight w:val="yellow"/>
        </w:rPr>
      </w:pPr>
      <w:r w:rsidRPr="008662E5">
        <w:rPr>
          <w:rFonts w:cstheme="minorHAnsi"/>
          <w:highlight w:val="yellow"/>
        </w:rPr>
        <w:t>suggest</w:t>
      </w:r>
      <w:r w:rsidRPr="008662E5" w:rsidDel="00531865">
        <w:rPr>
          <w:rFonts w:cstheme="minorHAnsi"/>
          <w:highlight w:val="yellow"/>
        </w:rPr>
        <w:t xml:space="preserve"> </w:t>
      </w:r>
      <w:r w:rsidR="00145BB9" w:rsidRPr="008662E5">
        <w:rPr>
          <w:rFonts w:cstheme="minorHAnsi"/>
          <w:highlight w:val="yellow"/>
        </w:rPr>
        <w:t xml:space="preserve">performance indicators for the determination of proper completion of </w:t>
      </w:r>
      <w:r w:rsidR="00500AFE" w:rsidRPr="008662E5">
        <w:rPr>
          <w:rFonts w:cstheme="minorHAnsi"/>
          <w:highlight w:val="yellow"/>
        </w:rPr>
        <w:t>w</w:t>
      </w:r>
      <w:r w:rsidR="00057707" w:rsidRPr="008662E5">
        <w:rPr>
          <w:rFonts w:cstheme="minorHAnsi"/>
          <w:highlight w:val="yellow"/>
        </w:rPr>
        <w:t>ork package</w:t>
      </w:r>
      <w:r w:rsidR="00145BB9" w:rsidRPr="008662E5">
        <w:rPr>
          <w:rFonts w:cstheme="minorHAnsi"/>
          <w:highlight w:val="yellow"/>
        </w:rPr>
        <w:t>s to the General Assembly.</w:t>
      </w:r>
    </w:p>
    <w:p w14:paraId="2466B8F7" w14:textId="77777777" w:rsidR="00BE22B4" w:rsidRPr="00977042" w:rsidRDefault="00BE22B4" w:rsidP="00402C75">
      <w:pPr>
        <w:pStyle w:val="berschrift5"/>
      </w:pPr>
    </w:p>
    <w:p w14:paraId="75B3ACF3" w14:textId="39FA0206" w:rsidR="008B2614" w:rsidRPr="00402C75" w:rsidRDefault="00BE22B4" w:rsidP="00402C75">
      <w:pPr>
        <w:pStyle w:val="LSSlim"/>
        <w:rPr>
          <w:rFonts w:asciiTheme="minorHAnsi" w:hAnsiTheme="minorHAnsi"/>
          <w:highlight w:val="lightGray"/>
        </w:rPr>
      </w:pPr>
      <w:r w:rsidRPr="00402C75">
        <w:rPr>
          <w:rFonts w:asciiTheme="minorHAnsi" w:hAnsiTheme="minorHAnsi"/>
        </w:rPr>
        <w:t>In the case of abolished tasks as a result of a decision of the General Assembly, the Executive Board shall advise the General Assembly on ways to rearrange tasks and budgets of the Parties concerned. Such rearrangement shall take into consideration any prior legitimate commitments which cannot be</w:t>
      </w:r>
      <w:r w:rsidR="00FD6E53" w:rsidRPr="00402C75">
        <w:rPr>
          <w:rFonts w:asciiTheme="minorHAnsi" w:hAnsiTheme="minorHAnsi"/>
        </w:rPr>
        <w:t xml:space="preserve"> </w:t>
      </w:r>
      <w:r w:rsidRPr="00402C75">
        <w:rPr>
          <w:rFonts w:asciiTheme="minorHAnsi" w:hAnsiTheme="minorHAnsi"/>
        </w:rPr>
        <w:t>cancelled.</w:t>
      </w:r>
      <w:r w:rsidR="00FD6E53" w:rsidRPr="008662E5">
        <w:rPr>
          <w:rFonts w:asciiTheme="minorHAnsi" w:hAnsiTheme="minorHAnsi" w:cstheme="minorHAnsi"/>
        </w:rPr>
        <w:t xml:space="preserve"> </w:t>
      </w:r>
    </w:p>
    <w:p w14:paraId="08FEE476" w14:textId="77777777" w:rsidR="008B2614" w:rsidRPr="008662E5" w:rsidRDefault="008B2614" w:rsidP="009D3696">
      <w:pPr>
        <w:pStyle w:val="berschrift2"/>
      </w:pPr>
      <w:bookmarkStart w:id="227" w:name="_Hlk147079577"/>
      <w:r w:rsidRPr="008662E5">
        <w:lastRenderedPageBreak/>
        <w:t>Coordinator</w:t>
      </w:r>
    </w:p>
    <w:bookmarkEnd w:id="227"/>
    <w:p w14:paraId="358F31D9" w14:textId="77777777" w:rsidR="008B2614" w:rsidRPr="008662E5" w:rsidRDefault="00C6390A" w:rsidP="00402C75">
      <w:pPr>
        <w:pStyle w:val="berschrift3"/>
      </w:pPr>
      <w:r w:rsidRPr="008662E5">
        <w:t> </w:t>
      </w:r>
    </w:p>
    <w:p w14:paraId="51782766" w14:textId="77777777" w:rsidR="008B2614" w:rsidRPr="008662E5" w:rsidRDefault="008B2614" w:rsidP="00BB1405">
      <w:pPr>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shall be the intermediary between the Parties and the Granting Authority and shall perform all tasks assigned to it as described in the Grant Agreement and in this Consortium Agreement.</w:t>
      </w:r>
    </w:p>
    <w:p w14:paraId="098C5E88" w14:textId="77777777" w:rsidR="008B2614" w:rsidRPr="008662E5" w:rsidRDefault="00C6390A" w:rsidP="00402C75">
      <w:pPr>
        <w:pStyle w:val="berschrift3"/>
      </w:pPr>
      <w:r w:rsidRPr="008662E5">
        <w:t> </w:t>
      </w:r>
    </w:p>
    <w:p w14:paraId="69133F27" w14:textId="77777777" w:rsidR="008B2614" w:rsidRPr="008662E5" w:rsidRDefault="008B2614" w:rsidP="00DF474E">
      <w:pPr>
        <w:rPr>
          <w:rFonts w:cstheme="minorHAnsi"/>
        </w:rPr>
      </w:pPr>
      <w:r w:rsidRPr="008662E5">
        <w:rPr>
          <w:rFonts w:cstheme="minorHAnsi"/>
        </w:rPr>
        <w:t xml:space="preserve">In particular, the </w:t>
      </w:r>
      <w:proofErr w:type="gramStart"/>
      <w:r w:rsidRPr="008662E5">
        <w:rPr>
          <w:rFonts w:cstheme="minorHAnsi"/>
        </w:rPr>
        <w:t>Coordinator</w:t>
      </w:r>
      <w:proofErr w:type="gramEnd"/>
      <w:r w:rsidRPr="008662E5">
        <w:rPr>
          <w:rFonts w:cstheme="minorHAnsi"/>
        </w:rPr>
        <w:t xml:space="preserve"> shall be responsible for:</w:t>
      </w:r>
    </w:p>
    <w:p w14:paraId="226A9A67" w14:textId="77777777" w:rsidR="008B2614" w:rsidRPr="008662E5" w:rsidRDefault="008B2614" w:rsidP="00DF474E">
      <w:pPr>
        <w:pStyle w:val="Aufzhlungszeichen"/>
        <w:rPr>
          <w:rFonts w:cstheme="minorHAnsi"/>
          <w:lang w:eastAsia="de-DE"/>
        </w:rPr>
      </w:pPr>
      <w:r w:rsidRPr="008662E5">
        <w:rPr>
          <w:rFonts w:cstheme="minorHAnsi"/>
          <w:lang w:eastAsia="de-DE"/>
        </w:rPr>
        <w:t>monitoring compliance by the Parties with their obligations under this Consortium Agreement and the Grant Agreement</w:t>
      </w:r>
    </w:p>
    <w:p w14:paraId="6EB23616" w14:textId="77777777" w:rsidR="008B2614" w:rsidRPr="008662E5" w:rsidRDefault="008B2614" w:rsidP="00DF474E">
      <w:pPr>
        <w:pStyle w:val="Aufzhlungszeichen"/>
        <w:rPr>
          <w:rFonts w:cstheme="minorHAnsi"/>
          <w:lang w:eastAsia="de-DE"/>
        </w:rPr>
      </w:pPr>
      <w:r w:rsidRPr="008662E5">
        <w:rPr>
          <w:rFonts w:cstheme="minorHAnsi"/>
          <w:lang w:eastAsia="de-DE"/>
        </w:rPr>
        <w:t xml:space="preserve">keeping the address list of Members and other contact persons updated and available </w:t>
      </w:r>
    </w:p>
    <w:p w14:paraId="45D1CD92" w14:textId="52363000" w:rsidR="008B2614" w:rsidRPr="008662E5" w:rsidRDefault="008B2614" w:rsidP="00DF474E">
      <w:pPr>
        <w:pStyle w:val="Aufzhlungszeichen"/>
        <w:rPr>
          <w:rFonts w:cstheme="minorHAnsi"/>
          <w:lang w:eastAsia="de-DE"/>
        </w:rPr>
      </w:pPr>
      <w:r w:rsidRPr="008662E5">
        <w:rPr>
          <w:rFonts w:cstheme="minorHAnsi"/>
          <w:lang w:eastAsia="de-DE"/>
        </w:rPr>
        <w:t xml:space="preserve">collecting, reviewing to verify consistency and submitting reports, other deliverables </w:t>
      </w:r>
      <w:r w:rsidR="00F35CCF" w:rsidRPr="008662E5">
        <w:rPr>
          <w:rFonts w:cstheme="minorHAnsi"/>
          <w:highlight w:val="lightGray"/>
          <w:lang w:eastAsia="de-DE"/>
        </w:rPr>
        <w:t>(including financial statements and related certifications</w:t>
      </w:r>
      <w:r w:rsidR="00F35CCF" w:rsidRPr="008662E5">
        <w:rPr>
          <w:rFonts w:eastAsia="Arial" w:cstheme="minorHAnsi"/>
          <w:szCs w:val="20"/>
        </w:rPr>
        <w:t xml:space="preserve"> </w:t>
      </w:r>
      <w:r w:rsidR="00F35CCF" w:rsidRPr="008662E5">
        <w:rPr>
          <w:rFonts w:eastAsia="Arial" w:cstheme="minorHAnsi"/>
          <w:szCs w:val="20"/>
          <w:shd w:val="clear" w:color="auto" w:fill="E1B9DB"/>
        </w:rPr>
        <w:t>[</w:t>
      </w:r>
      <w:r w:rsidR="00F35CCF" w:rsidRPr="008662E5">
        <w:rPr>
          <w:rFonts w:cstheme="minorHAnsi"/>
          <w:shd w:val="clear" w:color="auto" w:fill="E1B9DB"/>
        </w:rPr>
        <w:t>Lump Sum Grant: delete this bracket]</w:t>
      </w:r>
      <w:r w:rsidR="00F35CCF" w:rsidRPr="008662E5">
        <w:rPr>
          <w:rFonts w:cstheme="minorHAnsi"/>
          <w:highlight w:val="lightGray"/>
          <w:shd w:val="clear" w:color="auto" w:fill="E1B9DB"/>
          <w:lang w:eastAsia="de-DE"/>
        </w:rPr>
        <w:t>)</w:t>
      </w:r>
      <w:r w:rsidR="00F35CCF" w:rsidRPr="002A04DB">
        <w:rPr>
          <w:shd w:val="clear" w:color="auto" w:fill="FFFFFF" w:themeFill="background1"/>
        </w:rPr>
        <w:t xml:space="preserve"> </w:t>
      </w:r>
      <w:r w:rsidRPr="008662E5">
        <w:rPr>
          <w:rFonts w:cstheme="minorHAnsi"/>
          <w:lang w:eastAsia="de-DE"/>
        </w:rPr>
        <w:t>and specific requested documents to the Granting Authority</w:t>
      </w:r>
    </w:p>
    <w:p w14:paraId="1CC84351" w14:textId="77777777" w:rsidR="008B2614" w:rsidRPr="008662E5" w:rsidRDefault="008B2614" w:rsidP="00DF474E">
      <w:pPr>
        <w:pStyle w:val="Aufzhlungszeichen"/>
        <w:rPr>
          <w:rFonts w:cstheme="minorHAnsi"/>
          <w:lang w:eastAsia="de-DE"/>
        </w:rPr>
      </w:pPr>
      <w:r w:rsidRPr="008662E5">
        <w:rPr>
          <w:rFonts w:cstheme="minorHAnsi"/>
          <w:lang w:eastAsia="de-DE"/>
        </w:rPr>
        <w:t xml:space="preserve">transmitting documents and information connected with the Project to any other Parties concerned </w:t>
      </w:r>
    </w:p>
    <w:p w14:paraId="49CB35C5" w14:textId="02338EC3" w:rsidR="008B2614" w:rsidRPr="008662E5" w:rsidRDefault="008B2614" w:rsidP="00DF474E">
      <w:pPr>
        <w:pStyle w:val="Aufzhlungszeichen"/>
        <w:rPr>
          <w:rFonts w:cstheme="minorHAnsi"/>
          <w:lang w:eastAsia="de-DE"/>
        </w:rPr>
      </w:pPr>
      <w:r w:rsidRPr="008662E5">
        <w:rPr>
          <w:rFonts w:cstheme="minorHAnsi"/>
          <w:lang w:eastAsia="de-DE"/>
        </w:rPr>
        <w:t>administering the financial contribution of the Granting Authority and fulfilling the financial tasks described in Section</w:t>
      </w:r>
      <w:r w:rsidR="00BC46FB" w:rsidRPr="008662E5">
        <w:rPr>
          <w:rFonts w:cstheme="minorHAnsi"/>
          <w:lang w:eastAsia="de-DE"/>
        </w:rPr>
        <w:t xml:space="preserve"> 7.2</w:t>
      </w:r>
    </w:p>
    <w:p w14:paraId="00A82E2B" w14:textId="73394CBF" w:rsidR="00FD6E53" w:rsidRPr="008662E5" w:rsidRDefault="008B2614" w:rsidP="00320919">
      <w:pPr>
        <w:pStyle w:val="Aufzhlungszeichen"/>
        <w:rPr>
          <w:rFonts w:cstheme="minorHAnsi"/>
          <w:lang w:eastAsia="de-DE"/>
        </w:rPr>
      </w:pPr>
      <w:r w:rsidRPr="008662E5">
        <w:rPr>
          <w:rFonts w:cstheme="minorHAnsi"/>
          <w:lang w:eastAsia="de-DE"/>
        </w:rPr>
        <w:t xml:space="preserve">providing, upon request, the Parties with official copies or originals of documents that are in the sole possession of the </w:t>
      </w:r>
      <w:proofErr w:type="gramStart"/>
      <w:r w:rsidRPr="008662E5">
        <w:rPr>
          <w:rFonts w:cstheme="minorHAnsi"/>
          <w:lang w:eastAsia="de-DE"/>
        </w:rPr>
        <w:t>Coordinator</w:t>
      </w:r>
      <w:proofErr w:type="gramEnd"/>
      <w:r w:rsidRPr="008662E5">
        <w:rPr>
          <w:rFonts w:cstheme="minorHAnsi"/>
          <w:lang w:eastAsia="de-DE"/>
        </w:rPr>
        <w:t xml:space="preserve"> when such copies or originals are necessary for the Parties to present claims.</w:t>
      </w:r>
    </w:p>
    <w:p w14:paraId="447990C4" w14:textId="526134E9" w:rsidR="008B2614" w:rsidRPr="008662E5" w:rsidRDefault="008B2614" w:rsidP="00BB1405">
      <w:pPr>
        <w:rPr>
          <w:rFonts w:cstheme="minorHAnsi"/>
        </w:rPr>
      </w:pPr>
      <w:r w:rsidRPr="008662E5">
        <w:rPr>
          <w:rFonts w:cstheme="minorHAnsi"/>
        </w:rPr>
        <w:t xml:space="preserve">If one or more of the Parties is late in submission of any Project deliverable, the </w:t>
      </w:r>
      <w:proofErr w:type="gramStart"/>
      <w:r w:rsidRPr="008662E5">
        <w:rPr>
          <w:rFonts w:cstheme="minorHAnsi"/>
        </w:rPr>
        <w:t>Coordinator</w:t>
      </w:r>
      <w:proofErr w:type="gramEnd"/>
      <w:r w:rsidRPr="008662E5">
        <w:rPr>
          <w:rFonts w:cstheme="minorHAnsi"/>
        </w:rPr>
        <w:t xml:space="preserve"> may nevertheless submit the other </w:t>
      </w:r>
      <w:r w:rsidR="0072583E" w:rsidRPr="00CB7A0E">
        <w:t>Parties’</w:t>
      </w:r>
      <w:r w:rsidRPr="008662E5">
        <w:rPr>
          <w:rFonts w:cstheme="minorHAnsi"/>
        </w:rPr>
        <w:t xml:space="preserve"> Project deliverables and all other documents required by the Grant Agreement to the Granting Authority in time.</w:t>
      </w:r>
    </w:p>
    <w:p w14:paraId="06B37E68" w14:textId="77777777" w:rsidR="008B2614" w:rsidRPr="008662E5" w:rsidRDefault="00C6390A" w:rsidP="00402C75">
      <w:pPr>
        <w:pStyle w:val="berschrift3"/>
      </w:pPr>
      <w:r w:rsidRPr="008662E5">
        <w:t> </w:t>
      </w:r>
    </w:p>
    <w:p w14:paraId="2F050F09" w14:textId="77777777" w:rsidR="008B2614" w:rsidRPr="008662E5" w:rsidRDefault="008B2614" w:rsidP="00BB1405">
      <w:pPr>
        <w:rPr>
          <w:rFonts w:cstheme="minorHAnsi"/>
        </w:rPr>
      </w:pPr>
      <w:r w:rsidRPr="008662E5">
        <w:rPr>
          <w:rFonts w:cstheme="minorHAnsi"/>
        </w:rPr>
        <w:t xml:space="preserve">If the Coordinator fails in its coordination tasks, the General Assembly may propose to the Granting Authority to change the </w:t>
      </w:r>
      <w:proofErr w:type="gramStart"/>
      <w:r w:rsidRPr="008662E5">
        <w:rPr>
          <w:rFonts w:cstheme="minorHAnsi"/>
        </w:rPr>
        <w:t>Coordinator</w:t>
      </w:r>
      <w:proofErr w:type="gramEnd"/>
      <w:r w:rsidRPr="008662E5">
        <w:rPr>
          <w:rFonts w:cstheme="minorHAnsi"/>
        </w:rPr>
        <w:t>.</w:t>
      </w:r>
    </w:p>
    <w:p w14:paraId="701E8909" w14:textId="77777777" w:rsidR="008B2614" w:rsidRPr="008662E5" w:rsidRDefault="00C6390A" w:rsidP="00402C75">
      <w:pPr>
        <w:pStyle w:val="berschrift3"/>
      </w:pPr>
      <w:bookmarkStart w:id="228" w:name="_Ref90285667"/>
      <w:r w:rsidRPr="008662E5">
        <w:t> </w:t>
      </w:r>
      <w:bookmarkEnd w:id="228"/>
    </w:p>
    <w:p w14:paraId="5E7C0405" w14:textId="77777777" w:rsidR="008B2614" w:rsidRPr="008662E5" w:rsidRDefault="008B2614" w:rsidP="00BB1405">
      <w:pPr>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shall not be entitled to act or to make legally binding declarations on behalf of any other Party or of the consortium, unless explicitly stated otherwise in the Grant Agreement or this Consortium Agreement.</w:t>
      </w:r>
    </w:p>
    <w:p w14:paraId="56B3276E" w14:textId="77777777" w:rsidR="008B2614" w:rsidRPr="008662E5" w:rsidRDefault="00C6390A" w:rsidP="00402C75">
      <w:pPr>
        <w:pStyle w:val="berschrift3"/>
      </w:pPr>
      <w:r w:rsidRPr="008662E5">
        <w:t> </w:t>
      </w:r>
    </w:p>
    <w:p w14:paraId="7CD00B5F" w14:textId="73600AA9" w:rsidR="00F74AA6" w:rsidRPr="008662E5" w:rsidRDefault="008B2614">
      <w:pPr>
        <w:rPr>
          <w:rFonts w:cstheme="minorHAnsi"/>
        </w:rPr>
      </w:pPr>
      <w:r w:rsidRPr="008662E5">
        <w:rPr>
          <w:rFonts w:cstheme="minorHAnsi"/>
        </w:rPr>
        <w:t xml:space="preserve">The </w:t>
      </w:r>
      <w:proofErr w:type="gramStart"/>
      <w:r w:rsidRPr="008662E5">
        <w:rPr>
          <w:rFonts w:cstheme="minorHAnsi"/>
        </w:rPr>
        <w:t>Coordinator</w:t>
      </w:r>
      <w:proofErr w:type="gramEnd"/>
      <w:r w:rsidRPr="008662E5">
        <w:rPr>
          <w:rFonts w:cstheme="minorHAnsi"/>
        </w:rPr>
        <w:t xml:space="preserve"> shall not enlarge its role beyond the tasks specified in this Consortium Agreement and in the Grant Agreement.</w:t>
      </w:r>
    </w:p>
    <w:p w14:paraId="70D2989B" w14:textId="57D97D8C" w:rsidR="00F74AA6" w:rsidRPr="008662E5" w:rsidRDefault="00F74AA6" w:rsidP="37E14BDE">
      <w:pPr>
        <w:keepNext/>
        <w:keepLines/>
        <w:rPr>
          <w:rFonts w:cstheme="minorHAnsi"/>
        </w:rPr>
      </w:pPr>
    </w:p>
    <w:p w14:paraId="4075982B" w14:textId="77777777" w:rsidR="008B2614" w:rsidRPr="008662E5" w:rsidRDefault="008B2614" w:rsidP="009D3696">
      <w:pPr>
        <w:pStyle w:val="berschrift2"/>
        <w:rPr>
          <w:highlight w:val="yellow"/>
        </w:rPr>
      </w:pPr>
      <w:r w:rsidRPr="008662E5">
        <w:rPr>
          <w:rFonts w:eastAsia="Calibri"/>
          <w:highlight w:val="yellow"/>
        </w:rPr>
        <w:t>[Option</w:t>
      </w:r>
      <w:r w:rsidR="00C739D2" w:rsidRPr="008662E5">
        <w:rPr>
          <w:rFonts w:eastAsia="Calibri"/>
          <w:highlight w:val="yellow"/>
        </w:rPr>
        <w:t xml:space="preserve">al, </w:t>
      </w:r>
      <w:r w:rsidR="00C666EC" w:rsidRPr="008662E5">
        <w:rPr>
          <w:rFonts w:eastAsia="Calibri"/>
          <w:highlight w:val="yellow"/>
        </w:rPr>
        <w:t>where foreseen in the Grant Agreement or otherwise decided by the consortium</w:t>
      </w:r>
      <w:r w:rsidRPr="008662E5">
        <w:rPr>
          <w:rFonts w:eastAsia="Calibri"/>
          <w:highlight w:val="yellow"/>
        </w:rPr>
        <w:t>: External Expert Advisory Board (EEAB)</w:t>
      </w:r>
    </w:p>
    <w:p w14:paraId="7A5B85A1" w14:textId="77777777" w:rsidR="008B2614" w:rsidRPr="008662E5" w:rsidRDefault="008B2614" w:rsidP="00DF474E">
      <w:pPr>
        <w:rPr>
          <w:rFonts w:cstheme="minorHAnsi"/>
          <w:highlight w:val="yellow"/>
        </w:rPr>
      </w:pPr>
      <w:r w:rsidRPr="008662E5">
        <w:rPr>
          <w:rFonts w:cstheme="minorHAnsi"/>
          <w:highlight w:val="yellow"/>
        </w:rPr>
        <w:t>An External Expert Advisory Board (EEAB) will be appointed and steered by the Executive Board. The EEAB shall assist and facilitate the decisions made by the General Assembly.</w:t>
      </w:r>
    </w:p>
    <w:p w14:paraId="242273CA" w14:textId="77777777" w:rsidR="008B2614" w:rsidRPr="008662E5" w:rsidRDefault="008B2614" w:rsidP="00DF474E">
      <w:pPr>
        <w:rPr>
          <w:rFonts w:cstheme="minorHAnsi"/>
          <w:highlight w:val="yellow"/>
        </w:rPr>
      </w:pPr>
      <w:r w:rsidRPr="008662E5">
        <w:rPr>
          <w:rFonts w:cstheme="minorHAnsi"/>
          <w:highlight w:val="yellow"/>
        </w:rPr>
        <w:t xml:space="preserve">The </w:t>
      </w:r>
      <w:proofErr w:type="gramStart"/>
      <w:r w:rsidRPr="008662E5">
        <w:rPr>
          <w:rFonts w:cstheme="minorHAnsi"/>
          <w:highlight w:val="yellow"/>
        </w:rPr>
        <w:t>Coordinator</w:t>
      </w:r>
      <w:proofErr w:type="gramEnd"/>
      <w:r w:rsidRPr="008662E5">
        <w:rPr>
          <w:rFonts w:cstheme="minorHAnsi"/>
          <w:highlight w:val="yellow"/>
        </w:rPr>
        <w:t xml:space="preserve"> will ensure that a non-disclosure agreement is executed between all Parties and each EEAB member.</w:t>
      </w:r>
    </w:p>
    <w:p w14:paraId="58C0E16D" w14:textId="4E5BFE89" w:rsidR="008B2614" w:rsidRPr="008662E5" w:rsidRDefault="008B2614" w:rsidP="00DF474E">
      <w:pPr>
        <w:rPr>
          <w:rFonts w:cstheme="minorHAnsi"/>
          <w:highlight w:val="yellow"/>
        </w:rPr>
      </w:pPr>
      <w:r w:rsidRPr="008662E5">
        <w:rPr>
          <w:rFonts w:cstheme="minorHAnsi"/>
          <w:highlight w:val="yellow"/>
        </w:rPr>
        <w:t>[Optional: By way of exception to Section</w:t>
      </w:r>
      <w:r w:rsidR="00BC46FB" w:rsidRPr="008662E5">
        <w:rPr>
          <w:rFonts w:cstheme="minorHAnsi"/>
          <w:highlight w:val="yellow"/>
        </w:rPr>
        <w:t xml:space="preserve"> 6.4.4</w:t>
      </w:r>
      <w:r w:rsidRPr="008662E5">
        <w:rPr>
          <w:rFonts w:cstheme="minorHAnsi"/>
          <w:highlight w:val="yellow"/>
        </w:rPr>
        <w:t xml:space="preserve"> above, the Parties mandate the </w:t>
      </w:r>
      <w:proofErr w:type="gramStart"/>
      <w:r w:rsidRPr="008662E5">
        <w:rPr>
          <w:rFonts w:cstheme="minorHAnsi"/>
          <w:highlight w:val="yellow"/>
        </w:rPr>
        <w:t>Coordinator</w:t>
      </w:r>
      <w:proofErr w:type="gramEnd"/>
      <w:r w:rsidRPr="008662E5">
        <w:rPr>
          <w:rFonts w:cstheme="minorHAnsi"/>
          <w:highlight w:val="yellow"/>
        </w:rPr>
        <w:t xml:space="preserve"> to execute, in their name and on their behalf, a non-disclosure agreement (hereafter “NDA”) with each member of the EEAB, in order to protect Confidential Information disclosed by any of the Parties to any member of the EEAB, either directly or through the Coordinator in the case where the concerned Party gave to the Coordinator its prior written approval for such disclosure. The NDA for the EEAB members is enclosed in Attachment 5. The mandate of the </w:t>
      </w:r>
      <w:proofErr w:type="gramStart"/>
      <w:r w:rsidRPr="008662E5">
        <w:rPr>
          <w:rFonts w:cstheme="minorHAnsi"/>
          <w:highlight w:val="yellow"/>
        </w:rPr>
        <w:t>Coordinator</w:t>
      </w:r>
      <w:proofErr w:type="gramEnd"/>
      <w:r w:rsidRPr="008662E5">
        <w:rPr>
          <w:rFonts w:cstheme="minorHAnsi"/>
          <w:highlight w:val="yellow"/>
        </w:rPr>
        <w:t xml:space="preserve"> comprises solely the execution of the NDA in Attachment 5.</w:t>
      </w:r>
      <w:r w:rsidR="00536C90" w:rsidRPr="00536C90">
        <w:rPr>
          <w:rFonts w:cstheme="minorHAnsi"/>
          <w:highlight w:val="yellow"/>
        </w:rPr>
        <w:t xml:space="preserve"> </w:t>
      </w:r>
      <w:r w:rsidR="00536C90">
        <w:rPr>
          <w:rFonts w:cstheme="minorHAnsi"/>
          <w:highlight w:val="yellow"/>
        </w:rPr>
        <w:t>The Parties shall receive a copy of each signed NDA</w:t>
      </w:r>
      <w:r w:rsidR="00536C90" w:rsidRPr="002A04DB">
        <w:rPr>
          <w:highlight w:val="yellow"/>
        </w:rPr>
        <w:t>.</w:t>
      </w:r>
      <w:r w:rsidRPr="008662E5">
        <w:rPr>
          <w:rFonts w:cstheme="minorHAnsi"/>
          <w:highlight w:val="yellow"/>
        </w:rPr>
        <w:t>]</w:t>
      </w:r>
    </w:p>
    <w:p w14:paraId="7A94F2A7" w14:textId="799D744E" w:rsidR="00CB0D05" w:rsidRPr="008662E5" w:rsidRDefault="008B2614" w:rsidP="00995801">
      <w:pPr>
        <w:rPr>
          <w:rFonts w:cstheme="minorHAnsi"/>
        </w:rPr>
      </w:pPr>
      <w:r w:rsidRPr="008662E5">
        <w:rPr>
          <w:rFonts w:cstheme="minorHAnsi"/>
          <w:highlight w:val="yellow"/>
        </w:rPr>
        <w:t xml:space="preserve">Its terms shall be not less stringent than those stipulated in this Consortium Agreement, and it shall be concluded no later than 30 calendar days after their nomination or before any confidential information will be exchanged/disclosed, whichever date is earlier. The </w:t>
      </w:r>
      <w:proofErr w:type="gramStart"/>
      <w:r w:rsidRPr="008662E5">
        <w:rPr>
          <w:rFonts w:cstheme="minorHAnsi"/>
          <w:highlight w:val="yellow"/>
        </w:rPr>
        <w:t>Coordinator</w:t>
      </w:r>
      <w:proofErr w:type="gramEnd"/>
      <w:r w:rsidRPr="008662E5">
        <w:rPr>
          <w:rFonts w:cstheme="minorHAnsi"/>
          <w:highlight w:val="yellow"/>
        </w:rPr>
        <w:t xml:space="preserve"> shall write the minutes of the EEAB meetings and submit them to the General Assembly. The EEAB members shall be allowed to participate in General Assembly meetings upon invitation but </w:t>
      </w:r>
      <w:r w:rsidR="007541F1">
        <w:rPr>
          <w:rFonts w:cstheme="minorHAnsi"/>
          <w:highlight w:val="yellow"/>
        </w:rPr>
        <w:t xml:space="preserve">do not </w:t>
      </w:r>
      <w:proofErr w:type="gramStart"/>
      <w:r w:rsidRPr="008662E5">
        <w:rPr>
          <w:rFonts w:cstheme="minorHAnsi"/>
          <w:highlight w:val="yellow"/>
        </w:rPr>
        <w:t>have</w:t>
      </w:r>
      <w:r w:rsidR="007541F1">
        <w:rPr>
          <w:rFonts w:cstheme="minorHAnsi"/>
          <w:highlight w:val="yellow"/>
        </w:rPr>
        <w:t xml:space="preserve"> </w:t>
      </w:r>
      <w:r w:rsidRPr="008662E5">
        <w:rPr>
          <w:rFonts w:cstheme="minorHAnsi"/>
          <w:highlight w:val="yellow"/>
        </w:rPr>
        <w:t xml:space="preserve"> any</w:t>
      </w:r>
      <w:proofErr w:type="gramEnd"/>
      <w:r w:rsidRPr="008662E5">
        <w:rPr>
          <w:rFonts w:cstheme="minorHAnsi"/>
          <w:highlight w:val="yellow"/>
        </w:rPr>
        <w:t xml:space="preserve"> voting rights.</w:t>
      </w:r>
      <w:r w:rsidRPr="008662E5">
        <w:rPr>
          <w:rFonts w:cstheme="minorHAnsi"/>
        </w:rPr>
        <w:t>]</w:t>
      </w:r>
    </w:p>
    <w:p w14:paraId="3F2DEBA0" w14:textId="08A65BFD" w:rsidR="00971EB4" w:rsidRPr="008662E5" w:rsidRDefault="00971EB4">
      <w:pPr>
        <w:rPr>
          <w:rFonts w:cstheme="minorHAnsi"/>
          <w:noProof/>
          <w:lang w:eastAsia="de-DE"/>
        </w:rPr>
      </w:pPr>
      <w:r w:rsidRPr="008662E5">
        <w:rPr>
          <w:rFonts w:cstheme="minorHAnsi"/>
          <w:noProof/>
          <w:lang w:eastAsia="de-DE"/>
        </w:rPr>
        <w:br w:type="page"/>
      </w:r>
    </w:p>
    <w:p w14:paraId="5FB535CF" w14:textId="6B954F57" w:rsidR="00C72F1C" w:rsidRPr="008662E5" w:rsidRDefault="00C72F1C" w:rsidP="00995801">
      <w:pPr>
        <w:pStyle w:val="Attachmentheading"/>
        <w:rPr>
          <w:rFonts w:cstheme="minorHAnsi"/>
        </w:rPr>
      </w:pPr>
      <w:bookmarkStart w:id="229" w:name="_Toc455998627"/>
      <w:bookmarkStart w:id="230" w:name="_Toc181774503"/>
      <w:bookmarkStart w:id="231" w:name="_Toc212715171"/>
      <w:bookmarkStart w:id="232" w:name="_Toc212715264"/>
      <w:r w:rsidRPr="008662E5">
        <w:rPr>
          <w:rFonts w:cstheme="minorHAnsi"/>
        </w:rPr>
        <w:lastRenderedPageBreak/>
        <w:t>[</w:t>
      </w:r>
      <w:r w:rsidR="00650930" w:rsidRPr="008662E5">
        <w:rPr>
          <w:rFonts w:cstheme="minorHAnsi"/>
          <w:highlight w:val="yellow"/>
        </w:rPr>
        <w:t xml:space="preserve">Option: </w:t>
      </w:r>
      <w:r w:rsidRPr="008662E5">
        <w:rPr>
          <w:rFonts w:cstheme="minorHAnsi"/>
          <w:highlight w:val="yellow"/>
        </w:rPr>
        <w:t>MODULE IPR SC] Specific Software provisions</w:t>
      </w:r>
      <w:bookmarkEnd w:id="229"/>
      <w:r w:rsidR="003A7880" w:rsidRPr="008662E5">
        <w:rPr>
          <w:rFonts w:cstheme="minorHAnsi"/>
          <w:highlight w:val="yellow"/>
        </w:rPr>
        <w:t xml:space="preserve"> for the </w:t>
      </w:r>
      <w:r w:rsidR="00F27C9E">
        <w:rPr>
          <w:rFonts w:cstheme="minorHAnsi"/>
          <w:highlight w:val="yellow"/>
        </w:rPr>
        <w:t xml:space="preserve">Access </w:t>
      </w:r>
      <w:r w:rsidR="005E3945">
        <w:rPr>
          <w:rFonts w:cstheme="minorHAnsi"/>
          <w:highlight w:val="yellow"/>
        </w:rPr>
        <w:t>r</w:t>
      </w:r>
      <w:r w:rsidR="003A7880" w:rsidRPr="008662E5">
        <w:rPr>
          <w:rFonts w:cstheme="minorHAnsi"/>
          <w:highlight w:val="yellow"/>
        </w:rPr>
        <w:t>ights Section 9.8</w:t>
      </w:r>
      <w:bookmarkEnd w:id="230"/>
      <w:bookmarkEnd w:id="231"/>
      <w:bookmarkEnd w:id="232"/>
    </w:p>
    <w:p w14:paraId="45DE3A7D" w14:textId="3DB962C6" w:rsidR="003A7880" w:rsidRDefault="003A7880" w:rsidP="00232EBD">
      <w:pPr>
        <w:rPr>
          <w:rFonts w:cstheme="minorHAnsi"/>
        </w:rPr>
      </w:pPr>
      <w:r w:rsidRPr="008662E5">
        <w:rPr>
          <w:rFonts w:cstheme="minorHAnsi"/>
        </w:rPr>
        <w:t>[</w:t>
      </w:r>
      <w:r w:rsidR="00A858AA" w:rsidRPr="008662E5">
        <w:rPr>
          <w:rFonts w:cstheme="minorHAnsi"/>
          <w:highlight w:val="yellow"/>
        </w:rPr>
        <w:t xml:space="preserve">To use the following </w:t>
      </w:r>
      <w:proofErr w:type="gramStart"/>
      <w:r w:rsidR="00A858AA" w:rsidRPr="008662E5">
        <w:rPr>
          <w:rFonts w:cstheme="minorHAnsi"/>
          <w:highlight w:val="yellow"/>
        </w:rPr>
        <w:t>paragraphs</w:t>
      </w:r>
      <w:proofErr w:type="gramEnd"/>
      <w:r w:rsidR="00A858AA" w:rsidRPr="008662E5">
        <w:rPr>
          <w:rFonts w:cstheme="minorHAnsi"/>
          <w:highlight w:val="yellow"/>
        </w:rPr>
        <w:t xml:space="preserve"> it is recommended to </w:t>
      </w:r>
      <w:r w:rsidR="006A7CF3" w:rsidRPr="008662E5">
        <w:rPr>
          <w:rFonts w:cstheme="minorHAnsi"/>
          <w:highlight w:val="yellow"/>
        </w:rPr>
        <w:t>do as follows: (1</w:t>
      </w:r>
      <w:bookmarkStart w:id="233" w:name="_Hlk157774101"/>
      <w:r w:rsidR="006A7CF3" w:rsidRPr="008662E5">
        <w:rPr>
          <w:rFonts w:cstheme="minorHAnsi"/>
          <w:highlight w:val="yellow"/>
        </w:rPr>
        <w:t>) Select all the f</w:t>
      </w:r>
      <w:r w:rsidR="00DC1FA6">
        <w:rPr>
          <w:rFonts w:cstheme="minorHAnsi"/>
          <w:highlight w:val="yellow"/>
        </w:rPr>
        <w:t>ol</w:t>
      </w:r>
      <w:r w:rsidR="006A7CF3" w:rsidRPr="008662E5">
        <w:rPr>
          <w:rFonts w:cstheme="minorHAnsi"/>
          <w:highlight w:val="yellow"/>
        </w:rPr>
        <w:t xml:space="preserve">lowing clauses, (2) use </w:t>
      </w:r>
      <w:proofErr w:type="spellStart"/>
      <w:r w:rsidR="006A7CF3" w:rsidRPr="008662E5">
        <w:rPr>
          <w:rFonts w:cstheme="minorHAnsi"/>
          <w:highlight w:val="yellow"/>
        </w:rPr>
        <w:t>Ctrl+X</w:t>
      </w:r>
      <w:proofErr w:type="spellEnd"/>
      <w:r w:rsidR="006A7CF3" w:rsidRPr="008662E5">
        <w:rPr>
          <w:rFonts w:cstheme="minorHAnsi"/>
          <w:highlight w:val="yellow"/>
        </w:rPr>
        <w:t xml:space="preserve"> to cut the text (it will be stored in a clipboard), (3) select all clauses in section </w:t>
      </w:r>
      <w:r w:rsidR="009C1718" w:rsidRPr="008662E5">
        <w:rPr>
          <w:rFonts w:cstheme="minorHAnsi"/>
          <w:highlight w:val="yellow"/>
        </w:rPr>
        <w:t xml:space="preserve">9.8, including that section header, and (4) use </w:t>
      </w:r>
      <w:proofErr w:type="spellStart"/>
      <w:r w:rsidR="009C1718" w:rsidRPr="008662E5">
        <w:rPr>
          <w:rFonts w:cstheme="minorHAnsi"/>
          <w:highlight w:val="yellow"/>
        </w:rPr>
        <w:t>Ctrl+</w:t>
      </w:r>
      <w:r w:rsidR="00F31D6C" w:rsidRPr="008662E5">
        <w:rPr>
          <w:rFonts w:cstheme="minorHAnsi"/>
          <w:highlight w:val="yellow"/>
        </w:rPr>
        <w:t>V</w:t>
      </w:r>
      <w:proofErr w:type="spellEnd"/>
      <w:r w:rsidR="009C1718" w:rsidRPr="008662E5">
        <w:rPr>
          <w:rFonts w:cstheme="minorHAnsi"/>
          <w:highlight w:val="yellow"/>
        </w:rPr>
        <w:t xml:space="preserve"> to insert</w:t>
      </w:r>
      <w:r w:rsidR="00A512DB" w:rsidRPr="008662E5">
        <w:rPr>
          <w:rFonts w:cstheme="minorHAnsi"/>
          <w:highlight w:val="yellow"/>
        </w:rPr>
        <w:t>.</w:t>
      </w:r>
      <w:bookmarkEnd w:id="233"/>
      <w:r w:rsidR="00A512DB" w:rsidRPr="008662E5">
        <w:rPr>
          <w:rFonts w:cstheme="minorHAnsi"/>
          <w:highlight w:val="yellow"/>
        </w:rPr>
        <w:t xml:space="preserve"> Using this process preserves cross references. These may need to be refreshed/updated</w:t>
      </w:r>
      <w:r w:rsidR="00965464" w:rsidRPr="008662E5">
        <w:rPr>
          <w:rFonts w:cstheme="minorHAnsi"/>
        </w:rPr>
        <w:t>]</w:t>
      </w:r>
    </w:p>
    <w:p w14:paraId="7976A3A6" w14:textId="781A1B2F" w:rsidR="00B56E43" w:rsidRPr="00676650" w:rsidRDefault="00B56E43" w:rsidP="002A04DB">
      <w:pPr>
        <w:pStyle w:val="berschrift2"/>
      </w:pPr>
      <w:bookmarkStart w:id="234" w:name="_Ref90285716"/>
      <w:r w:rsidRPr="00F114D2">
        <w:t>Specific provisio</w:t>
      </w:r>
      <w:r w:rsidRPr="00676650">
        <w:t xml:space="preserve">ns for </w:t>
      </w:r>
      <w:r w:rsidR="00F27C9E">
        <w:t xml:space="preserve">Access </w:t>
      </w:r>
      <w:r w:rsidR="005E3945">
        <w:t>r</w:t>
      </w:r>
      <w:r w:rsidRPr="00676650">
        <w:t>ights to Software</w:t>
      </w:r>
      <w:bookmarkEnd w:id="234"/>
    </w:p>
    <w:p w14:paraId="57711A21" w14:textId="77777777" w:rsidR="00B56E43" w:rsidRPr="00507CFF" w:rsidRDefault="00B56E43" w:rsidP="002A04DB">
      <w:pPr>
        <w:pStyle w:val="berschrift3"/>
        <w:numPr>
          <w:ilvl w:val="2"/>
          <w:numId w:val="34"/>
        </w:numPr>
      </w:pPr>
      <w:r w:rsidRPr="00507CFF">
        <w:t>Definitions relating to Software</w:t>
      </w:r>
    </w:p>
    <w:p w14:paraId="04332B3F" w14:textId="55E9BCD7" w:rsidR="00B56675" w:rsidRPr="002A04DB" w:rsidRDefault="00B56E43" w:rsidP="00B56E43">
      <w:pPr>
        <w:spacing w:after="80"/>
        <w:rPr>
          <w:rFonts w:ascii="Arial" w:hAnsi="Arial"/>
        </w:rPr>
      </w:pPr>
      <w:r w:rsidRPr="002A04DB">
        <w:rPr>
          <w:rFonts w:ascii="Arial" w:hAnsi="Arial"/>
        </w:rPr>
        <w:t>“Application Programming Interface” or “API</w:t>
      </w:r>
      <w:r w:rsidR="00FA7AE6" w:rsidRPr="002A04DB">
        <w:rPr>
          <w:rFonts w:ascii="Arial" w:hAnsi="Arial"/>
        </w:rPr>
        <w:t>”</w:t>
      </w:r>
      <w:r w:rsidR="00671313" w:rsidRPr="002A04DB">
        <w:rPr>
          <w:rFonts w:ascii="Arial" w:hAnsi="Arial"/>
        </w:rPr>
        <w:t xml:space="preserve"> </w:t>
      </w:r>
      <w:r w:rsidR="00B56675" w:rsidRPr="002A04DB">
        <w:rPr>
          <w:rFonts w:ascii="Arial" w:hAnsi="Arial"/>
        </w:rPr>
        <w:t>means the application programming interface materials and related documentation containing all data and information to allow skilled Software developers to create Software interfaces that interface or interact with other specified Software.</w:t>
      </w:r>
    </w:p>
    <w:p w14:paraId="239F35DC" w14:textId="0E8F4759" w:rsidR="00B56E43" w:rsidRPr="002A04DB" w:rsidRDefault="00B56E43" w:rsidP="00B56E43">
      <w:pPr>
        <w:spacing w:after="80"/>
        <w:rPr>
          <w:rFonts w:ascii="Arial" w:hAnsi="Arial"/>
        </w:rPr>
      </w:pPr>
      <w:r w:rsidRPr="002A04DB">
        <w:rPr>
          <w:rFonts w:ascii="Arial" w:hAnsi="Arial"/>
        </w:rPr>
        <w:t>"Controlled License Terms" means terms in any license that require that the use, copying, modification and/or distribution of Software or another work (“Work”) and/or of any work that is a modified version of or is a derivative work of such Work (in each case, “Derivative Work”) be subject, in whole or in part, to one or more of the following:</w:t>
      </w:r>
    </w:p>
    <w:p w14:paraId="2DE20C05" w14:textId="77777777" w:rsidR="00B56E43" w:rsidRPr="008662E5" w:rsidRDefault="00B56E43" w:rsidP="00DF474E">
      <w:pPr>
        <w:pStyle w:val="Listenabsatz"/>
        <w:numPr>
          <w:ilvl w:val="0"/>
          <w:numId w:val="99"/>
        </w:numPr>
        <w:rPr>
          <w:rFonts w:cstheme="minorHAnsi"/>
          <w:lang w:val="en-GB"/>
        </w:rPr>
      </w:pPr>
      <w:r w:rsidRPr="008662E5">
        <w:rPr>
          <w:rFonts w:cstheme="minorHAnsi"/>
          <w:lang w:val="en-GB"/>
        </w:rPr>
        <w:t>(where the Work or Derivative Work is Software) that the Source Code or other formats preferred for modification be made available as of right to any third party on request, whether royalty-free or not;</w:t>
      </w:r>
    </w:p>
    <w:p w14:paraId="53F3E026" w14:textId="77777777" w:rsidR="00B56E43" w:rsidRPr="008662E5" w:rsidRDefault="00B56E43" w:rsidP="00DF474E">
      <w:pPr>
        <w:pStyle w:val="Listenabsatz"/>
        <w:numPr>
          <w:ilvl w:val="0"/>
          <w:numId w:val="99"/>
        </w:numPr>
        <w:rPr>
          <w:rFonts w:cstheme="minorHAnsi"/>
          <w:lang w:val="en-GB"/>
        </w:rPr>
      </w:pPr>
      <w:r w:rsidRPr="008662E5">
        <w:rPr>
          <w:rFonts w:cstheme="minorHAnsi"/>
          <w:lang w:val="en-GB"/>
        </w:rPr>
        <w:t>that permission to create modified versions or derivative works of the Work or Derivative Work be granted to any third party;</w:t>
      </w:r>
    </w:p>
    <w:p w14:paraId="4DEB04D2" w14:textId="77777777" w:rsidR="00B56E43" w:rsidRPr="008662E5" w:rsidRDefault="00B56E43" w:rsidP="00DF474E">
      <w:pPr>
        <w:pStyle w:val="Listenabsatz"/>
        <w:numPr>
          <w:ilvl w:val="0"/>
          <w:numId w:val="99"/>
        </w:numPr>
        <w:rPr>
          <w:rFonts w:cstheme="minorHAnsi"/>
          <w:lang w:val="en-GB"/>
        </w:rPr>
      </w:pPr>
      <w:r w:rsidRPr="008662E5">
        <w:rPr>
          <w:rFonts w:cstheme="minorHAnsi"/>
          <w:lang w:val="en-GB"/>
        </w:rPr>
        <w:t>that a royalty-free license relating to the Work or Derivative Work be granted to any third party.</w:t>
      </w:r>
    </w:p>
    <w:p w14:paraId="4C24BF29" w14:textId="77777777" w:rsidR="00B56E43" w:rsidRPr="002A04DB" w:rsidRDefault="00B56E43" w:rsidP="00B56E43">
      <w:pPr>
        <w:spacing w:after="80"/>
        <w:rPr>
          <w:rFonts w:ascii="Arial" w:hAnsi="Arial"/>
        </w:rPr>
      </w:pPr>
      <w:r w:rsidRPr="002A04DB">
        <w:rPr>
          <w:rFonts w:ascii="Arial" w:hAnsi="Arial"/>
        </w:rPr>
        <w:t>For the avoidance of doubt, any Software license that merely permits (but does not require any of the things mentioned in (a) to (c) is not under Controlled License Terms.</w:t>
      </w:r>
    </w:p>
    <w:p w14:paraId="38C65DB0" w14:textId="77777777" w:rsidR="00B56E43" w:rsidRPr="002A04DB" w:rsidRDefault="00B56E43" w:rsidP="00B56E43">
      <w:pPr>
        <w:spacing w:after="80"/>
        <w:rPr>
          <w:rFonts w:ascii="Arial" w:hAnsi="Arial"/>
        </w:rPr>
      </w:pPr>
      <w:r w:rsidRPr="002A04DB">
        <w:rPr>
          <w:rFonts w:ascii="Arial" w:hAnsi="Arial"/>
        </w:rPr>
        <w:t>“Object Code” means Software in machine-readable, compiled and/or executable form including, but not limited to, byte code form and in form of machine-readable libraries used for linking procedures and functions to other software.</w:t>
      </w:r>
    </w:p>
    <w:p w14:paraId="2D0501F4" w14:textId="77777777" w:rsidR="00B56E43" w:rsidRPr="002A04DB" w:rsidRDefault="00B56E43" w:rsidP="00B56E43">
      <w:pPr>
        <w:spacing w:after="80"/>
        <w:rPr>
          <w:rFonts w:ascii="Arial" w:hAnsi="Arial"/>
        </w:rPr>
      </w:pPr>
      <w:r w:rsidRPr="002A04DB">
        <w:rPr>
          <w:rFonts w:ascii="Arial" w:hAnsi="Arial"/>
        </w:rPr>
        <w:t xml:space="preserve">“Software Documentation” means Software information, being technical information used, or useful in, or relating to the design, development, use or maintenance of any version of a </w:t>
      </w:r>
      <w:r w:rsidR="002F276F" w:rsidRPr="002A04DB">
        <w:rPr>
          <w:rFonts w:ascii="Arial" w:hAnsi="Arial"/>
        </w:rPr>
        <w:t>S</w:t>
      </w:r>
      <w:r w:rsidRPr="002A04DB">
        <w:rPr>
          <w:rFonts w:ascii="Arial" w:hAnsi="Arial"/>
        </w:rPr>
        <w:t>oftware program</w:t>
      </w:r>
      <w:r w:rsidR="004F5239" w:rsidRPr="002A04DB">
        <w:rPr>
          <w:rFonts w:ascii="Arial" w:hAnsi="Arial"/>
        </w:rPr>
        <w:t>me</w:t>
      </w:r>
      <w:r w:rsidRPr="002A04DB">
        <w:rPr>
          <w:rFonts w:ascii="Arial" w:hAnsi="Arial"/>
        </w:rPr>
        <w:t>.</w:t>
      </w:r>
    </w:p>
    <w:p w14:paraId="3428BF63" w14:textId="77777777" w:rsidR="00B56E43" w:rsidRPr="002A04DB" w:rsidRDefault="00B56E43" w:rsidP="00B56E43">
      <w:pPr>
        <w:spacing w:after="80"/>
        <w:rPr>
          <w:rFonts w:ascii="Arial" w:hAnsi="Arial"/>
        </w:rPr>
      </w:pPr>
      <w:r w:rsidRPr="002A04DB">
        <w:rPr>
          <w:rFonts w:ascii="Arial" w:hAnsi="Arial"/>
        </w:rPr>
        <w:t>“Source Code” means Software in human readable form normally used to make modifications to it including, but not limited to, comments and procedural code such as job control language and scripts to control compilation and installation.</w:t>
      </w:r>
    </w:p>
    <w:p w14:paraId="1A431953" w14:textId="77777777" w:rsidR="00B56E43" w:rsidRPr="008662E5" w:rsidRDefault="00B56E43" w:rsidP="002A04DB">
      <w:pPr>
        <w:pStyle w:val="berschrift3"/>
        <w:numPr>
          <w:ilvl w:val="2"/>
          <w:numId w:val="34"/>
        </w:numPr>
      </w:pPr>
      <w:r w:rsidRPr="008662E5">
        <w:t>General principles</w:t>
      </w:r>
    </w:p>
    <w:p w14:paraId="1B2F4F42" w14:textId="29ED2350" w:rsidR="00B56E43" w:rsidRPr="002A04DB" w:rsidRDefault="00B56E43" w:rsidP="00B56E43">
      <w:pPr>
        <w:spacing w:after="80"/>
        <w:rPr>
          <w:rFonts w:ascii="Arial" w:hAnsi="Arial"/>
        </w:rPr>
      </w:pPr>
      <w:r w:rsidRPr="002A04DB">
        <w:rPr>
          <w:rFonts w:ascii="Arial" w:hAnsi="Arial"/>
        </w:rPr>
        <w:t xml:space="preserve">For the avoidance of doubt, the general provisions for </w:t>
      </w:r>
      <w:r w:rsidR="00F27C9E" w:rsidRPr="002A04DB">
        <w:rPr>
          <w:rFonts w:ascii="Arial" w:hAnsi="Arial"/>
        </w:rPr>
        <w:t xml:space="preserve">Access </w:t>
      </w:r>
      <w:r w:rsidR="005E3945">
        <w:rPr>
          <w:rFonts w:cstheme="minorHAnsi"/>
        </w:rPr>
        <w:t>r</w:t>
      </w:r>
      <w:r w:rsidRPr="008662E5">
        <w:rPr>
          <w:rFonts w:cstheme="minorHAnsi"/>
        </w:rPr>
        <w:t>ights</w:t>
      </w:r>
      <w:r w:rsidRPr="002A04DB">
        <w:rPr>
          <w:rFonts w:ascii="Arial" w:hAnsi="Arial"/>
        </w:rPr>
        <w:t xml:space="preserve"> provided for in this Section </w:t>
      </w:r>
      <w:r w:rsidR="005906EF" w:rsidRPr="002A04DB">
        <w:rPr>
          <w:rFonts w:ascii="Arial" w:hAnsi="Arial"/>
        </w:rPr>
        <w:t xml:space="preserve">9 </w:t>
      </w:r>
      <w:r w:rsidRPr="002A04DB">
        <w:rPr>
          <w:rFonts w:ascii="Arial" w:hAnsi="Arial"/>
        </w:rPr>
        <w:t xml:space="preserve">are applicable also to Software as far as not modified by this Section </w:t>
      </w:r>
      <w:r w:rsidR="005906EF" w:rsidRPr="002A04DB">
        <w:rPr>
          <w:rFonts w:ascii="Arial" w:hAnsi="Arial"/>
        </w:rPr>
        <w:t>9.8.</w:t>
      </w:r>
    </w:p>
    <w:p w14:paraId="0100631C" w14:textId="3B5D26FB" w:rsidR="00B56E43" w:rsidRPr="002A04DB" w:rsidRDefault="00B56E43" w:rsidP="00B56E43">
      <w:pPr>
        <w:spacing w:after="80"/>
        <w:rPr>
          <w:rFonts w:ascii="Arial" w:hAnsi="Arial"/>
        </w:rPr>
      </w:pPr>
      <w:r w:rsidRPr="002A04DB">
        <w:rPr>
          <w:rFonts w:ascii="Arial" w:hAnsi="Arial"/>
        </w:rPr>
        <w:t xml:space="preserve">Parties’ </w:t>
      </w:r>
      <w:r w:rsidR="00F27C9E" w:rsidRPr="002A04DB">
        <w:rPr>
          <w:rFonts w:ascii="Arial" w:hAnsi="Arial"/>
        </w:rPr>
        <w:t xml:space="preserve">Access </w:t>
      </w:r>
      <w:r w:rsidR="005E3945">
        <w:rPr>
          <w:rFonts w:cstheme="minorHAnsi"/>
        </w:rPr>
        <w:t>r</w:t>
      </w:r>
      <w:r w:rsidRPr="008662E5">
        <w:rPr>
          <w:rFonts w:cstheme="minorHAnsi"/>
        </w:rPr>
        <w:t>ights</w:t>
      </w:r>
      <w:r w:rsidRPr="002A04DB">
        <w:rPr>
          <w:rFonts w:ascii="Arial" w:hAnsi="Arial"/>
        </w:rPr>
        <w:t xml:space="preserve"> to Software do not include any right to receive Source Code or Object Code ported to a certain hardware platform or any right to receive Source Code, Object Code or respective Software </w:t>
      </w:r>
      <w:r w:rsidRPr="002A04DB">
        <w:rPr>
          <w:rFonts w:ascii="Arial" w:hAnsi="Arial"/>
        </w:rPr>
        <w:lastRenderedPageBreak/>
        <w:t xml:space="preserve">Documentation in any particular form or detail, but only as available from the Party granting the </w:t>
      </w:r>
      <w:r w:rsidR="00F27C9E" w:rsidRPr="002A04DB">
        <w:rPr>
          <w:rFonts w:ascii="Arial" w:hAnsi="Arial"/>
        </w:rPr>
        <w:t xml:space="preserve">Access </w:t>
      </w:r>
      <w:r w:rsidR="0091415C">
        <w:rPr>
          <w:rFonts w:cstheme="minorHAnsi"/>
        </w:rPr>
        <w:t>r</w:t>
      </w:r>
      <w:r w:rsidRPr="008662E5">
        <w:rPr>
          <w:rFonts w:cstheme="minorHAnsi"/>
        </w:rPr>
        <w:t>ights</w:t>
      </w:r>
      <w:r w:rsidRPr="002A04DB">
        <w:rPr>
          <w:rFonts w:ascii="Arial" w:hAnsi="Arial"/>
        </w:rPr>
        <w:t>.</w:t>
      </w:r>
    </w:p>
    <w:p w14:paraId="06E6CB45" w14:textId="77777777" w:rsidR="00B56E43" w:rsidRPr="008662E5" w:rsidRDefault="00B56E43" w:rsidP="00DF474E">
      <w:pPr>
        <w:rPr>
          <w:rFonts w:cstheme="minorHAnsi"/>
        </w:rPr>
      </w:pPr>
      <w:r w:rsidRPr="008662E5">
        <w:rPr>
          <w:rFonts w:cstheme="minorHAnsi"/>
        </w:rPr>
        <w:t>The introduction of Software under Controlled License Terms in the Project requires the prior approval of the General Assembly to implement such introduction into the Consortium Plan.</w:t>
      </w:r>
    </w:p>
    <w:p w14:paraId="5F10BBFB" w14:textId="77777777" w:rsidR="00B56E43" w:rsidRPr="008662E5" w:rsidRDefault="00B56E43" w:rsidP="00DF474E">
      <w:pPr>
        <w:rPr>
          <w:rFonts w:cstheme="minorHAnsi"/>
        </w:rPr>
      </w:pPr>
      <w:r w:rsidRPr="008662E5">
        <w:rPr>
          <w:rFonts w:cstheme="minorHAnsi"/>
        </w:rPr>
        <w:t>[</w:t>
      </w:r>
      <w:r w:rsidRPr="008662E5">
        <w:rPr>
          <w:rFonts w:cstheme="minorHAnsi"/>
          <w:highlight w:val="yellow"/>
        </w:rPr>
        <w:t xml:space="preserve">Option] In case of an [approved] introduction of Software under Controlled License </w:t>
      </w:r>
      <w:proofErr w:type="gramStart"/>
      <w:r w:rsidRPr="008662E5">
        <w:rPr>
          <w:rFonts w:cstheme="minorHAnsi"/>
          <w:highlight w:val="yellow"/>
        </w:rPr>
        <w:t>Terms’</w:t>
      </w:r>
      <w:proofErr w:type="gramEnd"/>
      <w:r w:rsidRPr="008662E5">
        <w:rPr>
          <w:rFonts w:cstheme="minorHAnsi"/>
          <w:highlight w:val="yellow"/>
        </w:rPr>
        <w:t xml:space="preserve"> in the Project, the Controlled License Terms shall prevail over any conflicting provisions of this Consortium Agreement for affected original and derivative Background and Results.</w:t>
      </w:r>
    </w:p>
    <w:p w14:paraId="20086E14" w14:textId="77777777" w:rsidR="00B56E43" w:rsidRPr="008662E5" w:rsidRDefault="00B56E43" w:rsidP="002A04DB">
      <w:pPr>
        <w:pStyle w:val="berschrift3"/>
        <w:numPr>
          <w:ilvl w:val="2"/>
          <w:numId w:val="34"/>
        </w:numPr>
      </w:pPr>
      <w:bookmarkStart w:id="235" w:name="_Ref90285850"/>
      <w:r w:rsidRPr="008662E5">
        <w:t>Access to Software</w:t>
      </w:r>
      <w:bookmarkEnd w:id="235"/>
    </w:p>
    <w:p w14:paraId="7E73C7FC" w14:textId="7FAD4DEF" w:rsidR="00B56E43" w:rsidRPr="008662E5" w:rsidRDefault="00F27C9E" w:rsidP="00DF474E">
      <w:pPr>
        <w:rPr>
          <w:rFonts w:cstheme="minorHAnsi"/>
        </w:rPr>
      </w:pPr>
      <w:r>
        <w:rPr>
          <w:rFonts w:cstheme="minorHAnsi"/>
        </w:rPr>
        <w:t xml:space="preserve">Access </w:t>
      </w:r>
      <w:r w:rsidR="0091415C">
        <w:rPr>
          <w:rFonts w:cstheme="minorHAnsi"/>
        </w:rPr>
        <w:t>r</w:t>
      </w:r>
      <w:r w:rsidR="00B56E43" w:rsidRPr="008662E5">
        <w:rPr>
          <w:rFonts w:cstheme="minorHAnsi"/>
        </w:rPr>
        <w:t>ights to Software that is Results shall comprise:</w:t>
      </w:r>
    </w:p>
    <w:p w14:paraId="3ACBFCC4" w14:textId="3693D976" w:rsidR="00B56E43" w:rsidRPr="008662E5" w:rsidRDefault="00F27C9E" w:rsidP="00DF474E">
      <w:pPr>
        <w:pStyle w:val="Aufzhlungszeichen"/>
        <w:rPr>
          <w:rFonts w:eastAsiaTheme="minorEastAsia" w:cstheme="minorHAnsi"/>
        </w:rPr>
      </w:pPr>
      <w:r>
        <w:rPr>
          <w:rFonts w:cstheme="minorHAnsi"/>
        </w:rPr>
        <w:t xml:space="preserve">Access </w:t>
      </w:r>
      <w:r w:rsidR="0091415C">
        <w:rPr>
          <w:rFonts w:cstheme="minorHAnsi"/>
        </w:rPr>
        <w:t>r</w:t>
      </w:r>
      <w:r w:rsidR="00B56E43" w:rsidRPr="008662E5">
        <w:rPr>
          <w:rFonts w:cstheme="minorHAnsi"/>
        </w:rPr>
        <w:t xml:space="preserve">ights to the Object Code; and, </w:t>
      </w:r>
    </w:p>
    <w:p w14:paraId="3EACCC89" w14:textId="610A65A6" w:rsidR="00B56E43" w:rsidRPr="008662E5" w:rsidRDefault="00B56E43" w:rsidP="00DF474E">
      <w:pPr>
        <w:pStyle w:val="Aufzhlungszeichen"/>
        <w:rPr>
          <w:rFonts w:eastAsiaTheme="minorEastAsia" w:cstheme="minorHAnsi"/>
        </w:rPr>
      </w:pPr>
      <w:r w:rsidRPr="008662E5">
        <w:rPr>
          <w:rFonts w:cstheme="minorHAnsi"/>
        </w:rPr>
        <w:t xml:space="preserve">where normal use of such an Object Code requires an API, </w:t>
      </w:r>
      <w:r w:rsidR="00F27C9E">
        <w:rPr>
          <w:rFonts w:cstheme="minorHAnsi"/>
        </w:rPr>
        <w:t xml:space="preserve">Access </w:t>
      </w:r>
      <w:r w:rsidR="0091415C">
        <w:rPr>
          <w:rFonts w:cstheme="minorHAnsi"/>
        </w:rPr>
        <w:t>r</w:t>
      </w:r>
      <w:r w:rsidRPr="008662E5">
        <w:rPr>
          <w:rFonts w:cstheme="minorHAnsi"/>
        </w:rPr>
        <w:t xml:space="preserve">ights to the Object Code and such an API; and, </w:t>
      </w:r>
    </w:p>
    <w:p w14:paraId="062F7BBD" w14:textId="4A599966" w:rsidR="00B56E43" w:rsidRPr="008662E5" w:rsidRDefault="00B56E43" w:rsidP="00DF474E">
      <w:pPr>
        <w:pStyle w:val="Aufzhlungszeichen"/>
        <w:rPr>
          <w:rFonts w:eastAsiaTheme="minorEastAsia" w:cstheme="minorHAnsi"/>
        </w:rPr>
      </w:pPr>
      <w:r w:rsidRPr="008662E5">
        <w:rPr>
          <w:rFonts w:cstheme="minorHAnsi"/>
        </w:rPr>
        <w:t xml:space="preserve">if a Party can show that the execution of its tasks under the Project or the Exploitation of its own Results is technically or legally impossible without </w:t>
      </w:r>
      <w:r w:rsidR="00F27C9E">
        <w:rPr>
          <w:rFonts w:cstheme="minorHAnsi"/>
        </w:rPr>
        <w:t xml:space="preserve">Access </w:t>
      </w:r>
      <w:r w:rsidR="0091415C">
        <w:rPr>
          <w:rFonts w:cstheme="minorHAnsi"/>
        </w:rPr>
        <w:t>r</w:t>
      </w:r>
      <w:r w:rsidRPr="008662E5">
        <w:rPr>
          <w:rFonts w:cstheme="minorHAnsi"/>
        </w:rPr>
        <w:t xml:space="preserve">ights to the Source Code, </w:t>
      </w:r>
      <w:r w:rsidR="00F27C9E">
        <w:rPr>
          <w:rFonts w:cstheme="minorHAnsi"/>
        </w:rPr>
        <w:t xml:space="preserve">Access </w:t>
      </w:r>
      <w:r w:rsidR="0091415C">
        <w:rPr>
          <w:rFonts w:cstheme="minorHAnsi"/>
        </w:rPr>
        <w:t>r</w:t>
      </w:r>
      <w:r w:rsidRPr="008662E5">
        <w:rPr>
          <w:rFonts w:cstheme="minorHAnsi"/>
        </w:rPr>
        <w:t>ights to the Source Code to the extent necessary.</w:t>
      </w:r>
    </w:p>
    <w:p w14:paraId="66AABE93" w14:textId="77777777" w:rsidR="00B56E43" w:rsidRPr="008662E5" w:rsidRDefault="00B56E43" w:rsidP="00DF474E">
      <w:pPr>
        <w:rPr>
          <w:rFonts w:cstheme="minorHAnsi"/>
        </w:rPr>
      </w:pPr>
      <w:r w:rsidRPr="008662E5">
        <w:rPr>
          <w:rFonts w:cstheme="minorHAnsi"/>
        </w:rPr>
        <w:t>Background shall only be provided in Object Code unless otherwise agreed between the Parties concerned.</w:t>
      </w:r>
    </w:p>
    <w:p w14:paraId="3F5E0118" w14:textId="77777777" w:rsidR="00B56E43" w:rsidRPr="008662E5" w:rsidRDefault="00B56E43" w:rsidP="002A04DB">
      <w:pPr>
        <w:pStyle w:val="berschrift3"/>
        <w:numPr>
          <w:ilvl w:val="2"/>
          <w:numId w:val="34"/>
        </w:numPr>
      </w:pPr>
      <w:bookmarkStart w:id="236" w:name="_Ref90285906"/>
      <w:r w:rsidRPr="008662E5">
        <w:t>Software license and sublicensing rights</w:t>
      </w:r>
      <w:bookmarkEnd w:id="236"/>
    </w:p>
    <w:p w14:paraId="145CBA95" w14:textId="77777777" w:rsidR="00B56E43" w:rsidRPr="008662E5" w:rsidRDefault="00B56E43" w:rsidP="002A04DB">
      <w:pPr>
        <w:pStyle w:val="berschrift4"/>
        <w:numPr>
          <w:ilvl w:val="3"/>
          <w:numId w:val="34"/>
        </w:numPr>
        <w:rPr>
          <w:rFonts w:cstheme="minorHAnsi"/>
          <w:bCs w:val="0"/>
        </w:rPr>
      </w:pPr>
      <w:r w:rsidRPr="008662E5">
        <w:rPr>
          <w:rFonts w:cstheme="minorHAnsi"/>
        </w:rPr>
        <w:t>Object Code</w:t>
      </w:r>
    </w:p>
    <w:p w14:paraId="446E96D5" w14:textId="6A5EADA0" w:rsidR="00B56E43" w:rsidRPr="008662E5" w:rsidRDefault="00B56E43" w:rsidP="002A04DB">
      <w:pPr>
        <w:pStyle w:val="berschrift5"/>
        <w:numPr>
          <w:ilvl w:val="4"/>
          <w:numId w:val="34"/>
        </w:numPr>
        <w:rPr>
          <w:rFonts w:cstheme="minorHAnsi"/>
        </w:rPr>
      </w:pPr>
      <w:bookmarkStart w:id="237" w:name="_Ref90285778"/>
      <w:r w:rsidRPr="008662E5">
        <w:rPr>
          <w:rFonts w:cstheme="minorHAnsi"/>
        </w:rPr>
        <w:t xml:space="preserve">Results </w:t>
      </w:r>
      <w:r w:rsidR="003524F3">
        <w:rPr>
          <w:rFonts w:cstheme="minorHAnsi"/>
        </w:rPr>
        <w:t>–</w:t>
      </w:r>
      <w:r w:rsidRPr="008662E5">
        <w:rPr>
          <w:rFonts w:cstheme="minorHAnsi"/>
        </w:rPr>
        <w:t xml:space="preserve"> Rights of a Party</w:t>
      </w:r>
      <w:bookmarkEnd w:id="237"/>
    </w:p>
    <w:p w14:paraId="619D45C4" w14:textId="6EB2522D" w:rsidR="00B56E43" w:rsidRPr="008662E5" w:rsidRDefault="00B56E43" w:rsidP="00DF474E">
      <w:pPr>
        <w:rPr>
          <w:rFonts w:cstheme="minorHAnsi"/>
        </w:rPr>
      </w:pPr>
      <w:r w:rsidRPr="008662E5">
        <w:rPr>
          <w:rFonts w:cstheme="minorHAnsi"/>
        </w:rPr>
        <w:t xml:space="preserve">Where a Party has </w:t>
      </w:r>
      <w:r w:rsidR="00F27C9E">
        <w:rPr>
          <w:rFonts w:cstheme="minorHAnsi"/>
        </w:rPr>
        <w:t xml:space="preserve">Access </w:t>
      </w:r>
      <w:r w:rsidR="0091415C">
        <w:rPr>
          <w:rFonts w:cstheme="minorHAnsi"/>
        </w:rPr>
        <w:t>r</w:t>
      </w:r>
      <w:r w:rsidRPr="008662E5">
        <w:rPr>
          <w:rFonts w:cstheme="minorHAnsi"/>
        </w:rPr>
        <w:t xml:space="preserve">ights to Object Code and/or API that is Results for Exploitation, such Access shall, in addition to the Access for Exploitation foreseen in Section </w:t>
      </w:r>
      <w:r w:rsidR="005906EF" w:rsidRPr="008662E5">
        <w:rPr>
          <w:rFonts w:cstheme="minorHAnsi"/>
        </w:rPr>
        <w:t>9.4</w:t>
      </w:r>
      <w:r w:rsidRPr="008662E5">
        <w:rPr>
          <w:rFonts w:cstheme="minorHAnsi"/>
        </w:rPr>
        <w:t>, as far as Needed for the Exploitation of the Party’s own Results, comprise the right:</w:t>
      </w:r>
    </w:p>
    <w:p w14:paraId="698A489E" w14:textId="77777777" w:rsidR="00B56E43" w:rsidRPr="008662E5" w:rsidRDefault="00B56E43" w:rsidP="00DF474E">
      <w:pPr>
        <w:pStyle w:val="Aufzhlungszeichen"/>
        <w:rPr>
          <w:rFonts w:cstheme="minorHAnsi"/>
        </w:rPr>
      </w:pPr>
      <w:r w:rsidRPr="008662E5">
        <w:rPr>
          <w:rFonts w:cstheme="minorHAnsi"/>
        </w:rPr>
        <w:t xml:space="preserve">to make an agreed number of copies of Object Code and API; and </w:t>
      </w:r>
    </w:p>
    <w:p w14:paraId="7910BC1F" w14:textId="4A0771C5" w:rsidR="00B56E43" w:rsidRPr="008662E5" w:rsidRDefault="00B56E43" w:rsidP="00DF474E">
      <w:pPr>
        <w:pStyle w:val="Aufzhlungszeichen"/>
        <w:rPr>
          <w:rFonts w:cstheme="minorHAnsi"/>
        </w:rPr>
      </w:pPr>
      <w:r w:rsidRPr="008662E5">
        <w:rPr>
          <w:rFonts w:cstheme="minorHAnsi"/>
        </w:rPr>
        <w:t xml:space="preserve">to distribute, make available, market, sell and offer for sale such Object Code and API </w:t>
      </w:r>
      <w:r w:rsidRPr="008662E5">
        <w:rPr>
          <w:rFonts w:cstheme="minorHAnsi"/>
          <w:highlight w:val="yellow"/>
        </w:rPr>
        <w:t>alone or</w:t>
      </w:r>
      <w:r w:rsidRPr="008662E5">
        <w:rPr>
          <w:rFonts w:cstheme="minorHAnsi"/>
        </w:rPr>
        <w:t xml:space="preserve"> as part of or in connection with products or services of the Party having the </w:t>
      </w:r>
      <w:r w:rsidR="00F27C9E">
        <w:rPr>
          <w:rFonts w:cstheme="minorHAnsi"/>
        </w:rPr>
        <w:t xml:space="preserve">Access </w:t>
      </w:r>
      <w:r w:rsidR="0091415C">
        <w:rPr>
          <w:rFonts w:cstheme="minorHAnsi"/>
        </w:rPr>
        <w:t>r</w:t>
      </w:r>
      <w:r w:rsidRPr="008662E5">
        <w:rPr>
          <w:rFonts w:cstheme="minorHAnsi"/>
        </w:rPr>
        <w:t>ights;</w:t>
      </w:r>
    </w:p>
    <w:p w14:paraId="120DF297" w14:textId="1AA48249" w:rsidR="00B56E43" w:rsidRPr="008662E5" w:rsidRDefault="00B56E43" w:rsidP="00265E06">
      <w:pPr>
        <w:rPr>
          <w:rFonts w:cstheme="minorHAnsi"/>
        </w:rPr>
      </w:pPr>
      <w:r w:rsidRPr="008662E5">
        <w:rPr>
          <w:rFonts w:cstheme="minorHAnsi"/>
        </w:rPr>
        <w:t xml:space="preserve">provided however that any product, process or service has been developed by the Party having the </w:t>
      </w:r>
      <w:r w:rsidR="00F27C9E">
        <w:rPr>
          <w:rFonts w:cstheme="minorHAnsi"/>
        </w:rPr>
        <w:t xml:space="preserve">Access </w:t>
      </w:r>
      <w:r w:rsidR="0091415C">
        <w:rPr>
          <w:rFonts w:cstheme="minorHAnsi"/>
        </w:rPr>
        <w:t>r</w:t>
      </w:r>
      <w:r w:rsidRPr="008662E5">
        <w:rPr>
          <w:rFonts w:cstheme="minorHAnsi"/>
        </w:rPr>
        <w:t>ights in accordance with its rights to exploit Object Code and API for its own Results.</w:t>
      </w:r>
    </w:p>
    <w:p w14:paraId="3C20521D" w14:textId="3426FDB1" w:rsidR="00B56E43" w:rsidRPr="008662E5" w:rsidRDefault="00B56E43" w:rsidP="00DF474E">
      <w:pPr>
        <w:rPr>
          <w:rFonts w:cstheme="minorHAnsi"/>
        </w:rPr>
      </w:pPr>
      <w:r w:rsidRPr="008662E5">
        <w:rPr>
          <w:rFonts w:cstheme="minorHAnsi"/>
        </w:rPr>
        <w:t>If it is intended to use the services of a third party for the purposes of this Section</w:t>
      </w:r>
      <w:r w:rsidR="005906EF" w:rsidRPr="008662E5">
        <w:rPr>
          <w:rFonts w:cstheme="minorHAnsi"/>
        </w:rPr>
        <w:t xml:space="preserve"> 9.8.4.1.1</w:t>
      </w:r>
      <w:r w:rsidRPr="008662E5">
        <w:rPr>
          <w:rFonts w:cstheme="minorHAnsi"/>
        </w:rPr>
        <w:t xml:space="preserve">, the Parties concerned shall agree on the terms thereof with due observance of the interests of the Party granting the </w:t>
      </w:r>
      <w:r w:rsidR="00F27C9E">
        <w:rPr>
          <w:rFonts w:cstheme="minorHAnsi"/>
        </w:rPr>
        <w:t xml:space="preserve">Access </w:t>
      </w:r>
      <w:r w:rsidR="0091415C">
        <w:rPr>
          <w:rFonts w:cstheme="minorHAnsi"/>
        </w:rPr>
        <w:t>r</w:t>
      </w:r>
      <w:r w:rsidRPr="008662E5">
        <w:rPr>
          <w:rFonts w:cstheme="minorHAnsi"/>
        </w:rPr>
        <w:t xml:space="preserve">ights as set out in Section </w:t>
      </w:r>
      <w:r w:rsidR="00B23A08" w:rsidRPr="008662E5">
        <w:rPr>
          <w:rFonts w:cstheme="minorHAnsi"/>
        </w:rPr>
        <w:t>9.2</w:t>
      </w:r>
      <w:r w:rsidRPr="008662E5">
        <w:rPr>
          <w:rFonts w:cstheme="minorHAnsi"/>
        </w:rPr>
        <w:t xml:space="preserve"> of this Consortium Agreement.</w:t>
      </w:r>
    </w:p>
    <w:p w14:paraId="3EFAF269" w14:textId="77777777" w:rsidR="00B56E43" w:rsidRPr="008662E5" w:rsidRDefault="00B56E43" w:rsidP="002A04DB">
      <w:pPr>
        <w:pStyle w:val="berschrift5"/>
        <w:numPr>
          <w:ilvl w:val="4"/>
          <w:numId w:val="34"/>
        </w:numPr>
        <w:rPr>
          <w:rFonts w:cstheme="minorHAnsi"/>
        </w:rPr>
      </w:pPr>
      <w:r w:rsidRPr="008662E5">
        <w:rPr>
          <w:rFonts w:cstheme="minorHAnsi"/>
        </w:rPr>
        <w:t>Results - Rights to grant sublicenses to end-users</w:t>
      </w:r>
    </w:p>
    <w:p w14:paraId="3C3271BF" w14:textId="4CD814D7" w:rsidR="00B56E43" w:rsidRPr="008662E5" w:rsidRDefault="00B56E43" w:rsidP="00DF474E">
      <w:pPr>
        <w:rPr>
          <w:rFonts w:cstheme="minorHAnsi"/>
        </w:rPr>
      </w:pPr>
      <w:r w:rsidRPr="008662E5">
        <w:rPr>
          <w:rFonts w:cstheme="minorHAnsi"/>
        </w:rPr>
        <w:t xml:space="preserve">In addition, </w:t>
      </w:r>
      <w:r w:rsidR="00F27C9E">
        <w:rPr>
          <w:rFonts w:cstheme="minorHAnsi"/>
        </w:rPr>
        <w:t xml:space="preserve">Access </w:t>
      </w:r>
      <w:r w:rsidR="0091415C">
        <w:rPr>
          <w:rFonts w:cstheme="minorHAnsi"/>
        </w:rPr>
        <w:t>r</w:t>
      </w:r>
      <w:r w:rsidRPr="008662E5">
        <w:rPr>
          <w:rFonts w:cstheme="minorHAnsi"/>
        </w:rPr>
        <w:t xml:space="preserve">ights to Object Code shall, as far as Needed for the Exploitation of the Party’s own Results, comprise the right to grant in the normal course of the relevant trade to end-user customers buying/using the product/services, a sublicense to the extent as necessary for the normal use of the relevant product or service to use the Object Code </w:t>
      </w:r>
      <w:r w:rsidRPr="008662E5">
        <w:rPr>
          <w:rFonts w:cstheme="minorHAnsi"/>
          <w:highlight w:val="yellow"/>
        </w:rPr>
        <w:t>alone or</w:t>
      </w:r>
      <w:r w:rsidRPr="008662E5">
        <w:rPr>
          <w:rFonts w:cstheme="minorHAnsi"/>
        </w:rPr>
        <w:t xml:space="preserve"> as part of or in connection with or integrated into products and services of the Party having the </w:t>
      </w:r>
      <w:r w:rsidR="00F27C9E">
        <w:rPr>
          <w:rFonts w:cstheme="minorHAnsi"/>
        </w:rPr>
        <w:t xml:space="preserve">Access </w:t>
      </w:r>
      <w:r w:rsidR="0091415C">
        <w:rPr>
          <w:rFonts w:cstheme="minorHAnsi"/>
        </w:rPr>
        <w:t>r</w:t>
      </w:r>
      <w:r w:rsidRPr="008662E5">
        <w:rPr>
          <w:rFonts w:cstheme="minorHAnsi"/>
        </w:rPr>
        <w:t xml:space="preserve">ights and, as far as technically essential: </w:t>
      </w:r>
    </w:p>
    <w:p w14:paraId="764290CA" w14:textId="77777777" w:rsidR="00B56E43" w:rsidRPr="008662E5" w:rsidRDefault="00B56E43" w:rsidP="00DF474E">
      <w:pPr>
        <w:pStyle w:val="Aufzhlungszeichen"/>
        <w:rPr>
          <w:rFonts w:cstheme="minorHAnsi"/>
          <w:lang w:eastAsia="de-DE"/>
        </w:rPr>
      </w:pPr>
      <w:r w:rsidRPr="008662E5">
        <w:rPr>
          <w:rFonts w:cstheme="minorHAnsi"/>
          <w:lang w:eastAsia="de-DE"/>
        </w:rPr>
        <w:lastRenderedPageBreak/>
        <w:t>to maintain such product/service;</w:t>
      </w:r>
    </w:p>
    <w:p w14:paraId="72B97E81" w14:textId="77777777" w:rsidR="00B56E43" w:rsidRPr="008662E5" w:rsidRDefault="00B56E43" w:rsidP="00DF474E">
      <w:pPr>
        <w:pStyle w:val="Aufzhlungszeichen"/>
        <w:rPr>
          <w:rFonts w:cstheme="minorHAnsi"/>
          <w:lang w:eastAsia="de-DE"/>
        </w:rPr>
      </w:pPr>
      <w:r w:rsidRPr="008662E5">
        <w:rPr>
          <w:rFonts w:cstheme="minorHAnsi"/>
          <w:lang w:eastAsia="de-DE"/>
        </w:rPr>
        <w:t xml:space="preserve">to create for its own end-use interacting interoperable </w:t>
      </w:r>
      <w:r w:rsidR="002F276F" w:rsidRPr="008662E5">
        <w:rPr>
          <w:rFonts w:cstheme="minorHAnsi"/>
          <w:lang w:eastAsia="de-DE"/>
        </w:rPr>
        <w:t>S</w:t>
      </w:r>
      <w:r w:rsidRPr="008662E5">
        <w:rPr>
          <w:rFonts w:cstheme="minorHAnsi"/>
          <w:lang w:eastAsia="de-DE"/>
        </w:rPr>
        <w:t>oftware in accordance with the Directive 2009/24/EC of the European Parliament and of the Council of 23 April 2009 on the legal protection of computer programs</w:t>
      </w:r>
      <w:r w:rsidR="001D553C" w:rsidRPr="008662E5">
        <w:rPr>
          <w:rFonts w:cstheme="minorHAnsi"/>
          <w:lang w:eastAsia="de-DE"/>
        </w:rPr>
        <w:t>.</w:t>
      </w:r>
    </w:p>
    <w:p w14:paraId="51371512" w14:textId="77777777" w:rsidR="00B56E43" w:rsidRPr="008662E5" w:rsidRDefault="00B56E43" w:rsidP="002A04DB">
      <w:pPr>
        <w:pStyle w:val="berschrift5"/>
        <w:numPr>
          <w:ilvl w:val="4"/>
          <w:numId w:val="34"/>
        </w:numPr>
        <w:rPr>
          <w:rFonts w:cstheme="minorHAnsi"/>
        </w:rPr>
      </w:pPr>
      <w:r w:rsidRPr="008662E5">
        <w:rPr>
          <w:rFonts w:cstheme="minorHAnsi"/>
        </w:rPr>
        <w:t>Background</w:t>
      </w:r>
    </w:p>
    <w:p w14:paraId="49303745" w14:textId="728501F7" w:rsidR="00B56E43" w:rsidRPr="008662E5" w:rsidRDefault="00B56E43" w:rsidP="00DF474E">
      <w:pPr>
        <w:rPr>
          <w:rFonts w:cstheme="minorHAnsi"/>
        </w:rPr>
      </w:pPr>
      <w:r w:rsidRPr="008662E5">
        <w:rPr>
          <w:rFonts w:cstheme="minorHAnsi"/>
        </w:rPr>
        <w:t xml:space="preserve">For the avoidance of doubt, where a Party has </w:t>
      </w:r>
      <w:r w:rsidR="00F27C9E">
        <w:rPr>
          <w:rFonts w:cstheme="minorHAnsi"/>
        </w:rPr>
        <w:t xml:space="preserve">Access </w:t>
      </w:r>
      <w:r w:rsidR="0091415C">
        <w:rPr>
          <w:rFonts w:cstheme="minorHAnsi"/>
        </w:rPr>
        <w:t>r</w:t>
      </w:r>
      <w:r w:rsidRPr="008662E5">
        <w:rPr>
          <w:rFonts w:cstheme="minorHAnsi"/>
        </w:rPr>
        <w:t xml:space="preserve">ights to Object Code and/or API that is Background for Exploitation, </w:t>
      </w:r>
      <w:r w:rsidR="00F27C9E">
        <w:rPr>
          <w:rFonts w:cstheme="minorHAnsi"/>
        </w:rPr>
        <w:t xml:space="preserve">Access </w:t>
      </w:r>
      <w:r w:rsidR="0091415C">
        <w:rPr>
          <w:rFonts w:cstheme="minorHAnsi"/>
        </w:rPr>
        <w:t>r</w:t>
      </w:r>
      <w:r w:rsidRPr="008662E5">
        <w:rPr>
          <w:rFonts w:cstheme="minorHAnsi"/>
        </w:rPr>
        <w:t>ights exclude the right to sublicense. Such sublicensing rights may, however, be negotiated between the Parties.</w:t>
      </w:r>
    </w:p>
    <w:p w14:paraId="59C522D6" w14:textId="77777777" w:rsidR="00B56E43" w:rsidRPr="002A04DB" w:rsidRDefault="00B56E43" w:rsidP="002A04DB">
      <w:pPr>
        <w:pStyle w:val="berschrift4"/>
        <w:numPr>
          <w:ilvl w:val="3"/>
          <w:numId w:val="34"/>
        </w:numPr>
        <w:rPr>
          <w:rFonts w:ascii="Arial" w:hAnsi="Arial"/>
          <w:b/>
        </w:rPr>
      </w:pPr>
      <w:r w:rsidRPr="002A04DB">
        <w:rPr>
          <w:rFonts w:ascii="Arial" w:hAnsi="Arial"/>
          <w:b/>
        </w:rPr>
        <w:t>Source Code</w:t>
      </w:r>
    </w:p>
    <w:p w14:paraId="7AD66499" w14:textId="77777777" w:rsidR="00B56E43" w:rsidRPr="008662E5" w:rsidRDefault="00B56E43" w:rsidP="002A04DB">
      <w:pPr>
        <w:pStyle w:val="berschrift5"/>
        <w:numPr>
          <w:ilvl w:val="4"/>
          <w:numId w:val="34"/>
        </w:numPr>
        <w:rPr>
          <w:rFonts w:cstheme="minorHAnsi"/>
        </w:rPr>
      </w:pPr>
      <w:bookmarkStart w:id="238" w:name="_Ref90285878"/>
      <w:r w:rsidRPr="008662E5">
        <w:rPr>
          <w:rFonts w:cstheme="minorHAnsi"/>
        </w:rPr>
        <w:t>Results - Rights of a Party</w:t>
      </w:r>
      <w:bookmarkEnd w:id="238"/>
    </w:p>
    <w:p w14:paraId="0DDE4143" w14:textId="40C2678F" w:rsidR="00B56E43" w:rsidRPr="008662E5" w:rsidRDefault="00B56E43" w:rsidP="00DF474E">
      <w:pPr>
        <w:rPr>
          <w:rFonts w:cstheme="minorHAnsi"/>
          <w:i/>
        </w:rPr>
      </w:pPr>
      <w:r w:rsidRPr="008662E5">
        <w:rPr>
          <w:rFonts w:cstheme="minorHAnsi"/>
        </w:rPr>
        <w:t xml:space="preserve">Where, in accordance with Section </w:t>
      </w:r>
      <w:r w:rsidR="00B23A08" w:rsidRPr="008662E5">
        <w:rPr>
          <w:rFonts w:cstheme="minorHAnsi"/>
        </w:rPr>
        <w:t>9.8.3</w:t>
      </w:r>
      <w:r w:rsidRPr="008662E5">
        <w:rPr>
          <w:rFonts w:cstheme="minorHAnsi"/>
        </w:rPr>
        <w:t xml:space="preserve">, a Party has </w:t>
      </w:r>
      <w:r w:rsidR="00F27C9E">
        <w:rPr>
          <w:rFonts w:cstheme="minorHAnsi"/>
        </w:rPr>
        <w:t xml:space="preserve">Access </w:t>
      </w:r>
      <w:r w:rsidR="0091415C">
        <w:rPr>
          <w:rFonts w:cstheme="minorHAnsi"/>
        </w:rPr>
        <w:t>r</w:t>
      </w:r>
      <w:r w:rsidRPr="008662E5">
        <w:rPr>
          <w:rFonts w:cstheme="minorHAnsi"/>
        </w:rPr>
        <w:t xml:space="preserve">ights to Source Code that is Results for Exploitation, </w:t>
      </w:r>
      <w:r w:rsidR="00F27C9E">
        <w:rPr>
          <w:rFonts w:cstheme="minorHAnsi"/>
        </w:rPr>
        <w:t xml:space="preserve">Access </w:t>
      </w:r>
      <w:r w:rsidR="0091415C">
        <w:rPr>
          <w:rFonts w:cstheme="minorHAnsi"/>
        </w:rPr>
        <w:t>r</w:t>
      </w:r>
      <w:r w:rsidRPr="008662E5">
        <w:rPr>
          <w:rFonts w:cstheme="minorHAnsi"/>
        </w:rPr>
        <w:t>ights to such Source Code, as far as Needed for the Exploitation of the Party’s own Results, shall comprise a worldwide right to use, to make copies, to modify, to develop, to adapt Source Code for research, to create/market a product/process and to create/provide a service.</w:t>
      </w:r>
    </w:p>
    <w:p w14:paraId="227A6E99" w14:textId="7D0BAEBD" w:rsidR="00B56E43" w:rsidRPr="008662E5" w:rsidRDefault="00B56E43" w:rsidP="00DF474E">
      <w:pPr>
        <w:rPr>
          <w:rFonts w:cstheme="minorHAnsi"/>
          <w:b/>
        </w:rPr>
      </w:pPr>
      <w:r w:rsidRPr="008662E5">
        <w:rPr>
          <w:rFonts w:cstheme="minorHAnsi"/>
        </w:rPr>
        <w:t xml:space="preserve">If it is intended to use the services of a third party for the purposes of this Section </w:t>
      </w:r>
      <w:r w:rsidR="00B23A08" w:rsidRPr="008662E5">
        <w:rPr>
          <w:rFonts w:cstheme="minorHAnsi"/>
        </w:rPr>
        <w:t>9.8.4.2.1</w:t>
      </w:r>
      <w:r w:rsidRPr="008662E5">
        <w:rPr>
          <w:rFonts w:cstheme="minorHAnsi"/>
        </w:rPr>
        <w:t xml:space="preserve">, the Parties shall agree on the terms thereof, with due observance of the interests of the Party granting the </w:t>
      </w:r>
      <w:r w:rsidR="00F27C9E">
        <w:rPr>
          <w:rFonts w:cstheme="minorHAnsi"/>
        </w:rPr>
        <w:t xml:space="preserve">Access </w:t>
      </w:r>
      <w:r w:rsidR="0091415C">
        <w:rPr>
          <w:rFonts w:cstheme="minorHAnsi"/>
        </w:rPr>
        <w:t>r</w:t>
      </w:r>
      <w:r w:rsidRPr="008662E5">
        <w:rPr>
          <w:rFonts w:cstheme="minorHAnsi"/>
        </w:rPr>
        <w:t xml:space="preserve">ights as set out in Section </w:t>
      </w:r>
      <w:r w:rsidR="00B23A08" w:rsidRPr="008662E5">
        <w:rPr>
          <w:rFonts w:cstheme="minorHAnsi"/>
        </w:rPr>
        <w:t>9.2</w:t>
      </w:r>
      <w:r w:rsidRPr="008662E5">
        <w:rPr>
          <w:rFonts w:cstheme="minorHAnsi"/>
        </w:rPr>
        <w:t xml:space="preserve"> of this Consortium Agreement.</w:t>
      </w:r>
    </w:p>
    <w:p w14:paraId="4DF1B374" w14:textId="77777777" w:rsidR="00B56E43" w:rsidRPr="008662E5" w:rsidRDefault="00B56E43" w:rsidP="002A04DB">
      <w:pPr>
        <w:pStyle w:val="berschrift5"/>
        <w:numPr>
          <w:ilvl w:val="4"/>
          <w:numId w:val="34"/>
        </w:numPr>
        <w:rPr>
          <w:rFonts w:cstheme="minorHAnsi"/>
        </w:rPr>
      </w:pPr>
      <w:r w:rsidRPr="008662E5">
        <w:rPr>
          <w:rFonts w:cstheme="minorHAnsi"/>
        </w:rPr>
        <w:t>Results – Rights to grant sublicenses to end-users</w:t>
      </w:r>
    </w:p>
    <w:p w14:paraId="4C7E5B1B" w14:textId="443B880A" w:rsidR="00B56E43" w:rsidRPr="008662E5" w:rsidRDefault="00B56E43" w:rsidP="00DF474E">
      <w:pPr>
        <w:rPr>
          <w:rFonts w:cstheme="minorHAnsi"/>
        </w:rPr>
      </w:pPr>
      <w:r w:rsidRPr="008662E5">
        <w:rPr>
          <w:rFonts w:cstheme="minorHAnsi"/>
        </w:rPr>
        <w:t xml:space="preserve">In addition, </w:t>
      </w:r>
      <w:r w:rsidR="00F27C9E">
        <w:rPr>
          <w:rFonts w:cstheme="minorHAnsi"/>
        </w:rPr>
        <w:t xml:space="preserve">Access </w:t>
      </w:r>
      <w:r w:rsidR="0091415C">
        <w:rPr>
          <w:rFonts w:cstheme="minorHAnsi"/>
        </w:rPr>
        <w:t>r</w:t>
      </w:r>
      <w:r w:rsidRPr="008662E5">
        <w:rPr>
          <w:rFonts w:cstheme="minorHAnsi"/>
        </w:rPr>
        <w:t>ights, as far as Needed for the Exploitation of the Party’s own Results, shall comprise the right to sublicense such Source Code, but solely for purpose of adaptation, error correction, maintenance and/or support of the Software.</w:t>
      </w:r>
    </w:p>
    <w:p w14:paraId="2679FF37" w14:textId="77777777" w:rsidR="00B56E43" w:rsidRPr="008662E5" w:rsidRDefault="00B56E43" w:rsidP="00DF474E">
      <w:pPr>
        <w:rPr>
          <w:rFonts w:cstheme="minorHAnsi"/>
        </w:rPr>
      </w:pPr>
      <w:r w:rsidRPr="008662E5">
        <w:rPr>
          <w:rFonts w:cstheme="minorHAnsi"/>
        </w:rPr>
        <w:t>Further sublicensing of Source Code is explicitly excluded.</w:t>
      </w:r>
    </w:p>
    <w:p w14:paraId="3140A3BE" w14:textId="77777777" w:rsidR="00B56E43" w:rsidRPr="008662E5" w:rsidRDefault="00B56E43" w:rsidP="002A04DB">
      <w:pPr>
        <w:pStyle w:val="berschrift5"/>
        <w:numPr>
          <w:ilvl w:val="4"/>
          <w:numId w:val="34"/>
        </w:numPr>
        <w:rPr>
          <w:rFonts w:cstheme="minorHAnsi"/>
        </w:rPr>
      </w:pPr>
      <w:r w:rsidRPr="008662E5">
        <w:rPr>
          <w:rFonts w:cstheme="minorHAnsi"/>
        </w:rPr>
        <w:t>Background</w:t>
      </w:r>
    </w:p>
    <w:p w14:paraId="17D683CC" w14:textId="0D7A9E99" w:rsidR="00B56E43" w:rsidRPr="008662E5" w:rsidRDefault="00B56E43" w:rsidP="00DF474E">
      <w:pPr>
        <w:rPr>
          <w:rFonts w:cstheme="minorHAnsi"/>
        </w:rPr>
      </w:pPr>
      <w:r w:rsidRPr="008662E5">
        <w:rPr>
          <w:rFonts w:cstheme="minorHAnsi"/>
        </w:rPr>
        <w:t xml:space="preserve">For the avoidance of doubt, where a Party has </w:t>
      </w:r>
      <w:r w:rsidR="00F27C9E">
        <w:rPr>
          <w:rFonts w:cstheme="minorHAnsi"/>
        </w:rPr>
        <w:t xml:space="preserve">Access </w:t>
      </w:r>
      <w:r w:rsidR="0091415C">
        <w:rPr>
          <w:rFonts w:cstheme="minorHAnsi"/>
        </w:rPr>
        <w:t>r</w:t>
      </w:r>
      <w:r w:rsidRPr="008662E5">
        <w:rPr>
          <w:rFonts w:cstheme="minorHAnsi"/>
        </w:rPr>
        <w:t xml:space="preserve">ights to Source Code that is Background for Exploitation, </w:t>
      </w:r>
      <w:r w:rsidR="00F27C9E">
        <w:rPr>
          <w:rFonts w:cstheme="minorHAnsi"/>
        </w:rPr>
        <w:t xml:space="preserve">Access </w:t>
      </w:r>
      <w:r w:rsidR="0091415C">
        <w:rPr>
          <w:rFonts w:cstheme="minorHAnsi"/>
        </w:rPr>
        <w:t>r</w:t>
      </w:r>
      <w:r w:rsidRPr="008662E5">
        <w:rPr>
          <w:rFonts w:cstheme="minorHAnsi"/>
        </w:rPr>
        <w:t>ights exclude the right to sublicense. Such sublicensing rights may, however, be negotiated between the Parties.</w:t>
      </w:r>
    </w:p>
    <w:p w14:paraId="1B8ADF6F" w14:textId="77777777" w:rsidR="00B56E43" w:rsidRPr="008662E5" w:rsidRDefault="00B56E43" w:rsidP="002A04DB">
      <w:pPr>
        <w:pStyle w:val="berschrift3"/>
        <w:numPr>
          <w:ilvl w:val="2"/>
          <w:numId w:val="34"/>
        </w:numPr>
      </w:pPr>
      <w:r w:rsidRPr="008662E5">
        <w:t>Specific formalities</w:t>
      </w:r>
    </w:p>
    <w:p w14:paraId="39AA7340" w14:textId="152C2656" w:rsidR="00BA7DC0" w:rsidRPr="008662E5" w:rsidRDefault="00B56E43" w:rsidP="00DC0B07">
      <w:pPr>
        <w:rPr>
          <w:rFonts w:cstheme="minorHAnsi"/>
        </w:rPr>
      </w:pPr>
      <w:r w:rsidRPr="008662E5">
        <w:rPr>
          <w:rFonts w:cstheme="minorHAnsi"/>
        </w:rPr>
        <w:t xml:space="preserve">Each sublicense granted according to the provisions of Section </w:t>
      </w:r>
      <w:r w:rsidR="00B23A08" w:rsidRPr="008662E5">
        <w:rPr>
          <w:rFonts w:cstheme="minorHAnsi"/>
        </w:rPr>
        <w:t>9.8.4</w:t>
      </w:r>
      <w:r w:rsidRPr="008662E5">
        <w:rPr>
          <w:rFonts w:cstheme="minorHAnsi"/>
        </w:rPr>
        <w:t xml:space="preserve"> shall be made by a traceable agreement specifying and protecting the proprietary rights of the Party or Parties concerned.</w:t>
      </w:r>
      <w:bookmarkEnd w:id="214"/>
    </w:p>
    <w:sectPr w:rsidR="00BA7DC0" w:rsidRPr="008662E5" w:rsidSect="00DA5ABC">
      <w:headerReference w:type="default" r:id="rId21"/>
      <w:footerReference w:type="default" r:id="rId22"/>
      <w:pgSz w:w="11906" w:h="16838"/>
      <w:pgMar w:top="1418"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997D2" w14:textId="77777777" w:rsidR="00DE635C" w:rsidRDefault="00DE635C" w:rsidP="001505C0">
      <w:pPr>
        <w:spacing w:before="0" w:after="0" w:line="240" w:lineRule="auto"/>
      </w:pPr>
      <w:r>
        <w:separator/>
      </w:r>
    </w:p>
  </w:endnote>
  <w:endnote w:type="continuationSeparator" w:id="0">
    <w:p w14:paraId="40C896F8" w14:textId="77777777" w:rsidR="00DE635C" w:rsidRDefault="00DE635C" w:rsidP="001505C0">
      <w:pPr>
        <w:spacing w:before="0" w:after="0" w:line="240" w:lineRule="auto"/>
      </w:pPr>
      <w:r>
        <w:continuationSeparator/>
      </w:r>
    </w:p>
  </w:endnote>
  <w:endnote w:type="continuationNotice" w:id="1">
    <w:p w14:paraId="48906DE8" w14:textId="77777777" w:rsidR="00DE635C" w:rsidRDefault="00DE635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quot;Arial&quot;,sans-serif">
    <w:altName w:val="Times New Roman"/>
    <w:panose1 w:val="00000000000000000000"/>
    <w:charset w:val="00"/>
    <w:family w:val="roman"/>
    <w:notTrueType/>
    <w:pitch w:val="default"/>
  </w:font>
  <w:font w:name="FZShuTi">
    <w:altName w:val="方正舒体"/>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Com 45 Light">
    <w:charset w:val="00"/>
    <w:family w:val="swiss"/>
    <w:pitch w:val="variable"/>
    <w:sig w:usb0="800000A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A719" w14:textId="77777777" w:rsidR="00D2201A" w:rsidRDefault="00D2201A" w:rsidP="008016E1">
    <w:pPr>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53</w:t>
    </w:r>
    <w:r>
      <w:rPr>
        <w:rStyle w:val="Seitenzahl"/>
      </w:rPr>
      <w:fldChar w:fldCharType="end"/>
    </w:r>
  </w:p>
  <w:p w14:paraId="16E5541C" w14:textId="77777777" w:rsidR="00D2201A" w:rsidRDefault="00D2201A" w:rsidP="008016E1">
    <w:pPr>
      <w:pStyle w:val="Fuzeile"/>
    </w:pPr>
  </w:p>
  <w:p w14:paraId="76D86A78" w14:textId="77777777" w:rsidR="00D2201A" w:rsidRDefault="00D2201A" w:rsidP="008016E1"/>
  <w:p w14:paraId="6779758D" w14:textId="77777777" w:rsidR="00D2201A" w:rsidRDefault="00D2201A" w:rsidP="008016E1"/>
  <w:p w14:paraId="399F9B15" w14:textId="77777777" w:rsidR="00D2201A" w:rsidRDefault="00D2201A" w:rsidP="008016E1"/>
  <w:p w14:paraId="3B0D4DF2" w14:textId="77777777" w:rsidR="00D2201A" w:rsidRDefault="00D2201A" w:rsidP="008016E1"/>
  <w:p w14:paraId="0874042D" w14:textId="77777777" w:rsidR="00D2201A" w:rsidRDefault="00D2201A" w:rsidP="008016E1"/>
  <w:p w14:paraId="65D0DBDB" w14:textId="77777777" w:rsidR="00D2201A" w:rsidRDefault="00D2201A" w:rsidP="008016E1"/>
  <w:p w14:paraId="188F5287" w14:textId="77777777" w:rsidR="00D2201A" w:rsidRDefault="00D2201A" w:rsidP="008016E1"/>
  <w:p w14:paraId="4D5DC315" w14:textId="77777777" w:rsidR="00D2201A" w:rsidRDefault="00D2201A" w:rsidP="008016E1"/>
  <w:p w14:paraId="2111E5C1" w14:textId="77777777" w:rsidR="00D2201A" w:rsidRDefault="00D2201A" w:rsidP="008016E1"/>
  <w:p w14:paraId="46A7F0E2" w14:textId="77777777" w:rsidR="00D2201A" w:rsidRDefault="00D2201A" w:rsidP="008016E1"/>
  <w:p w14:paraId="33D0EACA" w14:textId="77777777" w:rsidR="00D2201A" w:rsidRDefault="00D2201A" w:rsidP="008016E1"/>
  <w:p w14:paraId="70CC154E" w14:textId="77777777" w:rsidR="00D2201A" w:rsidRDefault="00D2201A" w:rsidP="008016E1"/>
  <w:p w14:paraId="605A4DF1" w14:textId="77777777" w:rsidR="00D2201A" w:rsidRDefault="00D2201A" w:rsidP="008016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0CFB" w14:textId="77777777" w:rsidR="00D2201A" w:rsidRDefault="00D2201A" w:rsidP="005D1CBC">
    <w:pPr>
      <w:pStyle w:val="Fuzeile"/>
      <w:jc w:val="left"/>
      <w:rPr>
        <w:rFonts w:ascii="Arial" w:hAnsi="Arial"/>
        <w:noProof/>
        <w:sz w:val="16"/>
        <w:szCs w:val="16"/>
        <w:lang w:eastAsia="de-DE"/>
      </w:rPr>
    </w:pPr>
  </w:p>
  <w:p w14:paraId="6E069F2B" w14:textId="310D3234" w:rsidR="00D2201A" w:rsidRPr="00C07B58" w:rsidRDefault="00D2201A" w:rsidP="005D1CBC">
    <w:pPr>
      <w:pStyle w:val="Fuzeile"/>
      <w:jc w:val="left"/>
      <w:rPr>
        <w:rFonts w:ascii="Arial" w:hAnsi="Arial"/>
        <w:noProof/>
        <w:sz w:val="16"/>
        <w:szCs w:val="16"/>
        <w:lang w:eastAsia="de-DE"/>
      </w:rPr>
    </w:pPr>
    <w:r w:rsidRPr="00C07B58">
      <w:rPr>
        <w:rFonts w:ascii="Arial" w:hAnsi="Arial"/>
        <w:noProof/>
        <w:sz w:val="16"/>
        <w:szCs w:val="16"/>
        <w:lang w:eastAsia="de-DE"/>
      </w:rPr>
      <w:t xml:space="preserve">© DESCA - Model Consortium Agreement for Horizon Europe, </w:t>
    </w:r>
    <w:hyperlink r:id="rId1" w:history="1">
      <w:r w:rsidR="0081322B" w:rsidRPr="00F77CAD">
        <w:rPr>
          <w:rStyle w:val="Hyperlink"/>
          <w:rFonts w:ascii="Arial" w:hAnsi="Arial"/>
          <w:noProof/>
          <w:sz w:val="16"/>
          <w:lang w:eastAsia="de-DE"/>
        </w:rPr>
        <w:t>www.desca-agreement.eu</w:t>
      </w:r>
    </w:hyperlink>
    <w:r w:rsidR="0081322B">
      <w:t xml:space="preserve"> </w:t>
    </w:r>
  </w:p>
  <w:p w14:paraId="05B67959" w14:textId="4A934893" w:rsidR="00D2201A" w:rsidRPr="002561B9" w:rsidRDefault="00D2201A" w:rsidP="009D3696">
    <w:pPr>
      <w:pStyle w:val="Fuzeile"/>
      <w:jc w:val="left"/>
      <w:rPr>
        <w:szCs w:val="20"/>
      </w:rPr>
    </w:pPr>
    <w:r>
      <w:rPr>
        <w:rFonts w:ascii="Arial" w:hAnsi="Arial"/>
        <w:noProof/>
        <w:sz w:val="16"/>
        <w:szCs w:val="16"/>
        <w:lang w:eastAsia="de-DE"/>
      </w:rPr>
      <w:t>Version DESCA HE 2.</w:t>
    </w:r>
    <w:r w:rsidR="003E0A59">
      <w:rPr>
        <w:rFonts w:ascii="Arial" w:hAnsi="Arial"/>
        <w:noProof/>
        <w:sz w:val="16"/>
        <w:szCs w:val="16"/>
        <w:lang w:eastAsia="de-DE"/>
      </w:rPr>
      <w:t>1</w:t>
    </w:r>
    <w:r>
      <w:rPr>
        <w:rFonts w:ascii="Arial" w:hAnsi="Arial"/>
        <w:noProof/>
        <w:sz w:val="16"/>
        <w:szCs w:val="16"/>
        <w:lang w:eastAsia="de-DE"/>
      </w:rPr>
      <w:t>, 202</w:t>
    </w:r>
    <w:r w:rsidR="008344FA">
      <w:rPr>
        <w:rFonts w:ascii="Arial" w:hAnsi="Arial"/>
        <w:noProof/>
        <w:sz w:val="16"/>
        <w:szCs w:val="16"/>
        <w:lang w:eastAsia="de-DE"/>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9CD8C" w14:textId="77777777" w:rsidR="00D2201A" w:rsidRPr="009D3696" w:rsidRDefault="00D2201A" w:rsidP="009D3696">
    <w:pPr>
      <w:pStyle w:val="Fuzeile"/>
      <w:jc w:val="left"/>
      <w:rPr>
        <w:rFonts w:ascii="Arial" w:hAnsi="Arial"/>
        <w:sz w:val="16"/>
      </w:rPr>
    </w:pPr>
  </w:p>
  <w:p w14:paraId="35EDAFDF" w14:textId="33DB3D08" w:rsidR="00D2201A" w:rsidRPr="009D3696" w:rsidRDefault="00D2201A" w:rsidP="009D3696">
    <w:pPr>
      <w:pStyle w:val="Fuzeile"/>
      <w:jc w:val="left"/>
      <w:rPr>
        <w:rFonts w:ascii="Arial" w:hAnsi="Arial"/>
        <w:sz w:val="16"/>
      </w:rPr>
    </w:pPr>
    <w:r w:rsidRPr="009D3696">
      <w:rPr>
        <w:rFonts w:ascii="Arial" w:hAnsi="Arial"/>
        <w:sz w:val="16"/>
      </w:rPr>
      <w:t>© DESCA - Model Consortium Agreement for Horizon Europe,</w:t>
    </w:r>
    <w:r>
      <w:rPr>
        <w:rFonts w:ascii="Arial" w:hAnsi="Arial"/>
        <w:sz w:val="16"/>
      </w:rPr>
      <w:t xml:space="preserve"> </w:t>
    </w:r>
    <w:hyperlink r:id="rId1" w:history="1">
      <w:r w:rsidRPr="004556E2">
        <w:rPr>
          <w:rStyle w:val="Hyperlink"/>
          <w:rFonts w:ascii="Arial" w:hAnsi="Arial"/>
          <w:noProof/>
          <w:sz w:val="16"/>
          <w:lang w:eastAsia="de-DE"/>
        </w:rPr>
        <w:t>www.desca-agreement.eu</w:t>
      </w:r>
    </w:hyperlink>
  </w:p>
  <w:p w14:paraId="7A9450F5" w14:textId="26891946" w:rsidR="00D2201A" w:rsidRPr="008344FA" w:rsidRDefault="00D2201A" w:rsidP="003A613C">
    <w:pPr>
      <w:pStyle w:val="Fuzeile"/>
      <w:jc w:val="left"/>
      <w:rPr>
        <w:rFonts w:ascii="Arial" w:hAnsi="Arial"/>
        <w:sz w:val="16"/>
      </w:rPr>
    </w:pPr>
    <w:r>
      <w:rPr>
        <w:rFonts w:ascii="Arial" w:hAnsi="Arial"/>
        <w:noProof/>
        <w:sz w:val="16"/>
        <w:szCs w:val="16"/>
        <w:lang w:eastAsia="de-DE"/>
      </w:rPr>
      <w:t>DESCA HE 2.</w:t>
    </w:r>
    <w:r w:rsidR="003E0A59">
      <w:rPr>
        <w:rFonts w:ascii="Arial" w:hAnsi="Arial"/>
        <w:noProof/>
        <w:sz w:val="16"/>
        <w:szCs w:val="16"/>
        <w:lang w:eastAsia="de-DE"/>
      </w:rPr>
      <w:t>1</w:t>
    </w:r>
    <w:r>
      <w:rPr>
        <w:rFonts w:ascii="Arial" w:hAnsi="Arial"/>
        <w:noProof/>
        <w:sz w:val="16"/>
        <w:szCs w:val="16"/>
        <w:lang w:eastAsia="de-DE"/>
      </w:rPr>
      <w:t>, 202</w:t>
    </w:r>
    <w:r w:rsidR="008344FA">
      <w:rPr>
        <w:rFonts w:ascii="Arial" w:hAnsi="Arial"/>
        <w:noProof/>
        <w:sz w:val="16"/>
        <w:szCs w:val="16"/>
        <w:lang w:eastAsia="de-DE"/>
      </w:rPr>
      <w:t>6</w:t>
    </w:r>
  </w:p>
  <w:p w14:paraId="00195A38" w14:textId="1041D28E" w:rsidR="00D2201A" w:rsidRPr="009D3696" w:rsidRDefault="00D2201A" w:rsidP="005656DF">
    <w:pPr>
      <w:pStyle w:val="Fuzeile"/>
      <w:rPr>
        <w:rFonts w:ascii="Arial" w:hAnsi="Arial"/>
        <w:sz w:val="16"/>
      </w:rPr>
    </w:pPr>
    <w:r>
      <w:rPr>
        <w:noProof/>
        <w:lang w:eastAsia="de-DE"/>
      </w:rPr>
      <w:tab/>
    </w:r>
    <w:r>
      <w:rPr>
        <w:noProof/>
        <w:lang w:eastAsia="de-DE"/>
      </w:rPr>
      <w:tab/>
    </w:r>
    <w:r w:rsidRPr="00EA7AF5">
      <w:rPr>
        <w:noProof/>
        <w:lang w:eastAsia="de-DE"/>
      </w:rPr>
      <w:fldChar w:fldCharType="begin"/>
    </w:r>
    <w:r w:rsidRPr="00EA7AF5">
      <w:rPr>
        <w:noProof/>
        <w:lang w:eastAsia="de-DE"/>
      </w:rPr>
      <w:instrText xml:space="preserve">PAGE  </w:instrText>
    </w:r>
    <w:r w:rsidRPr="00EA7AF5">
      <w:rPr>
        <w:noProof/>
        <w:lang w:eastAsia="de-DE"/>
      </w:rPr>
      <w:fldChar w:fldCharType="separate"/>
    </w:r>
    <w:r w:rsidR="0037545F">
      <w:rPr>
        <w:noProof/>
        <w:lang w:eastAsia="de-DE"/>
      </w:rPr>
      <w:t>22</w:t>
    </w:r>
    <w:r w:rsidRPr="00EA7AF5">
      <w:rPr>
        <w:noProof/>
        <w:lang w:eastAsia="de-DE"/>
      </w:rPr>
      <w:fldChar w:fldCharType="end"/>
    </w:r>
    <w:r w:rsidRPr="00EA7AF5">
      <w:rPr>
        <w:noProof/>
        <w:lang w:eastAsia="de-DE"/>
      </w:rPr>
      <w:t xml:space="preserve"> / </w:t>
    </w:r>
    <w:r w:rsidRPr="00EA7AF5">
      <w:rPr>
        <w:noProof/>
        <w:color w:val="808080"/>
        <w:lang w:eastAsia="de-DE"/>
      </w:rPr>
      <w:fldChar w:fldCharType="begin"/>
    </w:r>
    <w:r w:rsidRPr="00EA7AF5">
      <w:rPr>
        <w:noProof/>
        <w:color w:val="808080"/>
        <w:lang w:eastAsia="de-DE"/>
      </w:rPr>
      <w:instrText xml:space="preserve"> NUMPAGES </w:instrText>
    </w:r>
    <w:r w:rsidRPr="00EA7AF5">
      <w:rPr>
        <w:noProof/>
        <w:color w:val="808080"/>
        <w:lang w:eastAsia="de-DE"/>
      </w:rPr>
      <w:fldChar w:fldCharType="separate"/>
    </w:r>
    <w:r w:rsidR="0037545F">
      <w:rPr>
        <w:noProof/>
        <w:color w:val="808080"/>
        <w:lang w:eastAsia="de-DE"/>
      </w:rPr>
      <w:t>56</w:t>
    </w:r>
    <w:r w:rsidRPr="00EA7AF5">
      <w:rPr>
        <w:noProof/>
        <w:color w:val="808080"/>
        <w:lang w:eastAsia="de-DE"/>
      </w:rPr>
      <w:fldChar w:fldCharType="end"/>
    </w:r>
    <w:bookmarkStart w:id="239" w:name="_Toc444527613"/>
    <w:bookmarkStart w:id="240" w:name="_Toc455998608"/>
    <w:bookmarkEnd w:id="239"/>
    <w:bookmarkEnd w:id="2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A7807" w14:textId="77777777" w:rsidR="00DE635C" w:rsidRDefault="00DE635C" w:rsidP="001505C0">
      <w:pPr>
        <w:spacing w:before="0" w:after="0" w:line="240" w:lineRule="auto"/>
      </w:pPr>
      <w:r>
        <w:separator/>
      </w:r>
    </w:p>
  </w:footnote>
  <w:footnote w:type="continuationSeparator" w:id="0">
    <w:p w14:paraId="6996C9BF" w14:textId="77777777" w:rsidR="00DE635C" w:rsidRDefault="00DE635C" w:rsidP="001505C0">
      <w:pPr>
        <w:spacing w:before="0" w:after="0" w:line="240" w:lineRule="auto"/>
      </w:pPr>
      <w:r>
        <w:continuationSeparator/>
      </w:r>
    </w:p>
  </w:footnote>
  <w:footnote w:type="continuationNotice" w:id="1">
    <w:p w14:paraId="53103B4B" w14:textId="77777777" w:rsidR="00DE635C" w:rsidRDefault="00DE635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0A58" w14:textId="77777777" w:rsidR="00D2201A" w:rsidRDefault="002468E6" w:rsidP="008016E1">
    <w:pPr>
      <w:pStyle w:val="Kopfzeile"/>
    </w:pPr>
    <w:r>
      <w:pict w14:anchorId="1C36B1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left:0;text-align:left;margin-left:0;margin-top:0;width:456.7pt;height:182.6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4F55B699" w14:textId="77777777" w:rsidR="00D2201A" w:rsidRDefault="00D2201A" w:rsidP="008016E1"/>
  <w:p w14:paraId="264AE340" w14:textId="77777777" w:rsidR="00D2201A" w:rsidRDefault="00D2201A" w:rsidP="008016E1"/>
  <w:p w14:paraId="21FCD5A9" w14:textId="77777777" w:rsidR="00D2201A" w:rsidRDefault="00D2201A" w:rsidP="008016E1"/>
  <w:p w14:paraId="7B9D6BD7" w14:textId="77777777" w:rsidR="00D2201A" w:rsidRDefault="00D2201A" w:rsidP="008016E1"/>
  <w:p w14:paraId="613F00D4" w14:textId="77777777" w:rsidR="00D2201A" w:rsidRDefault="00D2201A" w:rsidP="008016E1"/>
  <w:p w14:paraId="490FAA3E" w14:textId="77777777" w:rsidR="00D2201A" w:rsidRDefault="00D2201A" w:rsidP="008016E1"/>
  <w:p w14:paraId="7902F592" w14:textId="77777777" w:rsidR="00D2201A" w:rsidRDefault="00D2201A" w:rsidP="008016E1"/>
  <w:p w14:paraId="0193D535" w14:textId="77777777" w:rsidR="00D2201A" w:rsidRDefault="00D2201A" w:rsidP="008016E1"/>
  <w:p w14:paraId="1F670CC6" w14:textId="77777777" w:rsidR="00D2201A" w:rsidRDefault="00D2201A" w:rsidP="008016E1"/>
  <w:p w14:paraId="4F61DC73" w14:textId="77777777" w:rsidR="00D2201A" w:rsidRDefault="00D2201A" w:rsidP="008016E1"/>
  <w:p w14:paraId="785308EB" w14:textId="77777777" w:rsidR="00D2201A" w:rsidRDefault="00D2201A" w:rsidP="008016E1"/>
  <w:p w14:paraId="248A1F80" w14:textId="77777777" w:rsidR="00D2201A" w:rsidRDefault="00D2201A" w:rsidP="008016E1"/>
  <w:p w14:paraId="61E73C5A" w14:textId="77777777" w:rsidR="00D2201A" w:rsidRDefault="00D2201A" w:rsidP="008016E1"/>
  <w:p w14:paraId="7F033424" w14:textId="77777777" w:rsidR="00D2201A" w:rsidRDefault="00D2201A" w:rsidP="008016E1"/>
  <w:p w14:paraId="38F4350D" w14:textId="77777777" w:rsidR="00D2201A" w:rsidRDefault="00D2201A" w:rsidP="008016E1"/>
  <w:p w14:paraId="0BA403D3" w14:textId="77777777" w:rsidR="00D2201A" w:rsidRDefault="00D2201A" w:rsidP="008016E1"/>
  <w:p w14:paraId="2E336FCC" w14:textId="77777777" w:rsidR="00D2201A" w:rsidRDefault="00D2201A" w:rsidP="008016E1"/>
  <w:p w14:paraId="0654BD27" w14:textId="77777777" w:rsidR="00D2201A" w:rsidRDefault="00D2201A" w:rsidP="008016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F34B" w14:textId="55A75EEB" w:rsidR="00D2201A" w:rsidRPr="006A0079" w:rsidRDefault="00D2201A" w:rsidP="009D3696">
    <w:pPr>
      <w:pStyle w:val="Kopfzeile"/>
      <w:tabs>
        <w:tab w:val="left" w:pos="343"/>
      </w:tabs>
      <w:jc w:val="left"/>
    </w:pPr>
    <w:r>
      <w:rPr>
        <w:noProof/>
        <w:lang w:eastAsia="de-DE"/>
      </w:rPr>
      <w:tab/>
    </w:r>
    <w:r>
      <w:rPr>
        <w:noProof/>
        <w:lang w:eastAsia="de-DE"/>
      </w:rPr>
      <w:tab/>
      <w:t>[</w:t>
    </w:r>
    <w:r w:rsidRPr="0046110B">
      <w:rPr>
        <w:noProof/>
        <w:highlight w:val="yellow"/>
        <w:lang w:eastAsia="de-DE"/>
      </w:rPr>
      <w:t>ACRONYM OF PROJECT</w:t>
    </w:r>
    <w:r>
      <w:rPr>
        <w:noProof/>
        <w:lang w:eastAsia="de-DE"/>
      </w:rPr>
      <w:t>]</w:t>
    </w:r>
    <w:r w:rsidRPr="00EA7AF5">
      <w:rPr>
        <w:noProof/>
        <w:lang w:eastAsia="de-DE"/>
      </w:rPr>
      <w:t xml:space="preserve"> Consortium Agreement, </w:t>
    </w:r>
    <w:r>
      <w:rPr>
        <w:noProof/>
        <w:lang w:eastAsia="de-DE"/>
      </w:rPr>
      <w:t>v</w:t>
    </w:r>
    <w:r w:rsidRPr="00EA7AF5">
      <w:rPr>
        <w:noProof/>
        <w:lang w:eastAsia="de-DE"/>
      </w:rPr>
      <w:t>ersion</w:t>
    </w:r>
    <w:r>
      <w:rPr>
        <w:noProof/>
        <w:lang w:eastAsia="de-DE"/>
      </w:rPr>
      <w:t xml:space="preserve"> [</w:t>
    </w:r>
    <w:r w:rsidRPr="0046110B">
      <w:rPr>
        <w:noProof/>
        <w:highlight w:val="yellow"/>
        <w:lang w:eastAsia="de-DE"/>
      </w:rPr>
      <w:t>X</w:t>
    </w:r>
    <w:r>
      <w:rPr>
        <w:noProof/>
        <w:lang w:eastAsia="de-DE"/>
      </w:rPr>
      <w:t>],</w:t>
    </w:r>
    <w:r w:rsidRPr="002C6F5A">
      <w:rPr>
        <w:noProof/>
        <w:lang w:eastAsia="de-DE"/>
      </w:rPr>
      <w:t xml:space="preserve"> </w:t>
    </w:r>
    <w:r>
      <w:rPr>
        <w:noProof/>
        <w:lang w:eastAsia="de-DE"/>
      </w:rPr>
      <w:t>[</w:t>
    </w:r>
    <w:r w:rsidRPr="0046110B">
      <w:rPr>
        <w:noProof/>
        <w:highlight w:val="yellow"/>
        <w:lang w:eastAsia="de-DE"/>
      </w:rPr>
      <w:t>DATE</w:t>
    </w:r>
    <w:r>
      <w:rPr>
        <w:noProof/>
        <w:lang w:eastAsia="de-D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54DA" w14:textId="77777777" w:rsidR="00D2201A" w:rsidRDefault="00D2201A" w:rsidP="005656DF">
    <w:pPr>
      <w:pStyle w:val="Kopfzeile"/>
    </w:pPr>
    <w:r>
      <w:rPr>
        <w:noProof/>
        <w:lang w:eastAsia="de-DE"/>
      </w:rPr>
      <w:t>[</w:t>
    </w:r>
    <w:r w:rsidRPr="0046110B">
      <w:rPr>
        <w:noProof/>
        <w:highlight w:val="yellow"/>
        <w:lang w:eastAsia="de-DE"/>
      </w:rPr>
      <w:t>ACRONYM OF PROJECT</w:t>
    </w:r>
    <w:r>
      <w:rPr>
        <w:noProof/>
        <w:lang w:eastAsia="de-DE"/>
      </w:rPr>
      <w:t>]</w:t>
    </w:r>
    <w:r w:rsidRPr="00EA7AF5">
      <w:rPr>
        <w:noProof/>
        <w:lang w:eastAsia="de-DE"/>
      </w:rPr>
      <w:t xml:space="preserve"> Consortium Agreement, version</w:t>
    </w:r>
    <w:r>
      <w:rPr>
        <w:noProof/>
        <w:lang w:eastAsia="de-DE"/>
      </w:rPr>
      <w:t xml:space="preserve"> [</w:t>
    </w:r>
    <w:r w:rsidRPr="0046110B">
      <w:rPr>
        <w:noProof/>
        <w:highlight w:val="yellow"/>
        <w:lang w:eastAsia="de-DE"/>
      </w:rPr>
      <w:t>X</w:t>
    </w:r>
    <w:r>
      <w:rPr>
        <w:noProof/>
        <w:lang w:eastAsia="de-DE"/>
      </w:rPr>
      <w:t>],</w:t>
    </w:r>
    <w:r w:rsidRPr="002C6F5A">
      <w:rPr>
        <w:noProof/>
        <w:lang w:eastAsia="de-DE"/>
      </w:rPr>
      <w:t xml:space="preserve"> </w:t>
    </w:r>
    <w:r>
      <w:rPr>
        <w:noProof/>
        <w:lang w:eastAsia="de-DE"/>
      </w:rPr>
      <w:t>[</w:t>
    </w:r>
    <w:r w:rsidRPr="0046110B">
      <w:rPr>
        <w:noProof/>
        <w:highlight w:val="yellow"/>
        <w:lang w:eastAsia="de-DE"/>
      </w:rPr>
      <w:t>DATE</w:t>
    </w:r>
    <w:r>
      <w:rPr>
        <w:noProof/>
        <w:lang w:eastAsia="de-D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E8407A"/>
    <w:multiLevelType w:val="hybridMultilevel"/>
    <w:tmpl w:val="AFBE25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74A8C2D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654D37"/>
    <w:multiLevelType w:val="multilevel"/>
    <w:tmpl w:val="1BB415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1541D3E"/>
    <w:multiLevelType w:val="hybridMultilevel"/>
    <w:tmpl w:val="17160CAA"/>
    <w:lvl w:ilvl="0" w:tplc="3A60F16E">
      <w:start w:val="6"/>
      <w:numFmt w:val="decimal"/>
      <w:lvlText w:val="%1"/>
      <w:lvlJc w:val="left"/>
      <w:pPr>
        <w:ind w:left="720" w:hanging="360"/>
      </w:pPr>
    </w:lvl>
    <w:lvl w:ilvl="1" w:tplc="A00C9CA6">
      <w:start w:val="1"/>
      <w:numFmt w:val="lowerLetter"/>
      <w:lvlText w:val="%2."/>
      <w:lvlJc w:val="left"/>
      <w:pPr>
        <w:ind w:left="1440" w:hanging="360"/>
      </w:pPr>
    </w:lvl>
    <w:lvl w:ilvl="2" w:tplc="2F702C22">
      <w:start w:val="1"/>
      <w:numFmt w:val="lowerRoman"/>
      <w:lvlText w:val="%3."/>
      <w:lvlJc w:val="right"/>
      <w:pPr>
        <w:ind w:left="2160" w:hanging="180"/>
      </w:pPr>
    </w:lvl>
    <w:lvl w:ilvl="3" w:tplc="697C585E">
      <w:start w:val="1"/>
      <w:numFmt w:val="decimal"/>
      <w:lvlText w:val="%4."/>
      <w:lvlJc w:val="left"/>
      <w:pPr>
        <w:ind w:left="2880" w:hanging="360"/>
      </w:pPr>
    </w:lvl>
    <w:lvl w:ilvl="4" w:tplc="7D047690">
      <w:start w:val="1"/>
      <w:numFmt w:val="lowerLetter"/>
      <w:lvlText w:val="%5."/>
      <w:lvlJc w:val="left"/>
      <w:pPr>
        <w:ind w:left="3600" w:hanging="360"/>
      </w:pPr>
    </w:lvl>
    <w:lvl w:ilvl="5" w:tplc="F5F6928C">
      <w:start w:val="1"/>
      <w:numFmt w:val="lowerRoman"/>
      <w:lvlText w:val="%6."/>
      <w:lvlJc w:val="right"/>
      <w:pPr>
        <w:ind w:left="4320" w:hanging="180"/>
      </w:pPr>
    </w:lvl>
    <w:lvl w:ilvl="6" w:tplc="94E0E9AE">
      <w:start w:val="1"/>
      <w:numFmt w:val="decimal"/>
      <w:lvlText w:val="%7."/>
      <w:lvlJc w:val="left"/>
      <w:pPr>
        <w:ind w:left="5040" w:hanging="360"/>
      </w:pPr>
    </w:lvl>
    <w:lvl w:ilvl="7" w:tplc="4F3E93F6">
      <w:start w:val="1"/>
      <w:numFmt w:val="lowerLetter"/>
      <w:lvlText w:val="%8."/>
      <w:lvlJc w:val="left"/>
      <w:pPr>
        <w:ind w:left="5760" w:hanging="360"/>
      </w:pPr>
    </w:lvl>
    <w:lvl w:ilvl="8" w:tplc="C8E0C3EA">
      <w:start w:val="1"/>
      <w:numFmt w:val="lowerRoman"/>
      <w:lvlText w:val="%9."/>
      <w:lvlJc w:val="right"/>
      <w:pPr>
        <w:ind w:left="6480" w:hanging="180"/>
      </w:pPr>
    </w:lvl>
  </w:abstractNum>
  <w:abstractNum w:abstractNumId="4" w15:restartNumberingAfterBreak="0">
    <w:nsid w:val="02175246"/>
    <w:multiLevelType w:val="hybridMultilevel"/>
    <w:tmpl w:val="17DC94D6"/>
    <w:lvl w:ilvl="0" w:tplc="D9AC19EA">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45B44FC"/>
    <w:multiLevelType w:val="hybridMultilevel"/>
    <w:tmpl w:val="5DD2B708"/>
    <w:lvl w:ilvl="0" w:tplc="FFFFFFFF">
      <w:start w:val="6"/>
      <w:numFmt w:val="bullet"/>
      <w:lvlText w:val="-"/>
      <w:lvlJc w:val="left"/>
      <w:pPr>
        <w:ind w:left="720" w:hanging="360"/>
      </w:pPr>
      <w:rPr>
        <w:rFonts w:ascii="Arial" w:hAnsi="Arial" w:hint="default"/>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4F5229C"/>
    <w:multiLevelType w:val="hybridMultilevel"/>
    <w:tmpl w:val="1EE82A42"/>
    <w:lvl w:ilvl="0" w:tplc="9EDA9B9A">
      <w:start w:val="1"/>
      <w:numFmt w:val="bullet"/>
      <w:lvlText w:val="·"/>
      <w:lvlJc w:val="left"/>
      <w:pPr>
        <w:ind w:left="720" w:hanging="360"/>
      </w:pPr>
      <w:rPr>
        <w:rFonts w:ascii="Symbol" w:hAnsi="Symbol" w:hint="default"/>
      </w:rPr>
    </w:lvl>
    <w:lvl w:ilvl="1" w:tplc="F9A622DC">
      <w:start w:val="1"/>
      <w:numFmt w:val="bullet"/>
      <w:lvlText w:val="o"/>
      <w:lvlJc w:val="left"/>
      <w:pPr>
        <w:ind w:left="1440" w:hanging="360"/>
      </w:pPr>
      <w:rPr>
        <w:rFonts w:ascii="Courier New" w:hAnsi="Courier New" w:hint="default"/>
      </w:rPr>
    </w:lvl>
    <w:lvl w:ilvl="2" w:tplc="B9CAF190">
      <w:start w:val="1"/>
      <w:numFmt w:val="bullet"/>
      <w:lvlText w:val=""/>
      <w:lvlJc w:val="left"/>
      <w:pPr>
        <w:ind w:left="2160" w:hanging="360"/>
      </w:pPr>
      <w:rPr>
        <w:rFonts w:ascii="Wingdings" w:hAnsi="Wingdings" w:hint="default"/>
      </w:rPr>
    </w:lvl>
    <w:lvl w:ilvl="3" w:tplc="CEFC1CE8">
      <w:start w:val="1"/>
      <w:numFmt w:val="bullet"/>
      <w:lvlText w:val=""/>
      <w:lvlJc w:val="left"/>
      <w:pPr>
        <w:ind w:left="2880" w:hanging="360"/>
      </w:pPr>
      <w:rPr>
        <w:rFonts w:ascii="Symbol" w:hAnsi="Symbol" w:hint="default"/>
      </w:rPr>
    </w:lvl>
    <w:lvl w:ilvl="4" w:tplc="3ADA42AC">
      <w:start w:val="1"/>
      <w:numFmt w:val="bullet"/>
      <w:lvlText w:val="o"/>
      <w:lvlJc w:val="left"/>
      <w:pPr>
        <w:ind w:left="3600" w:hanging="360"/>
      </w:pPr>
      <w:rPr>
        <w:rFonts w:ascii="Courier New" w:hAnsi="Courier New" w:hint="default"/>
      </w:rPr>
    </w:lvl>
    <w:lvl w:ilvl="5" w:tplc="2432ECA8">
      <w:start w:val="1"/>
      <w:numFmt w:val="bullet"/>
      <w:lvlText w:val=""/>
      <w:lvlJc w:val="left"/>
      <w:pPr>
        <w:ind w:left="4320" w:hanging="360"/>
      </w:pPr>
      <w:rPr>
        <w:rFonts w:ascii="Wingdings" w:hAnsi="Wingdings" w:hint="default"/>
      </w:rPr>
    </w:lvl>
    <w:lvl w:ilvl="6" w:tplc="70560A8C">
      <w:start w:val="1"/>
      <w:numFmt w:val="bullet"/>
      <w:lvlText w:val=""/>
      <w:lvlJc w:val="left"/>
      <w:pPr>
        <w:ind w:left="5040" w:hanging="360"/>
      </w:pPr>
      <w:rPr>
        <w:rFonts w:ascii="Symbol" w:hAnsi="Symbol" w:hint="default"/>
      </w:rPr>
    </w:lvl>
    <w:lvl w:ilvl="7" w:tplc="FB4ACC6E">
      <w:start w:val="1"/>
      <w:numFmt w:val="bullet"/>
      <w:lvlText w:val="o"/>
      <w:lvlJc w:val="left"/>
      <w:pPr>
        <w:ind w:left="5760" w:hanging="360"/>
      </w:pPr>
      <w:rPr>
        <w:rFonts w:ascii="Courier New" w:hAnsi="Courier New" w:hint="default"/>
      </w:rPr>
    </w:lvl>
    <w:lvl w:ilvl="8" w:tplc="34E2431A">
      <w:start w:val="1"/>
      <w:numFmt w:val="bullet"/>
      <w:lvlText w:val=""/>
      <w:lvlJc w:val="left"/>
      <w:pPr>
        <w:ind w:left="6480" w:hanging="360"/>
      </w:pPr>
      <w:rPr>
        <w:rFonts w:ascii="Wingdings" w:hAnsi="Wingdings" w:hint="default"/>
      </w:rPr>
    </w:lvl>
  </w:abstractNum>
  <w:abstractNum w:abstractNumId="7" w15:restartNumberingAfterBreak="0">
    <w:nsid w:val="072D710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B61046"/>
    <w:multiLevelType w:val="hybridMultilevel"/>
    <w:tmpl w:val="15105650"/>
    <w:lvl w:ilvl="0" w:tplc="D4241620">
      <w:start w:val="1"/>
      <w:numFmt w:val="decimal"/>
      <w:lvlText w:val="%1."/>
      <w:lvlJc w:val="left"/>
      <w:pPr>
        <w:ind w:left="720" w:hanging="360"/>
      </w:pPr>
    </w:lvl>
    <w:lvl w:ilvl="1" w:tplc="3D487BAE">
      <w:start w:val="1"/>
      <w:numFmt w:val="lowerLetter"/>
      <w:lvlText w:val="%2."/>
      <w:lvlJc w:val="left"/>
      <w:pPr>
        <w:ind w:left="1440" w:hanging="360"/>
      </w:pPr>
    </w:lvl>
    <w:lvl w:ilvl="2" w:tplc="3CB67DCE">
      <w:start w:val="1"/>
      <w:numFmt w:val="lowerRoman"/>
      <w:lvlText w:val="%3."/>
      <w:lvlJc w:val="right"/>
      <w:pPr>
        <w:ind w:left="2160" w:hanging="180"/>
      </w:pPr>
    </w:lvl>
    <w:lvl w:ilvl="3" w:tplc="E312C80A">
      <w:start w:val="1"/>
      <w:numFmt w:val="decimal"/>
      <w:lvlText w:val="%4."/>
      <w:lvlJc w:val="left"/>
      <w:pPr>
        <w:ind w:left="2880" w:hanging="360"/>
      </w:pPr>
    </w:lvl>
    <w:lvl w:ilvl="4" w:tplc="AAD4F8CE">
      <w:start w:val="1"/>
      <w:numFmt w:val="lowerLetter"/>
      <w:lvlText w:val="%5."/>
      <w:lvlJc w:val="left"/>
      <w:pPr>
        <w:ind w:left="3600" w:hanging="360"/>
      </w:pPr>
    </w:lvl>
    <w:lvl w:ilvl="5" w:tplc="AB626798">
      <w:start w:val="1"/>
      <w:numFmt w:val="lowerRoman"/>
      <w:lvlText w:val="%6."/>
      <w:lvlJc w:val="right"/>
      <w:pPr>
        <w:ind w:left="4320" w:hanging="180"/>
      </w:pPr>
    </w:lvl>
    <w:lvl w:ilvl="6" w:tplc="D40C697A">
      <w:start w:val="1"/>
      <w:numFmt w:val="decimal"/>
      <w:lvlText w:val="%7."/>
      <w:lvlJc w:val="left"/>
      <w:pPr>
        <w:ind w:left="5040" w:hanging="360"/>
      </w:pPr>
    </w:lvl>
    <w:lvl w:ilvl="7" w:tplc="F0FA3194">
      <w:start w:val="1"/>
      <w:numFmt w:val="lowerLetter"/>
      <w:lvlText w:val="%8."/>
      <w:lvlJc w:val="left"/>
      <w:pPr>
        <w:ind w:left="5760" w:hanging="360"/>
      </w:pPr>
    </w:lvl>
    <w:lvl w:ilvl="8" w:tplc="7438E1F0">
      <w:start w:val="1"/>
      <w:numFmt w:val="lowerRoman"/>
      <w:lvlText w:val="%9."/>
      <w:lvlJc w:val="right"/>
      <w:pPr>
        <w:ind w:left="6480" w:hanging="180"/>
      </w:pPr>
    </w:lvl>
  </w:abstractNum>
  <w:abstractNum w:abstractNumId="9" w15:restartNumberingAfterBreak="0">
    <w:nsid w:val="07C36A87"/>
    <w:multiLevelType w:val="hybridMultilevel"/>
    <w:tmpl w:val="051AF342"/>
    <w:lvl w:ilvl="0" w:tplc="D9AC19EA">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0C11F0CE"/>
    <w:multiLevelType w:val="hybridMultilevel"/>
    <w:tmpl w:val="6A5CEB3C"/>
    <w:lvl w:ilvl="0" w:tplc="043847AC">
      <w:start w:val="1"/>
      <w:numFmt w:val="lowerLetter"/>
      <w:lvlText w:val="%1)"/>
      <w:lvlJc w:val="left"/>
      <w:pPr>
        <w:ind w:left="720" w:hanging="360"/>
      </w:pPr>
    </w:lvl>
    <w:lvl w:ilvl="1" w:tplc="155A8952">
      <w:start w:val="1"/>
      <w:numFmt w:val="lowerLetter"/>
      <w:lvlText w:val="%2."/>
      <w:lvlJc w:val="left"/>
      <w:pPr>
        <w:ind w:left="1440" w:hanging="360"/>
      </w:pPr>
    </w:lvl>
    <w:lvl w:ilvl="2" w:tplc="A9DE1356">
      <w:start w:val="1"/>
      <w:numFmt w:val="lowerRoman"/>
      <w:lvlText w:val="%3."/>
      <w:lvlJc w:val="right"/>
      <w:pPr>
        <w:ind w:left="2160" w:hanging="180"/>
      </w:pPr>
    </w:lvl>
    <w:lvl w:ilvl="3" w:tplc="10AE35F2">
      <w:start w:val="1"/>
      <w:numFmt w:val="decimal"/>
      <w:lvlText w:val="%4."/>
      <w:lvlJc w:val="left"/>
      <w:pPr>
        <w:ind w:left="2880" w:hanging="360"/>
      </w:pPr>
    </w:lvl>
    <w:lvl w:ilvl="4" w:tplc="010470DA">
      <w:start w:val="1"/>
      <w:numFmt w:val="lowerLetter"/>
      <w:lvlText w:val="%5."/>
      <w:lvlJc w:val="left"/>
      <w:pPr>
        <w:ind w:left="3600" w:hanging="360"/>
      </w:pPr>
    </w:lvl>
    <w:lvl w:ilvl="5" w:tplc="D6FAF2A6">
      <w:start w:val="1"/>
      <w:numFmt w:val="lowerRoman"/>
      <w:lvlText w:val="%6."/>
      <w:lvlJc w:val="right"/>
      <w:pPr>
        <w:ind w:left="4320" w:hanging="180"/>
      </w:pPr>
    </w:lvl>
    <w:lvl w:ilvl="6" w:tplc="497230AC">
      <w:start w:val="1"/>
      <w:numFmt w:val="decimal"/>
      <w:lvlText w:val="%7."/>
      <w:lvlJc w:val="left"/>
      <w:pPr>
        <w:ind w:left="5040" w:hanging="360"/>
      </w:pPr>
    </w:lvl>
    <w:lvl w:ilvl="7" w:tplc="9C22469E">
      <w:start w:val="1"/>
      <w:numFmt w:val="lowerLetter"/>
      <w:lvlText w:val="%8."/>
      <w:lvlJc w:val="left"/>
      <w:pPr>
        <w:ind w:left="5760" w:hanging="360"/>
      </w:pPr>
    </w:lvl>
    <w:lvl w:ilvl="8" w:tplc="A73048C4">
      <w:start w:val="1"/>
      <w:numFmt w:val="lowerRoman"/>
      <w:lvlText w:val="%9."/>
      <w:lvlJc w:val="right"/>
      <w:pPr>
        <w:ind w:left="6480" w:hanging="180"/>
      </w:pPr>
    </w:lvl>
  </w:abstractNum>
  <w:abstractNum w:abstractNumId="11" w15:restartNumberingAfterBreak="0">
    <w:nsid w:val="0CD611A0"/>
    <w:multiLevelType w:val="hybridMultilevel"/>
    <w:tmpl w:val="8F2C2270"/>
    <w:lvl w:ilvl="0" w:tplc="78F4C91C">
      <w:start w:val="1"/>
      <w:numFmt w:val="bullet"/>
      <w:lvlText w:val=""/>
      <w:lvlJc w:val="left"/>
      <w:pPr>
        <w:ind w:left="720" w:hanging="360"/>
      </w:pPr>
      <w:rPr>
        <w:rFonts w:ascii="Symbol" w:hAnsi="Symbol" w:hint="default"/>
      </w:rPr>
    </w:lvl>
    <w:lvl w:ilvl="1" w:tplc="E3F841F0">
      <w:start w:val="1"/>
      <w:numFmt w:val="bullet"/>
      <w:lvlText w:val="o"/>
      <w:lvlJc w:val="left"/>
      <w:pPr>
        <w:ind w:left="1440" w:hanging="360"/>
      </w:pPr>
      <w:rPr>
        <w:rFonts w:ascii="Courier New" w:hAnsi="Courier New" w:hint="default"/>
      </w:rPr>
    </w:lvl>
    <w:lvl w:ilvl="2" w:tplc="23A4C9E4">
      <w:start w:val="1"/>
      <w:numFmt w:val="bullet"/>
      <w:lvlText w:val=""/>
      <w:lvlJc w:val="left"/>
      <w:pPr>
        <w:ind w:left="2160" w:hanging="360"/>
      </w:pPr>
      <w:rPr>
        <w:rFonts w:ascii="Wingdings" w:hAnsi="Wingdings" w:hint="default"/>
      </w:rPr>
    </w:lvl>
    <w:lvl w:ilvl="3" w:tplc="C6648188">
      <w:start w:val="1"/>
      <w:numFmt w:val="bullet"/>
      <w:lvlText w:val=""/>
      <w:lvlJc w:val="left"/>
      <w:pPr>
        <w:ind w:left="2880" w:hanging="360"/>
      </w:pPr>
      <w:rPr>
        <w:rFonts w:ascii="Symbol" w:hAnsi="Symbol" w:hint="default"/>
      </w:rPr>
    </w:lvl>
    <w:lvl w:ilvl="4" w:tplc="B2F88B9A">
      <w:start w:val="1"/>
      <w:numFmt w:val="bullet"/>
      <w:lvlText w:val="o"/>
      <w:lvlJc w:val="left"/>
      <w:pPr>
        <w:ind w:left="3600" w:hanging="360"/>
      </w:pPr>
      <w:rPr>
        <w:rFonts w:ascii="Courier New" w:hAnsi="Courier New" w:hint="default"/>
      </w:rPr>
    </w:lvl>
    <w:lvl w:ilvl="5" w:tplc="3216D190">
      <w:start w:val="1"/>
      <w:numFmt w:val="bullet"/>
      <w:lvlText w:val=""/>
      <w:lvlJc w:val="left"/>
      <w:pPr>
        <w:ind w:left="4320" w:hanging="360"/>
      </w:pPr>
      <w:rPr>
        <w:rFonts w:ascii="Wingdings" w:hAnsi="Wingdings" w:hint="default"/>
      </w:rPr>
    </w:lvl>
    <w:lvl w:ilvl="6" w:tplc="2B7A440A">
      <w:start w:val="1"/>
      <w:numFmt w:val="bullet"/>
      <w:lvlText w:val=""/>
      <w:lvlJc w:val="left"/>
      <w:pPr>
        <w:ind w:left="5040" w:hanging="360"/>
      </w:pPr>
      <w:rPr>
        <w:rFonts w:ascii="Symbol" w:hAnsi="Symbol" w:hint="default"/>
      </w:rPr>
    </w:lvl>
    <w:lvl w:ilvl="7" w:tplc="AB86E95A">
      <w:start w:val="1"/>
      <w:numFmt w:val="bullet"/>
      <w:lvlText w:val="o"/>
      <w:lvlJc w:val="left"/>
      <w:pPr>
        <w:ind w:left="5760" w:hanging="360"/>
      </w:pPr>
      <w:rPr>
        <w:rFonts w:ascii="Courier New" w:hAnsi="Courier New" w:hint="default"/>
      </w:rPr>
    </w:lvl>
    <w:lvl w:ilvl="8" w:tplc="C22813B8">
      <w:start w:val="1"/>
      <w:numFmt w:val="bullet"/>
      <w:lvlText w:val=""/>
      <w:lvlJc w:val="left"/>
      <w:pPr>
        <w:ind w:left="6480" w:hanging="360"/>
      </w:pPr>
      <w:rPr>
        <w:rFonts w:ascii="Wingdings" w:hAnsi="Wingdings" w:hint="default"/>
      </w:rPr>
    </w:lvl>
  </w:abstractNum>
  <w:abstractNum w:abstractNumId="12" w15:restartNumberingAfterBreak="0">
    <w:nsid w:val="0D411A1D"/>
    <w:multiLevelType w:val="hybridMultilevel"/>
    <w:tmpl w:val="AE08E9A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0E7726BF"/>
    <w:multiLevelType w:val="hybridMultilevel"/>
    <w:tmpl w:val="4A249FE4"/>
    <w:lvl w:ilvl="0" w:tplc="869A650E">
      <w:start w:val="1"/>
      <w:numFmt w:val="decimal"/>
      <w:lvlText w:val="%1."/>
      <w:lvlJc w:val="left"/>
      <w:pPr>
        <w:ind w:left="196" w:hanging="360"/>
      </w:pPr>
      <w:rPr>
        <w:rFonts w:ascii="Arial" w:eastAsia="Arial" w:hAnsi="Arial" w:hint="default"/>
        <w:spacing w:val="-3"/>
        <w:sz w:val="22"/>
        <w:szCs w:val="22"/>
      </w:rPr>
    </w:lvl>
    <w:lvl w:ilvl="1" w:tplc="2D6E63DA">
      <w:start w:val="1"/>
      <w:numFmt w:val="bullet"/>
      <w:lvlText w:val="•"/>
      <w:lvlJc w:val="left"/>
      <w:pPr>
        <w:ind w:left="1165" w:hanging="360"/>
      </w:pPr>
      <w:rPr>
        <w:rFonts w:hint="default"/>
      </w:rPr>
    </w:lvl>
    <w:lvl w:ilvl="2" w:tplc="1B8C1612">
      <w:start w:val="1"/>
      <w:numFmt w:val="bullet"/>
      <w:lvlText w:val="•"/>
      <w:lvlJc w:val="left"/>
      <w:pPr>
        <w:ind w:left="2134" w:hanging="360"/>
      </w:pPr>
      <w:rPr>
        <w:rFonts w:hint="default"/>
      </w:rPr>
    </w:lvl>
    <w:lvl w:ilvl="3" w:tplc="332EFDCE">
      <w:start w:val="1"/>
      <w:numFmt w:val="bullet"/>
      <w:lvlText w:val="•"/>
      <w:lvlJc w:val="left"/>
      <w:pPr>
        <w:ind w:left="3103" w:hanging="360"/>
      </w:pPr>
      <w:rPr>
        <w:rFonts w:hint="default"/>
      </w:rPr>
    </w:lvl>
    <w:lvl w:ilvl="4" w:tplc="94DA050C">
      <w:start w:val="1"/>
      <w:numFmt w:val="bullet"/>
      <w:lvlText w:val="•"/>
      <w:lvlJc w:val="left"/>
      <w:pPr>
        <w:ind w:left="4072" w:hanging="360"/>
      </w:pPr>
      <w:rPr>
        <w:rFonts w:hint="default"/>
      </w:rPr>
    </w:lvl>
    <w:lvl w:ilvl="5" w:tplc="DF8CBD74">
      <w:start w:val="1"/>
      <w:numFmt w:val="bullet"/>
      <w:lvlText w:val="•"/>
      <w:lvlJc w:val="left"/>
      <w:pPr>
        <w:ind w:left="5041" w:hanging="360"/>
      </w:pPr>
      <w:rPr>
        <w:rFonts w:hint="default"/>
      </w:rPr>
    </w:lvl>
    <w:lvl w:ilvl="6" w:tplc="A372B85E">
      <w:start w:val="1"/>
      <w:numFmt w:val="bullet"/>
      <w:lvlText w:val="•"/>
      <w:lvlJc w:val="left"/>
      <w:pPr>
        <w:ind w:left="6010" w:hanging="360"/>
      </w:pPr>
      <w:rPr>
        <w:rFonts w:hint="default"/>
      </w:rPr>
    </w:lvl>
    <w:lvl w:ilvl="7" w:tplc="688C2C08">
      <w:start w:val="1"/>
      <w:numFmt w:val="bullet"/>
      <w:lvlText w:val="•"/>
      <w:lvlJc w:val="left"/>
      <w:pPr>
        <w:ind w:left="6979" w:hanging="360"/>
      </w:pPr>
      <w:rPr>
        <w:rFonts w:hint="default"/>
      </w:rPr>
    </w:lvl>
    <w:lvl w:ilvl="8" w:tplc="A35ED03C">
      <w:start w:val="1"/>
      <w:numFmt w:val="bullet"/>
      <w:lvlText w:val="•"/>
      <w:lvlJc w:val="left"/>
      <w:pPr>
        <w:ind w:left="7948" w:hanging="360"/>
      </w:pPr>
      <w:rPr>
        <w:rFonts w:hint="default"/>
      </w:rPr>
    </w:lvl>
  </w:abstractNum>
  <w:abstractNum w:abstractNumId="14" w15:restartNumberingAfterBreak="0">
    <w:nsid w:val="0EE92277"/>
    <w:multiLevelType w:val="hybridMultilevel"/>
    <w:tmpl w:val="D37CC280"/>
    <w:lvl w:ilvl="0" w:tplc="3F9212AA">
      <w:start w:val="1"/>
      <w:numFmt w:val="bullet"/>
      <w:lvlText w:val="-"/>
      <w:lvlJc w:val="left"/>
      <w:pPr>
        <w:ind w:left="63" w:hanging="106"/>
      </w:pPr>
      <w:rPr>
        <w:rFonts w:ascii="Arial" w:eastAsia="Arial" w:hAnsi="Arial" w:hint="default"/>
        <w:sz w:val="18"/>
        <w:szCs w:val="18"/>
      </w:rPr>
    </w:lvl>
    <w:lvl w:ilvl="1" w:tplc="57302D06">
      <w:start w:val="1"/>
      <w:numFmt w:val="bullet"/>
      <w:lvlText w:val="•"/>
      <w:lvlJc w:val="left"/>
      <w:pPr>
        <w:ind w:left="424" w:hanging="106"/>
      </w:pPr>
      <w:rPr>
        <w:rFonts w:hint="default"/>
      </w:rPr>
    </w:lvl>
    <w:lvl w:ilvl="2" w:tplc="93A2415A">
      <w:start w:val="1"/>
      <w:numFmt w:val="bullet"/>
      <w:lvlText w:val="•"/>
      <w:lvlJc w:val="left"/>
      <w:pPr>
        <w:ind w:left="785" w:hanging="106"/>
      </w:pPr>
      <w:rPr>
        <w:rFonts w:hint="default"/>
      </w:rPr>
    </w:lvl>
    <w:lvl w:ilvl="3" w:tplc="9474992E">
      <w:start w:val="1"/>
      <w:numFmt w:val="bullet"/>
      <w:lvlText w:val="•"/>
      <w:lvlJc w:val="left"/>
      <w:pPr>
        <w:ind w:left="1146" w:hanging="106"/>
      </w:pPr>
      <w:rPr>
        <w:rFonts w:hint="default"/>
      </w:rPr>
    </w:lvl>
    <w:lvl w:ilvl="4" w:tplc="EEBAE680">
      <w:start w:val="1"/>
      <w:numFmt w:val="bullet"/>
      <w:lvlText w:val="•"/>
      <w:lvlJc w:val="left"/>
      <w:pPr>
        <w:ind w:left="1507" w:hanging="106"/>
      </w:pPr>
      <w:rPr>
        <w:rFonts w:hint="default"/>
      </w:rPr>
    </w:lvl>
    <w:lvl w:ilvl="5" w:tplc="66009826">
      <w:start w:val="1"/>
      <w:numFmt w:val="bullet"/>
      <w:lvlText w:val="•"/>
      <w:lvlJc w:val="left"/>
      <w:pPr>
        <w:ind w:left="1868" w:hanging="106"/>
      </w:pPr>
      <w:rPr>
        <w:rFonts w:hint="default"/>
      </w:rPr>
    </w:lvl>
    <w:lvl w:ilvl="6" w:tplc="701EB59C">
      <w:start w:val="1"/>
      <w:numFmt w:val="bullet"/>
      <w:lvlText w:val="•"/>
      <w:lvlJc w:val="left"/>
      <w:pPr>
        <w:ind w:left="2228" w:hanging="106"/>
      </w:pPr>
      <w:rPr>
        <w:rFonts w:hint="default"/>
      </w:rPr>
    </w:lvl>
    <w:lvl w:ilvl="7" w:tplc="AE80EE62">
      <w:start w:val="1"/>
      <w:numFmt w:val="bullet"/>
      <w:lvlText w:val="•"/>
      <w:lvlJc w:val="left"/>
      <w:pPr>
        <w:ind w:left="2589" w:hanging="106"/>
      </w:pPr>
      <w:rPr>
        <w:rFonts w:hint="default"/>
      </w:rPr>
    </w:lvl>
    <w:lvl w:ilvl="8" w:tplc="C1A8060A">
      <w:start w:val="1"/>
      <w:numFmt w:val="bullet"/>
      <w:lvlText w:val="•"/>
      <w:lvlJc w:val="left"/>
      <w:pPr>
        <w:ind w:left="2950" w:hanging="106"/>
      </w:pPr>
      <w:rPr>
        <w:rFonts w:hint="default"/>
      </w:rPr>
    </w:lvl>
  </w:abstractNum>
  <w:abstractNum w:abstractNumId="15" w15:restartNumberingAfterBreak="0">
    <w:nsid w:val="113D10E3"/>
    <w:multiLevelType w:val="hybridMultilevel"/>
    <w:tmpl w:val="F2F09766"/>
    <w:lvl w:ilvl="0" w:tplc="9ECEBA10">
      <w:start w:val="1"/>
      <w:numFmt w:val="lowerLetter"/>
      <w:lvlText w:val="(%1)"/>
      <w:lvlJc w:val="left"/>
      <w:pPr>
        <w:ind w:left="64" w:hanging="260"/>
      </w:pPr>
      <w:rPr>
        <w:rFonts w:ascii="Arial" w:eastAsia="Arial" w:hAnsi="Arial" w:hint="default"/>
        <w:spacing w:val="-3"/>
        <w:sz w:val="18"/>
        <w:szCs w:val="18"/>
      </w:rPr>
    </w:lvl>
    <w:lvl w:ilvl="1" w:tplc="97287586">
      <w:start w:val="1"/>
      <w:numFmt w:val="bullet"/>
      <w:lvlText w:val="•"/>
      <w:lvlJc w:val="left"/>
      <w:pPr>
        <w:ind w:left="424" w:hanging="260"/>
      </w:pPr>
      <w:rPr>
        <w:rFonts w:hint="default"/>
      </w:rPr>
    </w:lvl>
    <w:lvl w:ilvl="2" w:tplc="008C73B2">
      <w:start w:val="1"/>
      <w:numFmt w:val="bullet"/>
      <w:lvlText w:val="•"/>
      <w:lvlJc w:val="left"/>
      <w:pPr>
        <w:ind w:left="785" w:hanging="260"/>
      </w:pPr>
      <w:rPr>
        <w:rFonts w:hint="default"/>
      </w:rPr>
    </w:lvl>
    <w:lvl w:ilvl="3" w:tplc="E278BF8C">
      <w:start w:val="1"/>
      <w:numFmt w:val="bullet"/>
      <w:lvlText w:val="•"/>
      <w:lvlJc w:val="left"/>
      <w:pPr>
        <w:ind w:left="1146" w:hanging="260"/>
      </w:pPr>
      <w:rPr>
        <w:rFonts w:hint="default"/>
      </w:rPr>
    </w:lvl>
    <w:lvl w:ilvl="4" w:tplc="0A049B90">
      <w:start w:val="1"/>
      <w:numFmt w:val="bullet"/>
      <w:lvlText w:val="•"/>
      <w:lvlJc w:val="left"/>
      <w:pPr>
        <w:ind w:left="1507" w:hanging="260"/>
      </w:pPr>
      <w:rPr>
        <w:rFonts w:hint="default"/>
      </w:rPr>
    </w:lvl>
    <w:lvl w:ilvl="5" w:tplc="4B7A0524">
      <w:start w:val="1"/>
      <w:numFmt w:val="bullet"/>
      <w:lvlText w:val="•"/>
      <w:lvlJc w:val="left"/>
      <w:pPr>
        <w:ind w:left="1868" w:hanging="260"/>
      </w:pPr>
      <w:rPr>
        <w:rFonts w:hint="default"/>
      </w:rPr>
    </w:lvl>
    <w:lvl w:ilvl="6" w:tplc="71AAF4A8">
      <w:start w:val="1"/>
      <w:numFmt w:val="bullet"/>
      <w:lvlText w:val="•"/>
      <w:lvlJc w:val="left"/>
      <w:pPr>
        <w:ind w:left="2229" w:hanging="260"/>
      </w:pPr>
      <w:rPr>
        <w:rFonts w:hint="default"/>
      </w:rPr>
    </w:lvl>
    <w:lvl w:ilvl="7" w:tplc="8A3A6E72">
      <w:start w:val="1"/>
      <w:numFmt w:val="bullet"/>
      <w:lvlText w:val="•"/>
      <w:lvlJc w:val="left"/>
      <w:pPr>
        <w:ind w:left="2589" w:hanging="260"/>
      </w:pPr>
      <w:rPr>
        <w:rFonts w:hint="default"/>
      </w:rPr>
    </w:lvl>
    <w:lvl w:ilvl="8" w:tplc="6880857A">
      <w:start w:val="1"/>
      <w:numFmt w:val="bullet"/>
      <w:lvlText w:val="•"/>
      <w:lvlJc w:val="left"/>
      <w:pPr>
        <w:ind w:left="2950" w:hanging="260"/>
      </w:pPr>
      <w:rPr>
        <w:rFonts w:hint="default"/>
      </w:rPr>
    </w:lvl>
  </w:abstractNum>
  <w:abstractNum w:abstractNumId="16" w15:restartNumberingAfterBreak="0">
    <w:nsid w:val="11C1472D"/>
    <w:multiLevelType w:val="hybridMultilevel"/>
    <w:tmpl w:val="A992E6E4"/>
    <w:lvl w:ilvl="0" w:tplc="D9AC19E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25B6E3C"/>
    <w:multiLevelType w:val="hybridMultilevel"/>
    <w:tmpl w:val="A09879AC"/>
    <w:lvl w:ilvl="0" w:tplc="D9AC19EA">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138F022E"/>
    <w:multiLevelType w:val="hybridMultilevel"/>
    <w:tmpl w:val="108C173C"/>
    <w:lvl w:ilvl="0" w:tplc="AC9200CC">
      <w:start w:val="3"/>
      <w:numFmt w:val="bullet"/>
      <w:lvlText w:val="-"/>
      <w:lvlJc w:val="left"/>
      <w:pPr>
        <w:ind w:left="1068" w:hanging="708"/>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40F3FFE"/>
    <w:multiLevelType w:val="hybridMultilevel"/>
    <w:tmpl w:val="92322E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141B7CAF"/>
    <w:multiLevelType w:val="hybridMultilevel"/>
    <w:tmpl w:val="26C48DF4"/>
    <w:lvl w:ilvl="0" w:tplc="F0266D22">
      <w:numFmt w:val="bullet"/>
      <w:lvlText w:val="-"/>
      <w:lvlJc w:val="left"/>
      <w:pPr>
        <w:ind w:left="1068" w:hanging="708"/>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50A454A"/>
    <w:multiLevelType w:val="hybridMultilevel"/>
    <w:tmpl w:val="E0BADCF4"/>
    <w:lvl w:ilvl="0" w:tplc="FFFFFFFF">
      <w:start w:val="1"/>
      <w:numFmt w:val="bullet"/>
      <w:lvlText w:val="-"/>
      <w:lvlJc w:val="left"/>
      <w:pPr>
        <w:ind w:left="720" w:hanging="360"/>
      </w:pPr>
      <w:rPr>
        <w:rFonts w:ascii="Arial" w:hAnsi="Arial" w:hint="default"/>
        <w:sz w:val="18"/>
        <w:szCs w:val="1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16476248"/>
    <w:multiLevelType w:val="hybridMultilevel"/>
    <w:tmpl w:val="4A4A65FA"/>
    <w:lvl w:ilvl="0" w:tplc="A1C0DD08">
      <w:start w:val="1"/>
      <w:numFmt w:val="bullet"/>
      <w:lvlText w:val=""/>
      <w:lvlJc w:val="left"/>
      <w:pPr>
        <w:ind w:left="720" w:hanging="360"/>
      </w:pPr>
      <w:rPr>
        <w:rFonts w:ascii="Symbol" w:hAnsi="Symbol" w:hint="default"/>
      </w:rPr>
    </w:lvl>
    <w:lvl w:ilvl="1" w:tplc="1CDCA85C">
      <w:start w:val="1"/>
      <w:numFmt w:val="bullet"/>
      <w:lvlText w:val="o"/>
      <w:lvlJc w:val="left"/>
      <w:pPr>
        <w:ind w:left="1440" w:hanging="360"/>
      </w:pPr>
      <w:rPr>
        <w:rFonts w:ascii="Courier New" w:hAnsi="Courier New" w:hint="default"/>
      </w:rPr>
    </w:lvl>
    <w:lvl w:ilvl="2" w:tplc="6A4EA88A">
      <w:start w:val="1"/>
      <w:numFmt w:val="bullet"/>
      <w:lvlText w:val=""/>
      <w:lvlJc w:val="left"/>
      <w:pPr>
        <w:ind w:left="2160" w:hanging="360"/>
      </w:pPr>
      <w:rPr>
        <w:rFonts w:ascii="Wingdings" w:hAnsi="Wingdings" w:hint="default"/>
      </w:rPr>
    </w:lvl>
    <w:lvl w:ilvl="3" w:tplc="50CE8958">
      <w:start w:val="1"/>
      <w:numFmt w:val="bullet"/>
      <w:lvlText w:val=""/>
      <w:lvlJc w:val="left"/>
      <w:pPr>
        <w:ind w:left="2880" w:hanging="360"/>
      </w:pPr>
      <w:rPr>
        <w:rFonts w:ascii="Symbol" w:hAnsi="Symbol" w:hint="default"/>
      </w:rPr>
    </w:lvl>
    <w:lvl w:ilvl="4" w:tplc="7720828C">
      <w:start w:val="1"/>
      <w:numFmt w:val="bullet"/>
      <w:lvlText w:val="o"/>
      <w:lvlJc w:val="left"/>
      <w:pPr>
        <w:ind w:left="3600" w:hanging="360"/>
      </w:pPr>
      <w:rPr>
        <w:rFonts w:ascii="Courier New" w:hAnsi="Courier New" w:hint="default"/>
      </w:rPr>
    </w:lvl>
    <w:lvl w:ilvl="5" w:tplc="9934C434">
      <w:start w:val="1"/>
      <w:numFmt w:val="bullet"/>
      <w:lvlText w:val=""/>
      <w:lvlJc w:val="left"/>
      <w:pPr>
        <w:ind w:left="4320" w:hanging="360"/>
      </w:pPr>
      <w:rPr>
        <w:rFonts w:ascii="Wingdings" w:hAnsi="Wingdings" w:hint="default"/>
      </w:rPr>
    </w:lvl>
    <w:lvl w:ilvl="6" w:tplc="97564BAA">
      <w:start w:val="1"/>
      <w:numFmt w:val="bullet"/>
      <w:lvlText w:val=""/>
      <w:lvlJc w:val="left"/>
      <w:pPr>
        <w:ind w:left="5040" w:hanging="360"/>
      </w:pPr>
      <w:rPr>
        <w:rFonts w:ascii="Symbol" w:hAnsi="Symbol" w:hint="default"/>
      </w:rPr>
    </w:lvl>
    <w:lvl w:ilvl="7" w:tplc="10F6EEAA">
      <w:start w:val="1"/>
      <w:numFmt w:val="bullet"/>
      <w:lvlText w:val="o"/>
      <w:lvlJc w:val="left"/>
      <w:pPr>
        <w:ind w:left="5760" w:hanging="360"/>
      </w:pPr>
      <w:rPr>
        <w:rFonts w:ascii="Courier New" w:hAnsi="Courier New" w:hint="default"/>
      </w:rPr>
    </w:lvl>
    <w:lvl w:ilvl="8" w:tplc="AD5E5BF6">
      <w:start w:val="1"/>
      <w:numFmt w:val="bullet"/>
      <w:lvlText w:val=""/>
      <w:lvlJc w:val="left"/>
      <w:pPr>
        <w:ind w:left="6480" w:hanging="360"/>
      </w:pPr>
      <w:rPr>
        <w:rFonts w:ascii="Wingdings" w:hAnsi="Wingdings" w:hint="default"/>
      </w:rPr>
    </w:lvl>
  </w:abstractNum>
  <w:abstractNum w:abstractNumId="23" w15:restartNumberingAfterBreak="0">
    <w:nsid w:val="16FE3161"/>
    <w:multiLevelType w:val="hybridMultilevel"/>
    <w:tmpl w:val="154C71E8"/>
    <w:lvl w:ilvl="0" w:tplc="0407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17B76A50"/>
    <w:multiLevelType w:val="hybridMultilevel"/>
    <w:tmpl w:val="8A3A38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19ED4D7A"/>
    <w:multiLevelType w:val="multilevel"/>
    <w:tmpl w:val="F48E9FA8"/>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AB30562"/>
    <w:multiLevelType w:val="hybridMultilevel"/>
    <w:tmpl w:val="3DEE5318"/>
    <w:lvl w:ilvl="0" w:tplc="D9AC19E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1B487DE1"/>
    <w:multiLevelType w:val="multilevel"/>
    <w:tmpl w:val="6CF211D8"/>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17D0CCE"/>
    <w:multiLevelType w:val="multilevel"/>
    <w:tmpl w:val="28A840C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21A78FF"/>
    <w:multiLevelType w:val="hybridMultilevel"/>
    <w:tmpl w:val="2BB89C0A"/>
    <w:lvl w:ilvl="0" w:tplc="D9AC19EA">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23122D29"/>
    <w:multiLevelType w:val="multilevel"/>
    <w:tmpl w:val="A06241E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3C56BB0"/>
    <w:multiLevelType w:val="hybridMultilevel"/>
    <w:tmpl w:val="1C6CB5B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23EF391E"/>
    <w:multiLevelType w:val="hybridMultilevel"/>
    <w:tmpl w:val="D5DCDE8A"/>
    <w:lvl w:ilvl="0" w:tplc="D9AC19E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65D6CAE"/>
    <w:multiLevelType w:val="hybridMultilevel"/>
    <w:tmpl w:val="2380311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275F2459"/>
    <w:multiLevelType w:val="hybridMultilevel"/>
    <w:tmpl w:val="2A101DB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2B441A14"/>
    <w:multiLevelType w:val="hybridMultilevel"/>
    <w:tmpl w:val="0332E786"/>
    <w:lvl w:ilvl="0" w:tplc="A7AE678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21216B"/>
    <w:multiLevelType w:val="hybridMultilevel"/>
    <w:tmpl w:val="68645540"/>
    <w:lvl w:ilvl="0" w:tplc="D9AC19EA">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2CA7374C"/>
    <w:multiLevelType w:val="hybridMultilevel"/>
    <w:tmpl w:val="4D06342A"/>
    <w:lvl w:ilvl="0" w:tplc="A1F47E72">
      <w:start w:val="6"/>
      <w:numFmt w:val="decimal"/>
      <w:lvlText w:val="%1"/>
      <w:lvlJc w:val="left"/>
      <w:pPr>
        <w:ind w:left="720" w:hanging="360"/>
      </w:pPr>
    </w:lvl>
    <w:lvl w:ilvl="1" w:tplc="5C20B51E">
      <w:start w:val="1"/>
      <w:numFmt w:val="lowerLetter"/>
      <w:lvlText w:val="%2."/>
      <w:lvlJc w:val="left"/>
      <w:pPr>
        <w:ind w:left="1440" w:hanging="360"/>
      </w:pPr>
    </w:lvl>
    <w:lvl w:ilvl="2" w:tplc="C2D4F0F4">
      <w:start w:val="1"/>
      <w:numFmt w:val="lowerRoman"/>
      <w:lvlText w:val="%3."/>
      <w:lvlJc w:val="right"/>
      <w:pPr>
        <w:ind w:left="2160" w:hanging="180"/>
      </w:pPr>
    </w:lvl>
    <w:lvl w:ilvl="3" w:tplc="614E76F8">
      <w:start w:val="1"/>
      <w:numFmt w:val="decimal"/>
      <w:lvlText w:val="%4."/>
      <w:lvlJc w:val="left"/>
      <w:pPr>
        <w:ind w:left="2880" w:hanging="360"/>
      </w:pPr>
    </w:lvl>
    <w:lvl w:ilvl="4" w:tplc="83D874C4">
      <w:start w:val="1"/>
      <w:numFmt w:val="lowerLetter"/>
      <w:lvlText w:val="%5."/>
      <w:lvlJc w:val="left"/>
      <w:pPr>
        <w:ind w:left="3600" w:hanging="360"/>
      </w:pPr>
    </w:lvl>
    <w:lvl w:ilvl="5" w:tplc="E6CA8EEC">
      <w:start w:val="1"/>
      <w:numFmt w:val="lowerRoman"/>
      <w:lvlText w:val="%6."/>
      <w:lvlJc w:val="right"/>
      <w:pPr>
        <w:ind w:left="4320" w:hanging="180"/>
      </w:pPr>
    </w:lvl>
    <w:lvl w:ilvl="6" w:tplc="9C3E6930">
      <w:start w:val="1"/>
      <w:numFmt w:val="decimal"/>
      <w:lvlText w:val="%7."/>
      <w:lvlJc w:val="left"/>
      <w:pPr>
        <w:ind w:left="5040" w:hanging="360"/>
      </w:pPr>
    </w:lvl>
    <w:lvl w:ilvl="7" w:tplc="DB2A9AB4">
      <w:start w:val="1"/>
      <w:numFmt w:val="lowerLetter"/>
      <w:lvlText w:val="%8."/>
      <w:lvlJc w:val="left"/>
      <w:pPr>
        <w:ind w:left="5760" w:hanging="360"/>
      </w:pPr>
    </w:lvl>
    <w:lvl w:ilvl="8" w:tplc="74A20FA8">
      <w:start w:val="1"/>
      <w:numFmt w:val="lowerRoman"/>
      <w:lvlText w:val="%9."/>
      <w:lvlJc w:val="right"/>
      <w:pPr>
        <w:ind w:left="6480" w:hanging="180"/>
      </w:pPr>
    </w:lvl>
  </w:abstractNum>
  <w:abstractNum w:abstractNumId="38" w15:restartNumberingAfterBreak="0">
    <w:nsid w:val="2CB67CD1"/>
    <w:multiLevelType w:val="multilevel"/>
    <w:tmpl w:val="84B2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D000F3F"/>
    <w:multiLevelType w:val="hybridMultilevel"/>
    <w:tmpl w:val="4A062634"/>
    <w:lvl w:ilvl="0" w:tplc="5FA49A9C">
      <w:start w:val="1"/>
      <w:numFmt w:val="bullet"/>
      <w:pStyle w:val="Aufzhlungszeichen"/>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31973585"/>
    <w:multiLevelType w:val="hybridMultilevel"/>
    <w:tmpl w:val="F2540FFA"/>
    <w:lvl w:ilvl="0" w:tplc="70C23A92">
      <w:start w:val="1"/>
      <w:numFmt w:val="bullet"/>
      <w:lvlText w:val="-"/>
      <w:lvlJc w:val="left"/>
      <w:pPr>
        <w:ind w:left="598" w:hanging="360"/>
      </w:pPr>
      <w:rPr>
        <w:rFonts w:ascii="Arial" w:eastAsia="Arial" w:hAnsi="Arial" w:hint="default"/>
        <w:sz w:val="16"/>
        <w:szCs w:val="16"/>
      </w:rPr>
    </w:lvl>
    <w:lvl w:ilvl="1" w:tplc="630AF5D4">
      <w:start w:val="1"/>
      <w:numFmt w:val="bullet"/>
      <w:lvlText w:val="•"/>
      <w:lvlJc w:val="left"/>
      <w:pPr>
        <w:ind w:left="1151" w:hanging="360"/>
      </w:pPr>
      <w:rPr>
        <w:rFonts w:hint="default"/>
      </w:rPr>
    </w:lvl>
    <w:lvl w:ilvl="2" w:tplc="8B5CBFFC">
      <w:start w:val="1"/>
      <w:numFmt w:val="bullet"/>
      <w:lvlText w:val="•"/>
      <w:lvlJc w:val="left"/>
      <w:pPr>
        <w:ind w:left="1704" w:hanging="360"/>
      </w:pPr>
      <w:rPr>
        <w:rFonts w:hint="default"/>
      </w:rPr>
    </w:lvl>
    <w:lvl w:ilvl="3" w:tplc="AA9E04F2">
      <w:start w:val="1"/>
      <w:numFmt w:val="bullet"/>
      <w:lvlText w:val="•"/>
      <w:lvlJc w:val="left"/>
      <w:pPr>
        <w:ind w:left="2257" w:hanging="360"/>
      </w:pPr>
      <w:rPr>
        <w:rFonts w:hint="default"/>
      </w:rPr>
    </w:lvl>
    <w:lvl w:ilvl="4" w:tplc="FA18F5B0">
      <w:start w:val="1"/>
      <w:numFmt w:val="bullet"/>
      <w:lvlText w:val="•"/>
      <w:lvlJc w:val="left"/>
      <w:pPr>
        <w:ind w:left="2810" w:hanging="360"/>
      </w:pPr>
      <w:rPr>
        <w:rFonts w:hint="default"/>
      </w:rPr>
    </w:lvl>
    <w:lvl w:ilvl="5" w:tplc="F252C30A">
      <w:start w:val="1"/>
      <w:numFmt w:val="bullet"/>
      <w:lvlText w:val="•"/>
      <w:lvlJc w:val="left"/>
      <w:pPr>
        <w:ind w:left="3363" w:hanging="360"/>
      </w:pPr>
      <w:rPr>
        <w:rFonts w:hint="default"/>
      </w:rPr>
    </w:lvl>
    <w:lvl w:ilvl="6" w:tplc="F2A2EC4C">
      <w:start w:val="1"/>
      <w:numFmt w:val="bullet"/>
      <w:lvlText w:val="•"/>
      <w:lvlJc w:val="left"/>
      <w:pPr>
        <w:ind w:left="3916" w:hanging="360"/>
      </w:pPr>
      <w:rPr>
        <w:rFonts w:hint="default"/>
      </w:rPr>
    </w:lvl>
    <w:lvl w:ilvl="7" w:tplc="D89A2258">
      <w:start w:val="1"/>
      <w:numFmt w:val="bullet"/>
      <w:lvlText w:val="•"/>
      <w:lvlJc w:val="left"/>
      <w:pPr>
        <w:ind w:left="4469" w:hanging="360"/>
      </w:pPr>
      <w:rPr>
        <w:rFonts w:hint="default"/>
      </w:rPr>
    </w:lvl>
    <w:lvl w:ilvl="8" w:tplc="1618F7C0">
      <w:start w:val="1"/>
      <w:numFmt w:val="bullet"/>
      <w:lvlText w:val="•"/>
      <w:lvlJc w:val="left"/>
      <w:pPr>
        <w:ind w:left="5022" w:hanging="360"/>
      </w:pPr>
      <w:rPr>
        <w:rFonts w:hint="default"/>
      </w:rPr>
    </w:lvl>
  </w:abstractNum>
  <w:abstractNum w:abstractNumId="41" w15:restartNumberingAfterBreak="0">
    <w:nsid w:val="37207A9F"/>
    <w:multiLevelType w:val="hybridMultilevel"/>
    <w:tmpl w:val="31ACE8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389B4A5B"/>
    <w:multiLevelType w:val="hybridMultilevel"/>
    <w:tmpl w:val="82EAD198"/>
    <w:lvl w:ilvl="0" w:tplc="65760086">
      <w:start w:val="1"/>
      <w:numFmt w:val="bullet"/>
      <w:lvlText w:val=""/>
      <w:lvlJc w:val="left"/>
      <w:pPr>
        <w:ind w:left="720" w:hanging="360"/>
      </w:pPr>
      <w:rPr>
        <w:rFonts w:ascii="Symbol" w:hAnsi="Symbol" w:hint="default"/>
      </w:rPr>
    </w:lvl>
    <w:lvl w:ilvl="1" w:tplc="6D826F44">
      <w:start w:val="1"/>
      <w:numFmt w:val="bullet"/>
      <w:lvlText w:val="o"/>
      <w:lvlJc w:val="left"/>
      <w:pPr>
        <w:ind w:left="1440" w:hanging="360"/>
      </w:pPr>
      <w:rPr>
        <w:rFonts w:ascii="Courier New" w:hAnsi="Courier New" w:hint="default"/>
      </w:rPr>
    </w:lvl>
    <w:lvl w:ilvl="2" w:tplc="FB98C09E">
      <w:start w:val="1"/>
      <w:numFmt w:val="bullet"/>
      <w:lvlText w:val=""/>
      <w:lvlJc w:val="left"/>
      <w:pPr>
        <w:ind w:left="2160" w:hanging="360"/>
      </w:pPr>
      <w:rPr>
        <w:rFonts w:ascii="Wingdings" w:hAnsi="Wingdings" w:hint="default"/>
      </w:rPr>
    </w:lvl>
    <w:lvl w:ilvl="3" w:tplc="1A0C7C62">
      <w:start w:val="1"/>
      <w:numFmt w:val="bullet"/>
      <w:lvlText w:val=""/>
      <w:lvlJc w:val="left"/>
      <w:pPr>
        <w:ind w:left="2880" w:hanging="360"/>
      </w:pPr>
      <w:rPr>
        <w:rFonts w:ascii="Symbol" w:hAnsi="Symbol" w:hint="default"/>
      </w:rPr>
    </w:lvl>
    <w:lvl w:ilvl="4" w:tplc="260022F4">
      <w:start w:val="1"/>
      <w:numFmt w:val="bullet"/>
      <w:lvlText w:val="o"/>
      <w:lvlJc w:val="left"/>
      <w:pPr>
        <w:ind w:left="3600" w:hanging="360"/>
      </w:pPr>
      <w:rPr>
        <w:rFonts w:ascii="Courier New" w:hAnsi="Courier New" w:hint="default"/>
      </w:rPr>
    </w:lvl>
    <w:lvl w:ilvl="5" w:tplc="3C10AE50">
      <w:start w:val="1"/>
      <w:numFmt w:val="bullet"/>
      <w:lvlText w:val=""/>
      <w:lvlJc w:val="left"/>
      <w:pPr>
        <w:ind w:left="4320" w:hanging="360"/>
      </w:pPr>
      <w:rPr>
        <w:rFonts w:ascii="Wingdings" w:hAnsi="Wingdings" w:hint="default"/>
      </w:rPr>
    </w:lvl>
    <w:lvl w:ilvl="6" w:tplc="C706C200">
      <w:start w:val="1"/>
      <w:numFmt w:val="bullet"/>
      <w:lvlText w:val=""/>
      <w:lvlJc w:val="left"/>
      <w:pPr>
        <w:ind w:left="5040" w:hanging="360"/>
      </w:pPr>
      <w:rPr>
        <w:rFonts w:ascii="Symbol" w:hAnsi="Symbol" w:hint="default"/>
      </w:rPr>
    </w:lvl>
    <w:lvl w:ilvl="7" w:tplc="0D4203C4">
      <w:start w:val="1"/>
      <w:numFmt w:val="bullet"/>
      <w:lvlText w:val="o"/>
      <w:lvlJc w:val="left"/>
      <w:pPr>
        <w:ind w:left="5760" w:hanging="360"/>
      </w:pPr>
      <w:rPr>
        <w:rFonts w:ascii="Courier New" w:hAnsi="Courier New" w:hint="default"/>
      </w:rPr>
    </w:lvl>
    <w:lvl w:ilvl="8" w:tplc="BF70A72E">
      <w:start w:val="1"/>
      <w:numFmt w:val="bullet"/>
      <w:lvlText w:val=""/>
      <w:lvlJc w:val="left"/>
      <w:pPr>
        <w:ind w:left="6480" w:hanging="360"/>
      </w:pPr>
      <w:rPr>
        <w:rFonts w:ascii="Wingdings" w:hAnsi="Wingdings" w:hint="default"/>
      </w:rPr>
    </w:lvl>
  </w:abstractNum>
  <w:abstractNum w:abstractNumId="43" w15:restartNumberingAfterBreak="0">
    <w:nsid w:val="3BC65DFF"/>
    <w:multiLevelType w:val="hybridMultilevel"/>
    <w:tmpl w:val="0302A5C8"/>
    <w:lvl w:ilvl="0" w:tplc="D9AC19EA">
      <w:start w:val="1"/>
      <w:numFmt w:val="bullet"/>
      <w:lvlText w:val=""/>
      <w:lvlJc w:val="left"/>
      <w:pPr>
        <w:ind w:left="360" w:hanging="360"/>
      </w:pPr>
      <w:rPr>
        <w:rFonts w:ascii="Symbol" w:hAnsi="Symbol" w:hint="default"/>
      </w:rPr>
    </w:lvl>
    <w:lvl w:ilvl="1" w:tplc="65D8768A">
      <w:numFmt w:val="bullet"/>
      <w:lvlText w:val="-"/>
      <w:lvlJc w:val="left"/>
      <w:pPr>
        <w:ind w:left="1428" w:hanging="708"/>
      </w:pPr>
      <w:rPr>
        <w:rFonts w:ascii="Arial" w:eastAsia="Calibri" w:hAnsi="Arial"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3C08355D"/>
    <w:multiLevelType w:val="multilevel"/>
    <w:tmpl w:val="F8D6E3A6"/>
    <w:lvl w:ilvl="0">
      <w:start w:val="6"/>
      <w:numFmt w:val="decimal"/>
      <w:lvlText w:val="%1"/>
      <w:lvlJc w:val="left"/>
      <w:pPr>
        <w:ind w:left="66" w:hanging="708"/>
      </w:pPr>
    </w:lvl>
    <w:lvl w:ilvl="1">
      <w:start w:val="2"/>
      <w:numFmt w:val="decimal"/>
      <w:lvlText w:val="%1.%2"/>
      <w:lvlJc w:val="left"/>
      <w:pPr>
        <w:ind w:left="66" w:hanging="708"/>
      </w:pPr>
      <w:rPr>
        <w:rFonts w:hint="default"/>
      </w:rPr>
    </w:lvl>
    <w:lvl w:ilvl="2">
      <w:start w:val="3"/>
      <w:numFmt w:val="decimal"/>
      <w:lvlText w:val="%1.%2.%3"/>
      <w:lvlJc w:val="left"/>
      <w:pPr>
        <w:ind w:left="66" w:hanging="708"/>
      </w:pPr>
      <w:rPr>
        <w:rFonts w:hint="default"/>
      </w:rPr>
    </w:lvl>
    <w:lvl w:ilvl="3">
      <w:start w:val="1"/>
      <w:numFmt w:val="decimal"/>
      <w:lvlText w:val="%1.%2.%3.%4"/>
      <w:lvlJc w:val="left"/>
      <w:pPr>
        <w:ind w:left="66" w:hanging="708"/>
      </w:pPr>
      <w:rPr>
        <w:spacing w:val="-3"/>
        <w:sz w:val="22"/>
        <w:szCs w:val="22"/>
      </w:rPr>
    </w:lvl>
    <w:lvl w:ilvl="4">
      <w:start w:val="1"/>
      <w:numFmt w:val="bullet"/>
      <w:lvlText w:val="•"/>
      <w:lvlJc w:val="left"/>
      <w:pPr>
        <w:ind w:left="2421" w:hanging="708"/>
      </w:pPr>
      <w:rPr>
        <w:rFonts w:hint="default"/>
      </w:rPr>
    </w:lvl>
    <w:lvl w:ilvl="5">
      <w:start w:val="1"/>
      <w:numFmt w:val="bullet"/>
      <w:lvlText w:val="•"/>
      <w:lvlJc w:val="left"/>
      <w:pPr>
        <w:ind w:left="3010" w:hanging="708"/>
      </w:pPr>
      <w:rPr>
        <w:rFonts w:hint="default"/>
      </w:rPr>
    </w:lvl>
    <w:lvl w:ilvl="6">
      <w:start w:val="1"/>
      <w:numFmt w:val="bullet"/>
      <w:lvlText w:val="•"/>
      <w:lvlJc w:val="left"/>
      <w:pPr>
        <w:ind w:left="3599" w:hanging="708"/>
      </w:pPr>
      <w:rPr>
        <w:rFonts w:hint="default"/>
      </w:rPr>
    </w:lvl>
    <w:lvl w:ilvl="7">
      <w:start w:val="1"/>
      <w:numFmt w:val="bullet"/>
      <w:lvlText w:val="•"/>
      <w:lvlJc w:val="left"/>
      <w:pPr>
        <w:ind w:left="4188" w:hanging="708"/>
      </w:pPr>
      <w:rPr>
        <w:rFonts w:hint="default"/>
      </w:rPr>
    </w:lvl>
    <w:lvl w:ilvl="8">
      <w:start w:val="1"/>
      <w:numFmt w:val="bullet"/>
      <w:lvlText w:val="•"/>
      <w:lvlJc w:val="left"/>
      <w:pPr>
        <w:ind w:left="4777" w:hanging="708"/>
      </w:pPr>
      <w:rPr>
        <w:rFonts w:hint="default"/>
      </w:rPr>
    </w:lvl>
  </w:abstractNum>
  <w:abstractNum w:abstractNumId="45" w15:restartNumberingAfterBreak="0">
    <w:nsid w:val="3C5A1BE3"/>
    <w:multiLevelType w:val="hybridMultilevel"/>
    <w:tmpl w:val="F22286C8"/>
    <w:lvl w:ilvl="0" w:tplc="129407A0">
      <w:numFmt w:val="bullet"/>
      <w:lvlText w:val="-"/>
      <w:lvlJc w:val="left"/>
      <w:pPr>
        <w:ind w:left="1068" w:hanging="708"/>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3C972D3A"/>
    <w:multiLevelType w:val="hybridMultilevel"/>
    <w:tmpl w:val="A9D0FAB8"/>
    <w:lvl w:ilvl="0" w:tplc="D9AC19EA">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3D5D5AAF"/>
    <w:multiLevelType w:val="hybridMultilevel"/>
    <w:tmpl w:val="CBB43F22"/>
    <w:lvl w:ilvl="0" w:tplc="605C0980">
      <w:start w:val="1"/>
      <w:numFmt w:val="decimal"/>
      <w:lvlText w:val="%1."/>
      <w:lvlJc w:val="left"/>
      <w:pPr>
        <w:ind w:left="720" w:hanging="360"/>
      </w:pPr>
      <w:rPr>
        <w:rFonts w:hint="default"/>
        <w:color w:val="58585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400AE8CC"/>
    <w:multiLevelType w:val="multilevel"/>
    <w:tmpl w:val="FB6E444E"/>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15F09C9"/>
    <w:multiLevelType w:val="hybridMultilevel"/>
    <w:tmpl w:val="8370D758"/>
    <w:lvl w:ilvl="0" w:tplc="52D4E658">
      <w:start w:val="6"/>
      <w:numFmt w:val="bullet"/>
      <w:lvlText w:val="-"/>
      <w:lvlJc w:val="left"/>
      <w:pPr>
        <w:ind w:left="1068" w:hanging="360"/>
      </w:pPr>
      <w:rPr>
        <w:rFonts w:ascii="Arial" w:eastAsia="SimSun" w:hAnsi="Arial" w:cs="Arial" w:hint="default"/>
        <w:u w:val="none"/>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0" w15:restartNumberingAfterBreak="0">
    <w:nsid w:val="43F7142B"/>
    <w:multiLevelType w:val="hybridMultilevel"/>
    <w:tmpl w:val="B58ADFF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1" w15:restartNumberingAfterBreak="0">
    <w:nsid w:val="447D2B44"/>
    <w:multiLevelType w:val="hybridMultilevel"/>
    <w:tmpl w:val="4A4CADFE"/>
    <w:lvl w:ilvl="0" w:tplc="B524A45E">
      <w:numFmt w:val="bullet"/>
      <w:lvlText w:val=""/>
      <w:lvlJc w:val="left"/>
      <w:pPr>
        <w:ind w:left="720" w:hanging="360"/>
      </w:pPr>
      <w:rPr>
        <w:rFonts w:ascii="Wingdings" w:eastAsia="Calibri"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15:restartNumberingAfterBreak="0">
    <w:nsid w:val="46087294"/>
    <w:multiLevelType w:val="hybridMultilevel"/>
    <w:tmpl w:val="C4FA3744"/>
    <w:lvl w:ilvl="0" w:tplc="4B56776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46142F56"/>
    <w:multiLevelType w:val="hybridMultilevel"/>
    <w:tmpl w:val="705854AE"/>
    <w:lvl w:ilvl="0" w:tplc="2D0EC1B2">
      <w:start w:val="1"/>
      <w:numFmt w:val="bullet"/>
      <w:lvlText w:val="-"/>
      <w:lvlJc w:val="left"/>
      <w:pPr>
        <w:ind w:left="423" w:hanging="360"/>
      </w:pPr>
      <w:rPr>
        <w:rFonts w:ascii="Arial" w:eastAsia="Arial" w:hAnsi="Arial" w:hint="default"/>
        <w:sz w:val="18"/>
        <w:szCs w:val="18"/>
      </w:rPr>
    </w:lvl>
    <w:lvl w:ilvl="1" w:tplc="79D8E8D6">
      <w:start w:val="1"/>
      <w:numFmt w:val="bullet"/>
      <w:lvlText w:val="•"/>
      <w:lvlJc w:val="left"/>
      <w:pPr>
        <w:ind w:left="748" w:hanging="360"/>
      </w:pPr>
      <w:rPr>
        <w:rFonts w:hint="default"/>
      </w:rPr>
    </w:lvl>
    <w:lvl w:ilvl="2" w:tplc="FE746B38">
      <w:start w:val="1"/>
      <w:numFmt w:val="bullet"/>
      <w:lvlText w:val="•"/>
      <w:lvlJc w:val="left"/>
      <w:pPr>
        <w:ind w:left="1073" w:hanging="360"/>
      </w:pPr>
      <w:rPr>
        <w:rFonts w:hint="default"/>
      </w:rPr>
    </w:lvl>
    <w:lvl w:ilvl="3" w:tplc="C06EDFD2">
      <w:start w:val="1"/>
      <w:numFmt w:val="bullet"/>
      <w:lvlText w:val="•"/>
      <w:lvlJc w:val="left"/>
      <w:pPr>
        <w:ind w:left="1398" w:hanging="360"/>
      </w:pPr>
      <w:rPr>
        <w:rFonts w:hint="default"/>
      </w:rPr>
    </w:lvl>
    <w:lvl w:ilvl="4" w:tplc="115065AC">
      <w:start w:val="1"/>
      <w:numFmt w:val="bullet"/>
      <w:lvlText w:val="•"/>
      <w:lvlJc w:val="left"/>
      <w:pPr>
        <w:ind w:left="1723" w:hanging="360"/>
      </w:pPr>
      <w:rPr>
        <w:rFonts w:hint="default"/>
      </w:rPr>
    </w:lvl>
    <w:lvl w:ilvl="5" w:tplc="F7E4AAF8">
      <w:start w:val="1"/>
      <w:numFmt w:val="bullet"/>
      <w:lvlText w:val="•"/>
      <w:lvlJc w:val="left"/>
      <w:pPr>
        <w:ind w:left="2048" w:hanging="360"/>
      </w:pPr>
      <w:rPr>
        <w:rFonts w:hint="default"/>
      </w:rPr>
    </w:lvl>
    <w:lvl w:ilvl="6" w:tplc="61C4F3A8">
      <w:start w:val="1"/>
      <w:numFmt w:val="bullet"/>
      <w:lvlText w:val="•"/>
      <w:lvlJc w:val="left"/>
      <w:pPr>
        <w:ind w:left="2372" w:hanging="360"/>
      </w:pPr>
      <w:rPr>
        <w:rFonts w:hint="default"/>
      </w:rPr>
    </w:lvl>
    <w:lvl w:ilvl="7" w:tplc="18804182">
      <w:start w:val="1"/>
      <w:numFmt w:val="bullet"/>
      <w:lvlText w:val="•"/>
      <w:lvlJc w:val="left"/>
      <w:pPr>
        <w:ind w:left="2697" w:hanging="360"/>
      </w:pPr>
      <w:rPr>
        <w:rFonts w:hint="default"/>
      </w:rPr>
    </w:lvl>
    <w:lvl w:ilvl="8" w:tplc="6CCAE3A4">
      <w:start w:val="1"/>
      <w:numFmt w:val="bullet"/>
      <w:lvlText w:val="•"/>
      <w:lvlJc w:val="left"/>
      <w:pPr>
        <w:ind w:left="3022" w:hanging="360"/>
      </w:pPr>
      <w:rPr>
        <w:rFonts w:hint="default"/>
      </w:rPr>
    </w:lvl>
  </w:abstractNum>
  <w:abstractNum w:abstractNumId="54" w15:restartNumberingAfterBreak="0">
    <w:nsid w:val="462E0DE2"/>
    <w:multiLevelType w:val="hybridMultilevel"/>
    <w:tmpl w:val="7996F430"/>
    <w:lvl w:ilvl="0" w:tplc="23887F44">
      <w:start w:val="1"/>
      <w:numFmt w:val="lowerLetter"/>
      <w:lvlText w:val="%1)"/>
      <w:lvlJc w:val="left"/>
      <w:pPr>
        <w:ind w:left="360" w:hanging="360"/>
      </w:pPr>
    </w:lvl>
    <w:lvl w:ilvl="1" w:tplc="CA443072" w:tentative="1">
      <w:start w:val="1"/>
      <w:numFmt w:val="lowerLetter"/>
      <w:lvlText w:val="%2."/>
      <w:lvlJc w:val="left"/>
      <w:pPr>
        <w:ind w:left="1080" w:hanging="360"/>
      </w:pPr>
    </w:lvl>
    <w:lvl w:ilvl="2" w:tplc="D5E89BD8" w:tentative="1">
      <w:start w:val="1"/>
      <w:numFmt w:val="lowerRoman"/>
      <w:lvlText w:val="%3."/>
      <w:lvlJc w:val="right"/>
      <w:pPr>
        <w:ind w:left="1800" w:hanging="180"/>
      </w:pPr>
    </w:lvl>
    <w:lvl w:ilvl="3" w:tplc="1D26AAE2" w:tentative="1">
      <w:start w:val="1"/>
      <w:numFmt w:val="decimal"/>
      <w:lvlText w:val="%4."/>
      <w:lvlJc w:val="left"/>
      <w:pPr>
        <w:ind w:left="2520" w:hanging="360"/>
      </w:pPr>
    </w:lvl>
    <w:lvl w:ilvl="4" w:tplc="34089AF0" w:tentative="1">
      <w:start w:val="1"/>
      <w:numFmt w:val="lowerLetter"/>
      <w:lvlText w:val="%5."/>
      <w:lvlJc w:val="left"/>
      <w:pPr>
        <w:ind w:left="3240" w:hanging="360"/>
      </w:pPr>
    </w:lvl>
    <w:lvl w:ilvl="5" w:tplc="64CA257E" w:tentative="1">
      <w:start w:val="1"/>
      <w:numFmt w:val="lowerRoman"/>
      <w:lvlText w:val="%6."/>
      <w:lvlJc w:val="right"/>
      <w:pPr>
        <w:ind w:left="3960" w:hanging="180"/>
      </w:pPr>
    </w:lvl>
    <w:lvl w:ilvl="6" w:tplc="9A08C40E" w:tentative="1">
      <w:start w:val="1"/>
      <w:numFmt w:val="decimal"/>
      <w:lvlText w:val="%7."/>
      <w:lvlJc w:val="left"/>
      <w:pPr>
        <w:ind w:left="4680" w:hanging="360"/>
      </w:pPr>
    </w:lvl>
    <w:lvl w:ilvl="7" w:tplc="06AE8E14" w:tentative="1">
      <w:start w:val="1"/>
      <w:numFmt w:val="lowerLetter"/>
      <w:lvlText w:val="%8."/>
      <w:lvlJc w:val="left"/>
      <w:pPr>
        <w:ind w:left="5400" w:hanging="360"/>
      </w:pPr>
    </w:lvl>
    <w:lvl w:ilvl="8" w:tplc="34BC8516" w:tentative="1">
      <w:start w:val="1"/>
      <w:numFmt w:val="lowerRoman"/>
      <w:lvlText w:val="%9."/>
      <w:lvlJc w:val="right"/>
      <w:pPr>
        <w:ind w:left="6120" w:hanging="180"/>
      </w:pPr>
    </w:lvl>
  </w:abstractNum>
  <w:abstractNum w:abstractNumId="55" w15:restartNumberingAfterBreak="0">
    <w:nsid w:val="47B4145C"/>
    <w:multiLevelType w:val="hybridMultilevel"/>
    <w:tmpl w:val="E582479E"/>
    <w:lvl w:ilvl="0" w:tplc="0407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6" w15:restartNumberingAfterBreak="0">
    <w:nsid w:val="47EC6995"/>
    <w:multiLevelType w:val="hybridMultilevel"/>
    <w:tmpl w:val="83E2D72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7" w15:restartNumberingAfterBreak="0">
    <w:nsid w:val="49C721D8"/>
    <w:multiLevelType w:val="hybridMultilevel"/>
    <w:tmpl w:val="A816C9A8"/>
    <w:lvl w:ilvl="0" w:tplc="8A72B9A6">
      <w:start w:val="5"/>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4A416386"/>
    <w:multiLevelType w:val="multilevel"/>
    <w:tmpl w:val="388CA896"/>
    <w:lvl w:ilvl="0">
      <w:start w:val="1"/>
      <w:numFmt w:val="decimal"/>
      <w:lvlText w:val="§ %1"/>
      <w:lvlJc w:val="left"/>
      <w:pPr>
        <w:ind w:left="432" w:hanging="432"/>
      </w:pPr>
      <w:rPr>
        <w:rFonts w:hint="default"/>
      </w:rPr>
    </w:lvl>
    <w:lvl w:ilvl="1">
      <w:start w:val="1"/>
      <w:numFmt w:val="decimal"/>
      <w:lvlText w:val="§ %1, stk. %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4BC74831"/>
    <w:multiLevelType w:val="hybridMultilevel"/>
    <w:tmpl w:val="9962E51E"/>
    <w:lvl w:ilvl="0" w:tplc="D9AC19EA">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0" w15:restartNumberingAfterBreak="0">
    <w:nsid w:val="4D032B54"/>
    <w:multiLevelType w:val="hybridMultilevel"/>
    <w:tmpl w:val="CF96529E"/>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1" w15:restartNumberingAfterBreak="0">
    <w:nsid w:val="4DF9175D"/>
    <w:multiLevelType w:val="hybridMultilevel"/>
    <w:tmpl w:val="1AA47D24"/>
    <w:lvl w:ilvl="0" w:tplc="D9AC19EA">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2" w15:restartNumberingAfterBreak="0">
    <w:nsid w:val="52276E91"/>
    <w:multiLevelType w:val="hybridMultilevel"/>
    <w:tmpl w:val="5BCAC51E"/>
    <w:lvl w:ilvl="0" w:tplc="B8401E04">
      <w:numFmt w:val="none"/>
      <w:lvlText w:val=""/>
      <w:lvlJc w:val="left"/>
      <w:pPr>
        <w:tabs>
          <w:tab w:val="num" w:pos="360"/>
        </w:tabs>
      </w:pPr>
    </w:lvl>
    <w:lvl w:ilvl="1" w:tplc="C45A3F94">
      <w:start w:val="1"/>
      <w:numFmt w:val="lowerLetter"/>
      <w:lvlText w:val="%2."/>
      <w:lvlJc w:val="left"/>
      <w:pPr>
        <w:ind w:left="1440" w:hanging="360"/>
      </w:pPr>
    </w:lvl>
    <w:lvl w:ilvl="2" w:tplc="736694CE">
      <w:start w:val="1"/>
      <w:numFmt w:val="lowerRoman"/>
      <w:lvlText w:val="%3."/>
      <w:lvlJc w:val="right"/>
      <w:pPr>
        <w:ind w:left="2160" w:hanging="180"/>
      </w:pPr>
    </w:lvl>
    <w:lvl w:ilvl="3" w:tplc="45E4BA32">
      <w:start w:val="1"/>
      <w:numFmt w:val="decimal"/>
      <w:lvlText w:val="%4."/>
      <w:lvlJc w:val="left"/>
      <w:pPr>
        <w:ind w:left="2880" w:hanging="360"/>
      </w:pPr>
    </w:lvl>
    <w:lvl w:ilvl="4" w:tplc="804C6490">
      <w:start w:val="1"/>
      <w:numFmt w:val="lowerLetter"/>
      <w:lvlText w:val="%5."/>
      <w:lvlJc w:val="left"/>
      <w:pPr>
        <w:ind w:left="3600" w:hanging="360"/>
      </w:pPr>
    </w:lvl>
    <w:lvl w:ilvl="5" w:tplc="43AEE476">
      <w:start w:val="1"/>
      <w:numFmt w:val="lowerRoman"/>
      <w:lvlText w:val="%6."/>
      <w:lvlJc w:val="right"/>
      <w:pPr>
        <w:ind w:left="4320" w:hanging="180"/>
      </w:pPr>
    </w:lvl>
    <w:lvl w:ilvl="6" w:tplc="0BFC2004">
      <w:start w:val="1"/>
      <w:numFmt w:val="decimal"/>
      <w:lvlText w:val="%7."/>
      <w:lvlJc w:val="left"/>
      <w:pPr>
        <w:ind w:left="5040" w:hanging="360"/>
      </w:pPr>
    </w:lvl>
    <w:lvl w:ilvl="7" w:tplc="C034FB26">
      <w:start w:val="1"/>
      <w:numFmt w:val="lowerLetter"/>
      <w:lvlText w:val="%8."/>
      <w:lvlJc w:val="left"/>
      <w:pPr>
        <w:ind w:left="5760" w:hanging="360"/>
      </w:pPr>
    </w:lvl>
    <w:lvl w:ilvl="8" w:tplc="9B9C4AEA">
      <w:start w:val="1"/>
      <w:numFmt w:val="lowerRoman"/>
      <w:lvlText w:val="%9."/>
      <w:lvlJc w:val="right"/>
      <w:pPr>
        <w:ind w:left="6480" w:hanging="180"/>
      </w:pPr>
    </w:lvl>
  </w:abstractNum>
  <w:abstractNum w:abstractNumId="63" w15:restartNumberingAfterBreak="0">
    <w:nsid w:val="523C002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3041716"/>
    <w:multiLevelType w:val="hybridMultilevel"/>
    <w:tmpl w:val="86A635C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53B92D35"/>
    <w:multiLevelType w:val="multilevel"/>
    <w:tmpl w:val="F3DE20C0"/>
    <w:lvl w:ilvl="0">
      <w:start w:val="7"/>
      <w:numFmt w:val="decimal"/>
      <w:lvlText w:val="%1"/>
      <w:lvlJc w:val="left"/>
      <w:pPr>
        <w:ind w:left="66" w:hanging="711"/>
      </w:pPr>
      <w:rPr>
        <w:rFonts w:hint="default"/>
      </w:rPr>
    </w:lvl>
    <w:lvl w:ilvl="1">
      <w:start w:val="1"/>
      <w:numFmt w:val="decimal"/>
      <w:lvlText w:val="%1.%2"/>
      <w:lvlJc w:val="left"/>
      <w:pPr>
        <w:ind w:left="66" w:hanging="711"/>
      </w:pPr>
      <w:rPr>
        <w:rFonts w:hint="default"/>
      </w:rPr>
    </w:lvl>
    <w:lvl w:ilvl="2">
      <w:start w:val="4"/>
      <w:numFmt w:val="decimal"/>
      <w:lvlText w:val="%1.%2.%3"/>
      <w:lvlJc w:val="left"/>
      <w:pPr>
        <w:ind w:left="66" w:hanging="711"/>
      </w:pPr>
      <w:rPr>
        <w:rFonts w:hint="default"/>
      </w:rPr>
    </w:lvl>
    <w:lvl w:ilvl="3">
      <w:start w:val="1"/>
      <w:numFmt w:val="decimal"/>
      <w:lvlText w:val="%1.%2.%3.%4"/>
      <w:lvlJc w:val="left"/>
      <w:pPr>
        <w:ind w:left="66" w:hanging="711"/>
      </w:pPr>
      <w:rPr>
        <w:rFonts w:ascii="Arial" w:eastAsia="Arial" w:hAnsi="Arial" w:hint="default"/>
        <w:spacing w:val="-3"/>
        <w:sz w:val="22"/>
        <w:szCs w:val="22"/>
      </w:rPr>
    </w:lvl>
    <w:lvl w:ilvl="4">
      <w:start w:val="1"/>
      <w:numFmt w:val="bullet"/>
      <w:lvlText w:val="•"/>
      <w:lvlJc w:val="left"/>
      <w:pPr>
        <w:ind w:left="2429" w:hanging="711"/>
      </w:pPr>
      <w:rPr>
        <w:rFonts w:hint="default"/>
      </w:rPr>
    </w:lvl>
    <w:lvl w:ilvl="5">
      <w:start w:val="1"/>
      <w:numFmt w:val="bullet"/>
      <w:lvlText w:val="•"/>
      <w:lvlJc w:val="left"/>
      <w:pPr>
        <w:ind w:left="3020" w:hanging="711"/>
      </w:pPr>
      <w:rPr>
        <w:rFonts w:hint="default"/>
      </w:rPr>
    </w:lvl>
    <w:lvl w:ilvl="6">
      <w:start w:val="1"/>
      <w:numFmt w:val="bullet"/>
      <w:lvlText w:val="•"/>
      <w:lvlJc w:val="left"/>
      <w:pPr>
        <w:ind w:left="3610" w:hanging="711"/>
      </w:pPr>
      <w:rPr>
        <w:rFonts w:hint="default"/>
      </w:rPr>
    </w:lvl>
    <w:lvl w:ilvl="7">
      <w:start w:val="1"/>
      <w:numFmt w:val="bullet"/>
      <w:lvlText w:val="•"/>
      <w:lvlJc w:val="left"/>
      <w:pPr>
        <w:ind w:left="4201" w:hanging="711"/>
      </w:pPr>
      <w:rPr>
        <w:rFonts w:hint="default"/>
      </w:rPr>
    </w:lvl>
    <w:lvl w:ilvl="8">
      <w:start w:val="1"/>
      <w:numFmt w:val="bullet"/>
      <w:lvlText w:val="•"/>
      <w:lvlJc w:val="left"/>
      <w:pPr>
        <w:ind w:left="4792" w:hanging="711"/>
      </w:pPr>
      <w:rPr>
        <w:rFonts w:hint="default"/>
      </w:rPr>
    </w:lvl>
  </w:abstractNum>
  <w:abstractNum w:abstractNumId="66" w15:restartNumberingAfterBreak="0">
    <w:nsid w:val="53CC746E"/>
    <w:multiLevelType w:val="hybridMultilevel"/>
    <w:tmpl w:val="CB32E64C"/>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7" w15:restartNumberingAfterBreak="0">
    <w:nsid w:val="54836514"/>
    <w:multiLevelType w:val="hybridMultilevel"/>
    <w:tmpl w:val="FBCEAD9E"/>
    <w:lvl w:ilvl="0" w:tplc="D9AC19E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8" w15:restartNumberingAfterBreak="0">
    <w:nsid w:val="551E24E9"/>
    <w:multiLevelType w:val="multilevel"/>
    <w:tmpl w:val="35929EBE"/>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9" w15:restartNumberingAfterBreak="0">
    <w:nsid w:val="569007D3"/>
    <w:multiLevelType w:val="hybridMultilevel"/>
    <w:tmpl w:val="D5D61C02"/>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0" w15:restartNumberingAfterBreak="0">
    <w:nsid w:val="56B47FCB"/>
    <w:multiLevelType w:val="hybridMultilevel"/>
    <w:tmpl w:val="CDF243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1" w15:restartNumberingAfterBreak="0">
    <w:nsid w:val="581F78BA"/>
    <w:multiLevelType w:val="hybridMultilevel"/>
    <w:tmpl w:val="5304593E"/>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2" w15:restartNumberingAfterBreak="0">
    <w:nsid w:val="58CC4640"/>
    <w:multiLevelType w:val="hybridMultilevel"/>
    <w:tmpl w:val="958CC886"/>
    <w:lvl w:ilvl="0" w:tplc="D9AC19E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3" w15:restartNumberingAfterBreak="0">
    <w:nsid w:val="5F047474"/>
    <w:multiLevelType w:val="hybridMultilevel"/>
    <w:tmpl w:val="901044F0"/>
    <w:lvl w:ilvl="0" w:tplc="D9AC19E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5F677250"/>
    <w:multiLevelType w:val="multilevel"/>
    <w:tmpl w:val="758ABE76"/>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39F0C5D"/>
    <w:multiLevelType w:val="multilevel"/>
    <w:tmpl w:val="35929EBE"/>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63B80FED"/>
    <w:multiLevelType w:val="hybridMultilevel"/>
    <w:tmpl w:val="01B26C06"/>
    <w:lvl w:ilvl="0" w:tplc="87845898">
      <w:start w:val="1"/>
      <w:numFmt w:val="bullet"/>
      <w:lvlText w:val="-"/>
      <w:lvlJc w:val="left"/>
      <w:pPr>
        <w:ind w:left="720" w:hanging="360"/>
      </w:pPr>
      <w:rPr>
        <w:rFonts w:ascii="Arial" w:hAnsi="Arial" w:hint="default"/>
      </w:rPr>
    </w:lvl>
    <w:lvl w:ilvl="1" w:tplc="12244A18">
      <w:start w:val="1"/>
      <w:numFmt w:val="bullet"/>
      <w:lvlText w:val="o"/>
      <w:lvlJc w:val="left"/>
      <w:pPr>
        <w:ind w:left="1440" w:hanging="360"/>
      </w:pPr>
      <w:rPr>
        <w:rFonts w:ascii="Courier New" w:hAnsi="Courier New" w:hint="default"/>
      </w:rPr>
    </w:lvl>
    <w:lvl w:ilvl="2" w:tplc="DDC089D6">
      <w:start w:val="1"/>
      <w:numFmt w:val="bullet"/>
      <w:lvlText w:val=""/>
      <w:lvlJc w:val="left"/>
      <w:pPr>
        <w:ind w:left="2160" w:hanging="360"/>
      </w:pPr>
      <w:rPr>
        <w:rFonts w:ascii="Wingdings" w:hAnsi="Wingdings" w:hint="default"/>
      </w:rPr>
    </w:lvl>
    <w:lvl w:ilvl="3" w:tplc="3BCA08A4">
      <w:start w:val="1"/>
      <w:numFmt w:val="bullet"/>
      <w:lvlText w:val=""/>
      <w:lvlJc w:val="left"/>
      <w:pPr>
        <w:ind w:left="2880" w:hanging="360"/>
      </w:pPr>
      <w:rPr>
        <w:rFonts w:ascii="Symbol" w:hAnsi="Symbol" w:hint="default"/>
      </w:rPr>
    </w:lvl>
    <w:lvl w:ilvl="4" w:tplc="F8E89BFA">
      <w:start w:val="1"/>
      <w:numFmt w:val="bullet"/>
      <w:lvlText w:val="o"/>
      <w:lvlJc w:val="left"/>
      <w:pPr>
        <w:ind w:left="3600" w:hanging="360"/>
      </w:pPr>
      <w:rPr>
        <w:rFonts w:ascii="Courier New" w:hAnsi="Courier New" w:hint="default"/>
      </w:rPr>
    </w:lvl>
    <w:lvl w:ilvl="5" w:tplc="3E8857CE">
      <w:start w:val="1"/>
      <w:numFmt w:val="bullet"/>
      <w:lvlText w:val=""/>
      <w:lvlJc w:val="left"/>
      <w:pPr>
        <w:ind w:left="4320" w:hanging="360"/>
      </w:pPr>
      <w:rPr>
        <w:rFonts w:ascii="Wingdings" w:hAnsi="Wingdings" w:hint="default"/>
      </w:rPr>
    </w:lvl>
    <w:lvl w:ilvl="6" w:tplc="D3A2751A">
      <w:start w:val="1"/>
      <w:numFmt w:val="bullet"/>
      <w:lvlText w:val=""/>
      <w:lvlJc w:val="left"/>
      <w:pPr>
        <w:ind w:left="5040" w:hanging="360"/>
      </w:pPr>
      <w:rPr>
        <w:rFonts w:ascii="Symbol" w:hAnsi="Symbol" w:hint="default"/>
      </w:rPr>
    </w:lvl>
    <w:lvl w:ilvl="7" w:tplc="C032D5E2">
      <w:start w:val="1"/>
      <w:numFmt w:val="bullet"/>
      <w:lvlText w:val="o"/>
      <w:lvlJc w:val="left"/>
      <w:pPr>
        <w:ind w:left="5760" w:hanging="360"/>
      </w:pPr>
      <w:rPr>
        <w:rFonts w:ascii="Courier New" w:hAnsi="Courier New" w:hint="default"/>
      </w:rPr>
    </w:lvl>
    <w:lvl w:ilvl="8" w:tplc="D146087E">
      <w:start w:val="1"/>
      <w:numFmt w:val="bullet"/>
      <w:lvlText w:val=""/>
      <w:lvlJc w:val="left"/>
      <w:pPr>
        <w:ind w:left="6480" w:hanging="360"/>
      </w:pPr>
      <w:rPr>
        <w:rFonts w:ascii="Wingdings" w:hAnsi="Wingdings" w:hint="default"/>
      </w:rPr>
    </w:lvl>
  </w:abstractNum>
  <w:abstractNum w:abstractNumId="77" w15:restartNumberingAfterBreak="0">
    <w:nsid w:val="63DF2CB2"/>
    <w:multiLevelType w:val="hybridMultilevel"/>
    <w:tmpl w:val="E0DE35F6"/>
    <w:lvl w:ilvl="0" w:tplc="96F257BA">
      <w:start w:val="1"/>
      <w:numFmt w:val="bullet"/>
      <w:lvlText w:val="-"/>
      <w:lvlJc w:val="left"/>
      <w:pPr>
        <w:ind w:left="720" w:hanging="360"/>
      </w:pPr>
      <w:rPr>
        <w:rFonts w:ascii="&quot;Arial&quot;,sans-serif" w:hAnsi="&quot;Arial&quot;,sans-serif" w:hint="default"/>
      </w:rPr>
    </w:lvl>
    <w:lvl w:ilvl="1" w:tplc="FABEECBE">
      <w:start w:val="1"/>
      <w:numFmt w:val="bullet"/>
      <w:lvlText w:val="o"/>
      <w:lvlJc w:val="left"/>
      <w:pPr>
        <w:ind w:left="1440" w:hanging="360"/>
      </w:pPr>
      <w:rPr>
        <w:rFonts w:ascii="Courier New" w:hAnsi="Courier New" w:hint="default"/>
      </w:rPr>
    </w:lvl>
    <w:lvl w:ilvl="2" w:tplc="F3B28FCE">
      <w:start w:val="1"/>
      <w:numFmt w:val="bullet"/>
      <w:lvlText w:val=""/>
      <w:lvlJc w:val="left"/>
      <w:pPr>
        <w:ind w:left="2160" w:hanging="360"/>
      </w:pPr>
      <w:rPr>
        <w:rFonts w:ascii="Wingdings" w:hAnsi="Wingdings" w:hint="default"/>
      </w:rPr>
    </w:lvl>
    <w:lvl w:ilvl="3" w:tplc="3D241F94">
      <w:start w:val="1"/>
      <w:numFmt w:val="bullet"/>
      <w:lvlText w:val=""/>
      <w:lvlJc w:val="left"/>
      <w:pPr>
        <w:ind w:left="2880" w:hanging="360"/>
      </w:pPr>
      <w:rPr>
        <w:rFonts w:ascii="Symbol" w:hAnsi="Symbol" w:hint="default"/>
      </w:rPr>
    </w:lvl>
    <w:lvl w:ilvl="4" w:tplc="F5C65972">
      <w:start w:val="1"/>
      <w:numFmt w:val="bullet"/>
      <w:lvlText w:val="o"/>
      <w:lvlJc w:val="left"/>
      <w:pPr>
        <w:ind w:left="3600" w:hanging="360"/>
      </w:pPr>
      <w:rPr>
        <w:rFonts w:ascii="Courier New" w:hAnsi="Courier New" w:hint="default"/>
      </w:rPr>
    </w:lvl>
    <w:lvl w:ilvl="5" w:tplc="D21888F0">
      <w:start w:val="1"/>
      <w:numFmt w:val="bullet"/>
      <w:lvlText w:val=""/>
      <w:lvlJc w:val="left"/>
      <w:pPr>
        <w:ind w:left="4320" w:hanging="360"/>
      </w:pPr>
      <w:rPr>
        <w:rFonts w:ascii="Wingdings" w:hAnsi="Wingdings" w:hint="default"/>
      </w:rPr>
    </w:lvl>
    <w:lvl w:ilvl="6" w:tplc="DC3430CA">
      <w:start w:val="1"/>
      <w:numFmt w:val="bullet"/>
      <w:lvlText w:val=""/>
      <w:lvlJc w:val="left"/>
      <w:pPr>
        <w:ind w:left="5040" w:hanging="360"/>
      </w:pPr>
      <w:rPr>
        <w:rFonts w:ascii="Symbol" w:hAnsi="Symbol" w:hint="default"/>
      </w:rPr>
    </w:lvl>
    <w:lvl w:ilvl="7" w:tplc="36863E1E">
      <w:start w:val="1"/>
      <w:numFmt w:val="bullet"/>
      <w:lvlText w:val="o"/>
      <w:lvlJc w:val="left"/>
      <w:pPr>
        <w:ind w:left="5760" w:hanging="360"/>
      </w:pPr>
      <w:rPr>
        <w:rFonts w:ascii="Courier New" w:hAnsi="Courier New" w:hint="default"/>
      </w:rPr>
    </w:lvl>
    <w:lvl w:ilvl="8" w:tplc="8856CA50">
      <w:start w:val="1"/>
      <w:numFmt w:val="bullet"/>
      <w:lvlText w:val=""/>
      <w:lvlJc w:val="left"/>
      <w:pPr>
        <w:ind w:left="6480" w:hanging="360"/>
      </w:pPr>
      <w:rPr>
        <w:rFonts w:ascii="Wingdings" w:hAnsi="Wingdings" w:hint="default"/>
      </w:rPr>
    </w:lvl>
  </w:abstractNum>
  <w:abstractNum w:abstractNumId="78" w15:restartNumberingAfterBreak="0">
    <w:nsid w:val="664B2428"/>
    <w:multiLevelType w:val="hybridMultilevel"/>
    <w:tmpl w:val="7D2474B8"/>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9" w15:restartNumberingAfterBreak="0">
    <w:nsid w:val="665F19E6"/>
    <w:multiLevelType w:val="hybridMultilevel"/>
    <w:tmpl w:val="71A2C070"/>
    <w:lvl w:ilvl="0" w:tplc="10E8F482">
      <w:start w:val="1"/>
      <w:numFmt w:val="lowerLetter"/>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0" w15:restartNumberingAfterBreak="0">
    <w:nsid w:val="66C1551B"/>
    <w:multiLevelType w:val="hybridMultilevel"/>
    <w:tmpl w:val="82E87D96"/>
    <w:lvl w:ilvl="0" w:tplc="4B56776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66DE1870"/>
    <w:multiLevelType w:val="hybridMultilevel"/>
    <w:tmpl w:val="5B8A4E48"/>
    <w:lvl w:ilvl="0" w:tplc="7C4039EA">
      <w:start w:val="1"/>
      <w:numFmt w:val="bullet"/>
      <w:lvlText w:val="-"/>
      <w:lvlJc w:val="left"/>
      <w:pPr>
        <w:ind w:left="423" w:hanging="360"/>
      </w:pPr>
      <w:rPr>
        <w:rFonts w:ascii="Arial" w:eastAsia="Arial" w:hAnsi="Arial" w:hint="default"/>
        <w:sz w:val="18"/>
        <w:szCs w:val="18"/>
      </w:rPr>
    </w:lvl>
    <w:lvl w:ilvl="1" w:tplc="3982ADA2">
      <w:start w:val="1"/>
      <w:numFmt w:val="bullet"/>
      <w:lvlText w:val="•"/>
      <w:lvlJc w:val="left"/>
      <w:pPr>
        <w:ind w:left="748" w:hanging="360"/>
      </w:pPr>
      <w:rPr>
        <w:rFonts w:hint="default"/>
      </w:rPr>
    </w:lvl>
    <w:lvl w:ilvl="2" w:tplc="A5788F3A">
      <w:start w:val="1"/>
      <w:numFmt w:val="bullet"/>
      <w:lvlText w:val="•"/>
      <w:lvlJc w:val="left"/>
      <w:pPr>
        <w:ind w:left="1073" w:hanging="360"/>
      </w:pPr>
      <w:rPr>
        <w:rFonts w:hint="default"/>
      </w:rPr>
    </w:lvl>
    <w:lvl w:ilvl="3" w:tplc="42F66BB8">
      <w:start w:val="1"/>
      <w:numFmt w:val="bullet"/>
      <w:lvlText w:val="•"/>
      <w:lvlJc w:val="left"/>
      <w:pPr>
        <w:ind w:left="1398" w:hanging="360"/>
      </w:pPr>
      <w:rPr>
        <w:rFonts w:hint="default"/>
      </w:rPr>
    </w:lvl>
    <w:lvl w:ilvl="4" w:tplc="E892ABF8">
      <w:start w:val="1"/>
      <w:numFmt w:val="bullet"/>
      <w:lvlText w:val="•"/>
      <w:lvlJc w:val="left"/>
      <w:pPr>
        <w:ind w:left="1723" w:hanging="360"/>
      </w:pPr>
      <w:rPr>
        <w:rFonts w:hint="default"/>
      </w:rPr>
    </w:lvl>
    <w:lvl w:ilvl="5" w:tplc="E4EE454A">
      <w:start w:val="1"/>
      <w:numFmt w:val="bullet"/>
      <w:lvlText w:val="•"/>
      <w:lvlJc w:val="left"/>
      <w:pPr>
        <w:ind w:left="2048" w:hanging="360"/>
      </w:pPr>
      <w:rPr>
        <w:rFonts w:hint="default"/>
      </w:rPr>
    </w:lvl>
    <w:lvl w:ilvl="6" w:tplc="A6906862">
      <w:start w:val="1"/>
      <w:numFmt w:val="bullet"/>
      <w:lvlText w:val="•"/>
      <w:lvlJc w:val="left"/>
      <w:pPr>
        <w:ind w:left="2372" w:hanging="360"/>
      </w:pPr>
      <w:rPr>
        <w:rFonts w:hint="default"/>
      </w:rPr>
    </w:lvl>
    <w:lvl w:ilvl="7" w:tplc="12C45330">
      <w:start w:val="1"/>
      <w:numFmt w:val="bullet"/>
      <w:lvlText w:val="•"/>
      <w:lvlJc w:val="left"/>
      <w:pPr>
        <w:ind w:left="2697" w:hanging="360"/>
      </w:pPr>
      <w:rPr>
        <w:rFonts w:hint="default"/>
      </w:rPr>
    </w:lvl>
    <w:lvl w:ilvl="8" w:tplc="C5CA78A6">
      <w:start w:val="1"/>
      <w:numFmt w:val="bullet"/>
      <w:lvlText w:val="•"/>
      <w:lvlJc w:val="left"/>
      <w:pPr>
        <w:ind w:left="3022" w:hanging="360"/>
      </w:pPr>
      <w:rPr>
        <w:rFonts w:hint="default"/>
      </w:rPr>
    </w:lvl>
  </w:abstractNum>
  <w:abstractNum w:abstractNumId="82" w15:restartNumberingAfterBreak="0">
    <w:nsid w:val="67087510"/>
    <w:multiLevelType w:val="hybridMultilevel"/>
    <w:tmpl w:val="44841086"/>
    <w:lvl w:ilvl="0" w:tplc="63285076">
      <w:start w:val="1"/>
      <w:numFmt w:val="lowerLetter"/>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3" w15:restartNumberingAfterBreak="0">
    <w:nsid w:val="6726F220"/>
    <w:multiLevelType w:val="hybridMultilevel"/>
    <w:tmpl w:val="33F4804C"/>
    <w:lvl w:ilvl="0" w:tplc="77C076A6">
      <w:start w:val="1"/>
      <w:numFmt w:val="upperLetter"/>
      <w:lvlText w:val="%1)"/>
      <w:lvlJc w:val="left"/>
      <w:pPr>
        <w:ind w:left="720" w:hanging="360"/>
      </w:pPr>
    </w:lvl>
    <w:lvl w:ilvl="1" w:tplc="5412B80E">
      <w:start w:val="1"/>
      <w:numFmt w:val="lowerLetter"/>
      <w:lvlText w:val="%2."/>
      <w:lvlJc w:val="left"/>
      <w:pPr>
        <w:ind w:left="1440" w:hanging="360"/>
      </w:pPr>
    </w:lvl>
    <w:lvl w:ilvl="2" w:tplc="5F165760">
      <w:start w:val="1"/>
      <w:numFmt w:val="lowerRoman"/>
      <w:lvlText w:val="%3."/>
      <w:lvlJc w:val="right"/>
      <w:pPr>
        <w:ind w:left="2160" w:hanging="180"/>
      </w:pPr>
    </w:lvl>
    <w:lvl w:ilvl="3" w:tplc="651A0BD8">
      <w:start w:val="1"/>
      <w:numFmt w:val="decimal"/>
      <w:lvlText w:val="%4."/>
      <w:lvlJc w:val="left"/>
      <w:pPr>
        <w:ind w:left="2880" w:hanging="360"/>
      </w:pPr>
    </w:lvl>
    <w:lvl w:ilvl="4" w:tplc="A7284BA8">
      <w:start w:val="1"/>
      <w:numFmt w:val="lowerLetter"/>
      <w:lvlText w:val="%5."/>
      <w:lvlJc w:val="left"/>
      <w:pPr>
        <w:ind w:left="3600" w:hanging="360"/>
      </w:pPr>
    </w:lvl>
    <w:lvl w:ilvl="5" w:tplc="EDE2A5C2">
      <w:start w:val="1"/>
      <w:numFmt w:val="lowerRoman"/>
      <w:lvlText w:val="%6."/>
      <w:lvlJc w:val="right"/>
      <w:pPr>
        <w:ind w:left="4320" w:hanging="180"/>
      </w:pPr>
    </w:lvl>
    <w:lvl w:ilvl="6" w:tplc="9B6880D0">
      <w:start w:val="1"/>
      <w:numFmt w:val="decimal"/>
      <w:lvlText w:val="%7."/>
      <w:lvlJc w:val="left"/>
      <w:pPr>
        <w:ind w:left="5040" w:hanging="360"/>
      </w:pPr>
    </w:lvl>
    <w:lvl w:ilvl="7" w:tplc="1408C38C">
      <w:start w:val="1"/>
      <w:numFmt w:val="lowerLetter"/>
      <w:lvlText w:val="%8."/>
      <w:lvlJc w:val="left"/>
      <w:pPr>
        <w:ind w:left="5760" w:hanging="360"/>
      </w:pPr>
    </w:lvl>
    <w:lvl w:ilvl="8" w:tplc="83C6C260">
      <w:start w:val="1"/>
      <w:numFmt w:val="lowerRoman"/>
      <w:lvlText w:val="%9."/>
      <w:lvlJc w:val="right"/>
      <w:pPr>
        <w:ind w:left="6480" w:hanging="180"/>
      </w:pPr>
    </w:lvl>
  </w:abstractNum>
  <w:abstractNum w:abstractNumId="84" w15:restartNumberingAfterBreak="0">
    <w:nsid w:val="67D93512"/>
    <w:multiLevelType w:val="hybridMultilevel"/>
    <w:tmpl w:val="570614F4"/>
    <w:lvl w:ilvl="0" w:tplc="15D4C8C2">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6B446818"/>
    <w:multiLevelType w:val="multilevel"/>
    <w:tmpl w:val="4F0A8D20"/>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6" w15:restartNumberingAfterBreak="0">
    <w:nsid w:val="6DCFC5D5"/>
    <w:multiLevelType w:val="multilevel"/>
    <w:tmpl w:val="154A1C70"/>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DD01753"/>
    <w:multiLevelType w:val="hybridMultilevel"/>
    <w:tmpl w:val="448403B6"/>
    <w:lvl w:ilvl="0" w:tplc="D9AC19EA">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15:restartNumberingAfterBreak="0">
    <w:nsid w:val="6E465456"/>
    <w:multiLevelType w:val="hybridMultilevel"/>
    <w:tmpl w:val="3828CB68"/>
    <w:lvl w:ilvl="0" w:tplc="4B56776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9" w15:restartNumberingAfterBreak="0">
    <w:nsid w:val="70F2323C"/>
    <w:multiLevelType w:val="multilevel"/>
    <w:tmpl w:val="138EA08C"/>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4828" w:hanging="576"/>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1004"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90" w15:restartNumberingAfterBreak="0">
    <w:nsid w:val="74B1BE49"/>
    <w:multiLevelType w:val="multilevel"/>
    <w:tmpl w:val="CB32F38E"/>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6C95BAE"/>
    <w:multiLevelType w:val="hybridMultilevel"/>
    <w:tmpl w:val="D0CA768C"/>
    <w:lvl w:ilvl="0" w:tplc="D9AC19E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2" w15:restartNumberingAfterBreak="0">
    <w:nsid w:val="76D759AD"/>
    <w:multiLevelType w:val="multilevel"/>
    <w:tmpl w:val="797CF164"/>
    <w:lvl w:ilvl="0">
      <w:start w:val="6"/>
      <w:numFmt w:val="decimal"/>
      <w:lvlText w:val="%1"/>
      <w:lvlJc w:val="left"/>
      <w:pPr>
        <w:ind w:left="66" w:hanging="713"/>
      </w:pPr>
      <w:rPr>
        <w:rFonts w:hint="default"/>
      </w:rPr>
    </w:lvl>
    <w:lvl w:ilvl="1">
      <w:start w:val="2"/>
      <w:numFmt w:val="decimal"/>
      <w:lvlText w:val="%1.%2"/>
      <w:lvlJc w:val="left"/>
      <w:pPr>
        <w:ind w:left="66" w:hanging="713"/>
      </w:pPr>
      <w:rPr>
        <w:rFonts w:hint="default"/>
      </w:rPr>
    </w:lvl>
    <w:lvl w:ilvl="2">
      <w:start w:val="4"/>
      <w:numFmt w:val="decimal"/>
      <w:lvlText w:val="%1.%2.%3"/>
      <w:lvlJc w:val="left"/>
      <w:pPr>
        <w:ind w:left="66" w:hanging="713"/>
      </w:pPr>
      <w:rPr>
        <w:rFonts w:hint="default"/>
      </w:rPr>
    </w:lvl>
    <w:lvl w:ilvl="3">
      <w:start w:val="1"/>
      <w:numFmt w:val="decimal"/>
      <w:lvlText w:val="%1.%2.%3.%4"/>
      <w:lvlJc w:val="left"/>
      <w:pPr>
        <w:ind w:left="66" w:hanging="713"/>
      </w:pPr>
      <w:rPr>
        <w:rFonts w:ascii="Arial" w:eastAsia="Arial" w:hAnsi="Arial" w:hint="default"/>
        <w:spacing w:val="-3"/>
        <w:sz w:val="22"/>
        <w:szCs w:val="22"/>
      </w:rPr>
    </w:lvl>
    <w:lvl w:ilvl="4">
      <w:start w:val="1"/>
      <w:numFmt w:val="bullet"/>
      <w:lvlText w:val="•"/>
      <w:lvlJc w:val="left"/>
      <w:pPr>
        <w:ind w:left="2421" w:hanging="713"/>
      </w:pPr>
      <w:rPr>
        <w:rFonts w:hint="default"/>
      </w:rPr>
    </w:lvl>
    <w:lvl w:ilvl="5">
      <w:start w:val="1"/>
      <w:numFmt w:val="bullet"/>
      <w:lvlText w:val="•"/>
      <w:lvlJc w:val="left"/>
      <w:pPr>
        <w:ind w:left="3010" w:hanging="713"/>
      </w:pPr>
      <w:rPr>
        <w:rFonts w:hint="default"/>
      </w:rPr>
    </w:lvl>
    <w:lvl w:ilvl="6">
      <w:start w:val="1"/>
      <w:numFmt w:val="bullet"/>
      <w:lvlText w:val="•"/>
      <w:lvlJc w:val="left"/>
      <w:pPr>
        <w:ind w:left="3599" w:hanging="713"/>
      </w:pPr>
      <w:rPr>
        <w:rFonts w:hint="default"/>
      </w:rPr>
    </w:lvl>
    <w:lvl w:ilvl="7">
      <w:start w:val="1"/>
      <w:numFmt w:val="bullet"/>
      <w:lvlText w:val="•"/>
      <w:lvlJc w:val="left"/>
      <w:pPr>
        <w:ind w:left="4188" w:hanging="713"/>
      </w:pPr>
      <w:rPr>
        <w:rFonts w:hint="default"/>
      </w:rPr>
    </w:lvl>
    <w:lvl w:ilvl="8">
      <w:start w:val="1"/>
      <w:numFmt w:val="bullet"/>
      <w:lvlText w:val="•"/>
      <w:lvlJc w:val="left"/>
      <w:pPr>
        <w:ind w:left="4777" w:hanging="713"/>
      </w:pPr>
      <w:rPr>
        <w:rFonts w:hint="default"/>
      </w:rPr>
    </w:lvl>
  </w:abstractNum>
  <w:abstractNum w:abstractNumId="93" w15:restartNumberingAfterBreak="0">
    <w:nsid w:val="7709690A"/>
    <w:multiLevelType w:val="hybridMultilevel"/>
    <w:tmpl w:val="05E2E786"/>
    <w:lvl w:ilvl="0" w:tplc="B24EE236">
      <w:start w:val="2"/>
      <w:numFmt w:val="lowerLetter"/>
      <w:lvlText w:val="%1."/>
      <w:lvlJc w:val="left"/>
      <w:pPr>
        <w:ind w:left="63" w:hanging="193"/>
      </w:pPr>
      <w:rPr>
        <w:rFonts w:ascii="Arial" w:eastAsia="Arial" w:hAnsi="Arial" w:hint="default"/>
        <w:spacing w:val="-2"/>
        <w:sz w:val="18"/>
        <w:szCs w:val="18"/>
      </w:rPr>
    </w:lvl>
    <w:lvl w:ilvl="1" w:tplc="C5981530">
      <w:start w:val="1"/>
      <w:numFmt w:val="bullet"/>
      <w:lvlText w:val="•"/>
      <w:lvlJc w:val="left"/>
      <w:pPr>
        <w:ind w:left="424" w:hanging="193"/>
      </w:pPr>
      <w:rPr>
        <w:rFonts w:hint="default"/>
      </w:rPr>
    </w:lvl>
    <w:lvl w:ilvl="2" w:tplc="4D22A47A">
      <w:start w:val="1"/>
      <w:numFmt w:val="bullet"/>
      <w:lvlText w:val="•"/>
      <w:lvlJc w:val="left"/>
      <w:pPr>
        <w:ind w:left="785" w:hanging="193"/>
      </w:pPr>
      <w:rPr>
        <w:rFonts w:hint="default"/>
      </w:rPr>
    </w:lvl>
    <w:lvl w:ilvl="3" w:tplc="57F47E50">
      <w:start w:val="1"/>
      <w:numFmt w:val="bullet"/>
      <w:lvlText w:val="•"/>
      <w:lvlJc w:val="left"/>
      <w:pPr>
        <w:ind w:left="1146" w:hanging="193"/>
      </w:pPr>
      <w:rPr>
        <w:rFonts w:hint="default"/>
      </w:rPr>
    </w:lvl>
    <w:lvl w:ilvl="4" w:tplc="44DE50E2">
      <w:start w:val="1"/>
      <w:numFmt w:val="bullet"/>
      <w:lvlText w:val="•"/>
      <w:lvlJc w:val="left"/>
      <w:pPr>
        <w:ind w:left="1507" w:hanging="193"/>
      </w:pPr>
      <w:rPr>
        <w:rFonts w:hint="default"/>
      </w:rPr>
    </w:lvl>
    <w:lvl w:ilvl="5" w:tplc="76B217BA">
      <w:start w:val="1"/>
      <w:numFmt w:val="bullet"/>
      <w:lvlText w:val="•"/>
      <w:lvlJc w:val="left"/>
      <w:pPr>
        <w:ind w:left="1868" w:hanging="193"/>
      </w:pPr>
      <w:rPr>
        <w:rFonts w:hint="default"/>
      </w:rPr>
    </w:lvl>
    <w:lvl w:ilvl="6" w:tplc="A9FA7356">
      <w:start w:val="1"/>
      <w:numFmt w:val="bullet"/>
      <w:lvlText w:val="•"/>
      <w:lvlJc w:val="left"/>
      <w:pPr>
        <w:ind w:left="2228" w:hanging="193"/>
      </w:pPr>
      <w:rPr>
        <w:rFonts w:hint="default"/>
      </w:rPr>
    </w:lvl>
    <w:lvl w:ilvl="7" w:tplc="2326BF76">
      <w:start w:val="1"/>
      <w:numFmt w:val="bullet"/>
      <w:lvlText w:val="•"/>
      <w:lvlJc w:val="left"/>
      <w:pPr>
        <w:ind w:left="2589" w:hanging="193"/>
      </w:pPr>
      <w:rPr>
        <w:rFonts w:hint="default"/>
      </w:rPr>
    </w:lvl>
    <w:lvl w:ilvl="8" w:tplc="A95C9A2E">
      <w:start w:val="1"/>
      <w:numFmt w:val="bullet"/>
      <w:lvlText w:val="•"/>
      <w:lvlJc w:val="left"/>
      <w:pPr>
        <w:ind w:left="2950" w:hanging="193"/>
      </w:pPr>
      <w:rPr>
        <w:rFonts w:hint="default"/>
      </w:rPr>
    </w:lvl>
  </w:abstractNum>
  <w:abstractNum w:abstractNumId="94" w15:restartNumberingAfterBreak="0">
    <w:nsid w:val="7844B96F"/>
    <w:multiLevelType w:val="hybridMultilevel"/>
    <w:tmpl w:val="56BCC536"/>
    <w:lvl w:ilvl="0" w:tplc="4B567760">
      <w:start w:val="1"/>
      <w:numFmt w:val="bullet"/>
      <w:lvlText w:val="-"/>
      <w:lvlJc w:val="left"/>
      <w:pPr>
        <w:ind w:left="720" w:hanging="360"/>
      </w:pPr>
      <w:rPr>
        <w:rFonts w:ascii="Symbol" w:hAnsi="Symbol" w:hint="default"/>
      </w:rPr>
    </w:lvl>
    <w:lvl w:ilvl="1" w:tplc="05FC0114">
      <w:start w:val="1"/>
      <w:numFmt w:val="bullet"/>
      <w:lvlText w:val="o"/>
      <w:lvlJc w:val="left"/>
      <w:pPr>
        <w:ind w:left="1440" w:hanging="360"/>
      </w:pPr>
      <w:rPr>
        <w:rFonts w:ascii="Courier New" w:hAnsi="Courier New" w:hint="default"/>
      </w:rPr>
    </w:lvl>
    <w:lvl w:ilvl="2" w:tplc="A8CC07BE">
      <w:start w:val="1"/>
      <w:numFmt w:val="bullet"/>
      <w:lvlText w:val=""/>
      <w:lvlJc w:val="left"/>
      <w:pPr>
        <w:ind w:left="2160" w:hanging="360"/>
      </w:pPr>
      <w:rPr>
        <w:rFonts w:ascii="Wingdings" w:hAnsi="Wingdings" w:hint="default"/>
      </w:rPr>
    </w:lvl>
    <w:lvl w:ilvl="3" w:tplc="7CF06076">
      <w:start w:val="1"/>
      <w:numFmt w:val="bullet"/>
      <w:lvlText w:val=""/>
      <w:lvlJc w:val="left"/>
      <w:pPr>
        <w:ind w:left="2880" w:hanging="360"/>
      </w:pPr>
      <w:rPr>
        <w:rFonts w:ascii="Symbol" w:hAnsi="Symbol" w:hint="default"/>
      </w:rPr>
    </w:lvl>
    <w:lvl w:ilvl="4" w:tplc="ECD43994">
      <w:start w:val="1"/>
      <w:numFmt w:val="bullet"/>
      <w:lvlText w:val="o"/>
      <w:lvlJc w:val="left"/>
      <w:pPr>
        <w:ind w:left="3600" w:hanging="360"/>
      </w:pPr>
      <w:rPr>
        <w:rFonts w:ascii="Courier New" w:hAnsi="Courier New" w:hint="default"/>
      </w:rPr>
    </w:lvl>
    <w:lvl w:ilvl="5" w:tplc="5DE8ECBA">
      <w:start w:val="1"/>
      <w:numFmt w:val="bullet"/>
      <w:lvlText w:val=""/>
      <w:lvlJc w:val="left"/>
      <w:pPr>
        <w:ind w:left="4320" w:hanging="360"/>
      </w:pPr>
      <w:rPr>
        <w:rFonts w:ascii="Wingdings" w:hAnsi="Wingdings" w:hint="default"/>
      </w:rPr>
    </w:lvl>
    <w:lvl w:ilvl="6" w:tplc="23280D34">
      <w:start w:val="1"/>
      <w:numFmt w:val="bullet"/>
      <w:lvlText w:val=""/>
      <w:lvlJc w:val="left"/>
      <w:pPr>
        <w:ind w:left="5040" w:hanging="360"/>
      </w:pPr>
      <w:rPr>
        <w:rFonts w:ascii="Symbol" w:hAnsi="Symbol" w:hint="default"/>
      </w:rPr>
    </w:lvl>
    <w:lvl w:ilvl="7" w:tplc="DE90DEBE">
      <w:start w:val="1"/>
      <w:numFmt w:val="bullet"/>
      <w:lvlText w:val="o"/>
      <w:lvlJc w:val="left"/>
      <w:pPr>
        <w:ind w:left="5760" w:hanging="360"/>
      </w:pPr>
      <w:rPr>
        <w:rFonts w:ascii="Courier New" w:hAnsi="Courier New" w:hint="default"/>
      </w:rPr>
    </w:lvl>
    <w:lvl w:ilvl="8" w:tplc="D18A359E">
      <w:start w:val="1"/>
      <w:numFmt w:val="bullet"/>
      <w:lvlText w:val=""/>
      <w:lvlJc w:val="left"/>
      <w:pPr>
        <w:ind w:left="6480" w:hanging="360"/>
      </w:pPr>
      <w:rPr>
        <w:rFonts w:ascii="Wingdings" w:hAnsi="Wingdings" w:hint="default"/>
      </w:rPr>
    </w:lvl>
  </w:abstractNum>
  <w:abstractNum w:abstractNumId="95" w15:restartNumberingAfterBreak="0">
    <w:nsid w:val="786D4DF8"/>
    <w:multiLevelType w:val="hybridMultilevel"/>
    <w:tmpl w:val="A3321E38"/>
    <w:lvl w:ilvl="0" w:tplc="C51AEB6E">
      <w:start w:val="4"/>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6" w15:restartNumberingAfterBreak="0">
    <w:nsid w:val="798B14BC"/>
    <w:multiLevelType w:val="hybridMultilevel"/>
    <w:tmpl w:val="2CFC2DEA"/>
    <w:lvl w:ilvl="0" w:tplc="F3246890">
      <w:start w:val="1"/>
      <w:numFmt w:val="bullet"/>
      <w:lvlText w:val=""/>
      <w:lvlJc w:val="left"/>
      <w:pPr>
        <w:ind w:left="720" w:hanging="360"/>
      </w:pPr>
      <w:rPr>
        <w:rFonts w:ascii="Symbol" w:hAnsi="Symbol" w:hint="default"/>
      </w:rPr>
    </w:lvl>
    <w:lvl w:ilvl="1" w:tplc="B5D2D6A2">
      <w:start w:val="1"/>
      <w:numFmt w:val="bullet"/>
      <w:lvlText w:val="o"/>
      <w:lvlJc w:val="left"/>
      <w:pPr>
        <w:ind w:left="1440" w:hanging="360"/>
      </w:pPr>
      <w:rPr>
        <w:rFonts w:ascii="Courier New" w:hAnsi="Courier New" w:hint="default"/>
      </w:rPr>
    </w:lvl>
    <w:lvl w:ilvl="2" w:tplc="B420B134">
      <w:start w:val="1"/>
      <w:numFmt w:val="bullet"/>
      <w:lvlText w:val=""/>
      <w:lvlJc w:val="left"/>
      <w:pPr>
        <w:ind w:left="2160" w:hanging="360"/>
      </w:pPr>
      <w:rPr>
        <w:rFonts w:ascii="Wingdings" w:hAnsi="Wingdings" w:hint="default"/>
      </w:rPr>
    </w:lvl>
    <w:lvl w:ilvl="3" w:tplc="990257DA">
      <w:start w:val="1"/>
      <w:numFmt w:val="bullet"/>
      <w:lvlText w:val=""/>
      <w:lvlJc w:val="left"/>
      <w:pPr>
        <w:ind w:left="2880" w:hanging="360"/>
      </w:pPr>
      <w:rPr>
        <w:rFonts w:ascii="Symbol" w:hAnsi="Symbol" w:hint="default"/>
      </w:rPr>
    </w:lvl>
    <w:lvl w:ilvl="4" w:tplc="A5C4B80A">
      <w:start w:val="1"/>
      <w:numFmt w:val="bullet"/>
      <w:lvlText w:val="o"/>
      <w:lvlJc w:val="left"/>
      <w:pPr>
        <w:ind w:left="3600" w:hanging="360"/>
      </w:pPr>
      <w:rPr>
        <w:rFonts w:ascii="Courier New" w:hAnsi="Courier New" w:hint="default"/>
      </w:rPr>
    </w:lvl>
    <w:lvl w:ilvl="5" w:tplc="DD3267D4">
      <w:start w:val="1"/>
      <w:numFmt w:val="bullet"/>
      <w:lvlText w:val=""/>
      <w:lvlJc w:val="left"/>
      <w:pPr>
        <w:ind w:left="4320" w:hanging="360"/>
      </w:pPr>
      <w:rPr>
        <w:rFonts w:ascii="Wingdings" w:hAnsi="Wingdings" w:hint="default"/>
      </w:rPr>
    </w:lvl>
    <w:lvl w:ilvl="6" w:tplc="B23C4386">
      <w:start w:val="1"/>
      <w:numFmt w:val="bullet"/>
      <w:lvlText w:val=""/>
      <w:lvlJc w:val="left"/>
      <w:pPr>
        <w:ind w:left="5040" w:hanging="360"/>
      </w:pPr>
      <w:rPr>
        <w:rFonts w:ascii="Symbol" w:hAnsi="Symbol" w:hint="default"/>
      </w:rPr>
    </w:lvl>
    <w:lvl w:ilvl="7" w:tplc="C4A20D88">
      <w:start w:val="1"/>
      <w:numFmt w:val="bullet"/>
      <w:lvlText w:val="o"/>
      <w:lvlJc w:val="left"/>
      <w:pPr>
        <w:ind w:left="5760" w:hanging="360"/>
      </w:pPr>
      <w:rPr>
        <w:rFonts w:ascii="Courier New" w:hAnsi="Courier New" w:hint="default"/>
      </w:rPr>
    </w:lvl>
    <w:lvl w:ilvl="8" w:tplc="5956CDD4">
      <w:start w:val="1"/>
      <w:numFmt w:val="bullet"/>
      <w:lvlText w:val=""/>
      <w:lvlJc w:val="left"/>
      <w:pPr>
        <w:ind w:left="6480" w:hanging="360"/>
      </w:pPr>
      <w:rPr>
        <w:rFonts w:ascii="Wingdings" w:hAnsi="Wingdings" w:hint="default"/>
      </w:rPr>
    </w:lvl>
  </w:abstractNum>
  <w:abstractNum w:abstractNumId="97" w15:restartNumberingAfterBreak="0">
    <w:nsid w:val="7B233915"/>
    <w:multiLevelType w:val="hybridMultilevel"/>
    <w:tmpl w:val="0F1CE2CC"/>
    <w:lvl w:ilvl="0" w:tplc="0407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8" w15:restartNumberingAfterBreak="0">
    <w:nsid w:val="7CB9E61A"/>
    <w:multiLevelType w:val="hybridMultilevel"/>
    <w:tmpl w:val="861EBC6C"/>
    <w:lvl w:ilvl="0" w:tplc="1F60F0B0">
      <w:start w:val="1"/>
      <w:numFmt w:val="bullet"/>
      <w:lvlText w:val="·"/>
      <w:lvlJc w:val="left"/>
      <w:pPr>
        <w:ind w:left="720" w:hanging="360"/>
      </w:pPr>
      <w:rPr>
        <w:rFonts w:ascii="Symbol" w:hAnsi="Symbol" w:hint="default"/>
      </w:rPr>
    </w:lvl>
    <w:lvl w:ilvl="1" w:tplc="3954D0B0">
      <w:start w:val="1"/>
      <w:numFmt w:val="bullet"/>
      <w:lvlText w:val="o"/>
      <w:lvlJc w:val="left"/>
      <w:pPr>
        <w:ind w:left="1440" w:hanging="360"/>
      </w:pPr>
      <w:rPr>
        <w:rFonts w:ascii="Courier New" w:hAnsi="Courier New" w:hint="default"/>
      </w:rPr>
    </w:lvl>
    <w:lvl w:ilvl="2" w:tplc="783C2920">
      <w:start w:val="1"/>
      <w:numFmt w:val="bullet"/>
      <w:lvlText w:val=""/>
      <w:lvlJc w:val="left"/>
      <w:pPr>
        <w:ind w:left="2160" w:hanging="360"/>
      </w:pPr>
      <w:rPr>
        <w:rFonts w:ascii="Wingdings" w:hAnsi="Wingdings" w:hint="default"/>
      </w:rPr>
    </w:lvl>
    <w:lvl w:ilvl="3" w:tplc="F59A95EC">
      <w:start w:val="1"/>
      <w:numFmt w:val="bullet"/>
      <w:lvlText w:val=""/>
      <w:lvlJc w:val="left"/>
      <w:pPr>
        <w:ind w:left="2880" w:hanging="360"/>
      </w:pPr>
      <w:rPr>
        <w:rFonts w:ascii="Symbol" w:hAnsi="Symbol" w:hint="default"/>
      </w:rPr>
    </w:lvl>
    <w:lvl w:ilvl="4" w:tplc="15604D56">
      <w:start w:val="1"/>
      <w:numFmt w:val="bullet"/>
      <w:lvlText w:val="o"/>
      <w:lvlJc w:val="left"/>
      <w:pPr>
        <w:ind w:left="3600" w:hanging="360"/>
      </w:pPr>
      <w:rPr>
        <w:rFonts w:ascii="Courier New" w:hAnsi="Courier New" w:hint="default"/>
      </w:rPr>
    </w:lvl>
    <w:lvl w:ilvl="5" w:tplc="299A77CA">
      <w:start w:val="1"/>
      <w:numFmt w:val="bullet"/>
      <w:lvlText w:val=""/>
      <w:lvlJc w:val="left"/>
      <w:pPr>
        <w:ind w:left="4320" w:hanging="360"/>
      </w:pPr>
      <w:rPr>
        <w:rFonts w:ascii="Wingdings" w:hAnsi="Wingdings" w:hint="default"/>
      </w:rPr>
    </w:lvl>
    <w:lvl w:ilvl="6" w:tplc="EB4A104C">
      <w:start w:val="1"/>
      <w:numFmt w:val="bullet"/>
      <w:lvlText w:val=""/>
      <w:lvlJc w:val="left"/>
      <w:pPr>
        <w:ind w:left="5040" w:hanging="360"/>
      </w:pPr>
      <w:rPr>
        <w:rFonts w:ascii="Symbol" w:hAnsi="Symbol" w:hint="default"/>
      </w:rPr>
    </w:lvl>
    <w:lvl w:ilvl="7" w:tplc="71AEA53A">
      <w:start w:val="1"/>
      <w:numFmt w:val="bullet"/>
      <w:lvlText w:val="o"/>
      <w:lvlJc w:val="left"/>
      <w:pPr>
        <w:ind w:left="5760" w:hanging="360"/>
      </w:pPr>
      <w:rPr>
        <w:rFonts w:ascii="Courier New" w:hAnsi="Courier New" w:hint="default"/>
      </w:rPr>
    </w:lvl>
    <w:lvl w:ilvl="8" w:tplc="1742C4DA">
      <w:start w:val="1"/>
      <w:numFmt w:val="bullet"/>
      <w:lvlText w:val=""/>
      <w:lvlJc w:val="left"/>
      <w:pPr>
        <w:ind w:left="6480" w:hanging="360"/>
      </w:pPr>
      <w:rPr>
        <w:rFonts w:ascii="Wingdings" w:hAnsi="Wingdings" w:hint="default"/>
      </w:rPr>
    </w:lvl>
  </w:abstractNum>
  <w:abstractNum w:abstractNumId="99" w15:restartNumberingAfterBreak="0">
    <w:nsid w:val="7E5E9C6B"/>
    <w:multiLevelType w:val="hybridMultilevel"/>
    <w:tmpl w:val="0DF6D91E"/>
    <w:lvl w:ilvl="0" w:tplc="EC02A062">
      <w:start w:val="1"/>
      <w:numFmt w:val="lowerLetter"/>
      <w:lvlText w:val="%1)"/>
      <w:lvlJc w:val="left"/>
      <w:pPr>
        <w:ind w:left="720" w:hanging="360"/>
      </w:pPr>
    </w:lvl>
    <w:lvl w:ilvl="1" w:tplc="3A0675D4">
      <w:start w:val="1"/>
      <w:numFmt w:val="lowerLetter"/>
      <w:lvlText w:val="%2."/>
      <w:lvlJc w:val="left"/>
      <w:pPr>
        <w:ind w:left="1440" w:hanging="360"/>
      </w:pPr>
    </w:lvl>
    <w:lvl w:ilvl="2" w:tplc="A372DDA6">
      <w:start w:val="1"/>
      <w:numFmt w:val="lowerRoman"/>
      <w:lvlText w:val="%3."/>
      <w:lvlJc w:val="right"/>
      <w:pPr>
        <w:ind w:left="2160" w:hanging="180"/>
      </w:pPr>
    </w:lvl>
    <w:lvl w:ilvl="3" w:tplc="B7CECA88">
      <w:start w:val="1"/>
      <w:numFmt w:val="decimal"/>
      <w:lvlText w:val="%4."/>
      <w:lvlJc w:val="left"/>
      <w:pPr>
        <w:ind w:left="2880" w:hanging="360"/>
      </w:pPr>
    </w:lvl>
    <w:lvl w:ilvl="4" w:tplc="78B2DD7A">
      <w:start w:val="1"/>
      <w:numFmt w:val="lowerLetter"/>
      <w:lvlText w:val="%5."/>
      <w:lvlJc w:val="left"/>
      <w:pPr>
        <w:ind w:left="3600" w:hanging="360"/>
      </w:pPr>
    </w:lvl>
    <w:lvl w:ilvl="5" w:tplc="2C309508">
      <w:start w:val="1"/>
      <w:numFmt w:val="lowerRoman"/>
      <w:lvlText w:val="%6."/>
      <w:lvlJc w:val="right"/>
      <w:pPr>
        <w:ind w:left="4320" w:hanging="180"/>
      </w:pPr>
    </w:lvl>
    <w:lvl w:ilvl="6" w:tplc="FC10B71E">
      <w:start w:val="1"/>
      <w:numFmt w:val="decimal"/>
      <w:lvlText w:val="%7."/>
      <w:lvlJc w:val="left"/>
      <w:pPr>
        <w:ind w:left="5040" w:hanging="360"/>
      </w:pPr>
    </w:lvl>
    <w:lvl w:ilvl="7" w:tplc="8CE22C00">
      <w:start w:val="1"/>
      <w:numFmt w:val="lowerLetter"/>
      <w:lvlText w:val="%8."/>
      <w:lvlJc w:val="left"/>
      <w:pPr>
        <w:ind w:left="5760" w:hanging="360"/>
      </w:pPr>
    </w:lvl>
    <w:lvl w:ilvl="8" w:tplc="8B0A6BE4">
      <w:start w:val="1"/>
      <w:numFmt w:val="lowerRoman"/>
      <w:lvlText w:val="%9."/>
      <w:lvlJc w:val="right"/>
      <w:pPr>
        <w:ind w:left="6480" w:hanging="180"/>
      </w:pPr>
    </w:lvl>
  </w:abstractNum>
  <w:abstractNum w:abstractNumId="100" w15:restartNumberingAfterBreak="0">
    <w:nsid w:val="7E972ED3"/>
    <w:multiLevelType w:val="hybridMultilevel"/>
    <w:tmpl w:val="F27AC70A"/>
    <w:lvl w:ilvl="0" w:tplc="313A0BDA">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18663933">
    <w:abstractNumId w:val="48"/>
  </w:num>
  <w:num w:numId="2" w16cid:durableId="450442047">
    <w:abstractNumId w:val="25"/>
  </w:num>
  <w:num w:numId="3" w16cid:durableId="1598632686">
    <w:abstractNumId w:val="27"/>
  </w:num>
  <w:num w:numId="4" w16cid:durableId="1900632223">
    <w:abstractNumId w:val="90"/>
  </w:num>
  <w:num w:numId="5" w16cid:durableId="1398282886">
    <w:abstractNumId w:val="86"/>
  </w:num>
  <w:num w:numId="6" w16cid:durableId="2081294610">
    <w:abstractNumId w:val="74"/>
  </w:num>
  <w:num w:numId="7" w16cid:durableId="1967588370">
    <w:abstractNumId w:val="30"/>
  </w:num>
  <w:num w:numId="8" w16cid:durableId="151608918">
    <w:abstractNumId w:val="28"/>
  </w:num>
  <w:num w:numId="9" w16cid:durableId="1714039160">
    <w:abstractNumId w:val="83"/>
  </w:num>
  <w:num w:numId="10" w16cid:durableId="1059595418">
    <w:abstractNumId w:val="10"/>
  </w:num>
  <w:num w:numId="11" w16cid:durableId="376004464">
    <w:abstractNumId w:val="99"/>
  </w:num>
  <w:num w:numId="12" w16cid:durableId="584611270">
    <w:abstractNumId w:val="2"/>
  </w:num>
  <w:num w:numId="13" w16cid:durableId="213202420">
    <w:abstractNumId w:val="43"/>
  </w:num>
  <w:num w:numId="14" w16cid:durableId="1470398233">
    <w:abstractNumId w:val="20"/>
  </w:num>
  <w:num w:numId="15" w16cid:durableId="742141826">
    <w:abstractNumId w:val="46"/>
  </w:num>
  <w:num w:numId="16" w16cid:durableId="2046831670">
    <w:abstractNumId w:val="61"/>
  </w:num>
  <w:num w:numId="17" w16cid:durableId="1154838955">
    <w:abstractNumId w:val="26"/>
  </w:num>
  <w:num w:numId="18" w16cid:durableId="2088501883">
    <w:abstractNumId w:val="16"/>
  </w:num>
  <w:num w:numId="19" w16cid:durableId="389158155">
    <w:abstractNumId w:val="9"/>
  </w:num>
  <w:num w:numId="20" w16cid:durableId="382945706">
    <w:abstractNumId w:val="59"/>
  </w:num>
  <w:num w:numId="21" w16cid:durableId="1534727730">
    <w:abstractNumId w:val="87"/>
  </w:num>
  <w:num w:numId="22" w16cid:durableId="829373993">
    <w:abstractNumId w:val="29"/>
  </w:num>
  <w:num w:numId="23" w16cid:durableId="1365328095">
    <w:abstractNumId w:val="36"/>
  </w:num>
  <w:num w:numId="24" w16cid:durableId="122889119">
    <w:abstractNumId w:val="17"/>
  </w:num>
  <w:num w:numId="25" w16cid:durableId="1017003374">
    <w:abstractNumId w:val="85"/>
  </w:num>
  <w:num w:numId="26" w16cid:durableId="194838828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5686712">
    <w:abstractNumId w:val="85"/>
  </w:num>
  <w:num w:numId="28" w16cid:durableId="1904169883">
    <w:abstractNumId w:val="4"/>
  </w:num>
  <w:num w:numId="29" w16cid:durableId="10231288">
    <w:abstractNumId w:val="73"/>
  </w:num>
  <w:num w:numId="30" w16cid:durableId="1973553299">
    <w:abstractNumId w:val="72"/>
  </w:num>
  <w:num w:numId="31" w16cid:durableId="773132906">
    <w:abstractNumId w:val="45"/>
  </w:num>
  <w:num w:numId="32" w16cid:durableId="16208923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2142174">
    <w:abstractNumId w:val="89"/>
  </w:num>
  <w:num w:numId="34" w16cid:durableId="1658219814">
    <w:abstractNumId w:val="89"/>
  </w:num>
  <w:num w:numId="35" w16cid:durableId="265307959">
    <w:abstractNumId w:val="89"/>
    <w:lvlOverride w:ilvl="0">
      <w:startOverride w:val="9"/>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67910260">
    <w:abstractNumId w:val="66"/>
  </w:num>
  <w:num w:numId="37" w16cid:durableId="234435985">
    <w:abstractNumId w:val="82"/>
  </w:num>
  <w:num w:numId="38" w16cid:durableId="615143975">
    <w:abstractNumId w:val="89"/>
    <w:lvlOverride w:ilvl="0">
      <w:startOverride w:val="9"/>
    </w:lvlOverride>
    <w:lvlOverride w:ilvl="1">
      <w:startOverride w:val="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525882">
    <w:abstractNumId w:val="67"/>
  </w:num>
  <w:num w:numId="40" w16cid:durableId="215244875">
    <w:abstractNumId w:val="18"/>
  </w:num>
  <w:num w:numId="41" w16cid:durableId="828131898">
    <w:abstractNumId w:val="63"/>
  </w:num>
  <w:num w:numId="42" w16cid:durableId="1805148606">
    <w:abstractNumId w:val="78"/>
  </w:num>
  <w:num w:numId="43" w16cid:durableId="1103450730">
    <w:abstractNumId w:val="49"/>
  </w:num>
  <w:num w:numId="44" w16cid:durableId="1302884895">
    <w:abstractNumId w:val="91"/>
  </w:num>
  <w:num w:numId="45" w16cid:durableId="1009717056">
    <w:abstractNumId w:val="75"/>
  </w:num>
  <w:num w:numId="46" w16cid:durableId="27999861">
    <w:abstractNumId w:val="7"/>
  </w:num>
  <w:num w:numId="47" w16cid:durableId="182280910">
    <w:abstractNumId w:val="68"/>
  </w:num>
  <w:num w:numId="48" w16cid:durableId="362634927">
    <w:abstractNumId w:val="89"/>
    <w:lvlOverride w:ilvl="0">
      <w:startOverride w:val="6"/>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10725324">
    <w:abstractNumId w:val="1"/>
  </w:num>
  <w:num w:numId="50" w16cid:durableId="986788991">
    <w:abstractNumId w:val="39"/>
  </w:num>
  <w:num w:numId="51" w16cid:durableId="941456647">
    <w:abstractNumId w:val="79"/>
  </w:num>
  <w:num w:numId="52" w16cid:durableId="1893468357">
    <w:abstractNumId w:val="79"/>
    <w:lvlOverride w:ilvl="0">
      <w:startOverride w:val="1"/>
    </w:lvlOverride>
  </w:num>
  <w:num w:numId="53" w16cid:durableId="600722616">
    <w:abstractNumId w:val="56"/>
  </w:num>
  <w:num w:numId="54" w16cid:durableId="1791197095">
    <w:abstractNumId w:val="79"/>
    <w:lvlOverride w:ilvl="0">
      <w:startOverride w:val="1"/>
    </w:lvlOverride>
  </w:num>
  <w:num w:numId="55" w16cid:durableId="558974955">
    <w:abstractNumId w:val="79"/>
    <w:lvlOverride w:ilvl="0">
      <w:startOverride w:val="1"/>
    </w:lvlOverride>
  </w:num>
  <w:num w:numId="56" w16cid:durableId="616566895">
    <w:abstractNumId w:val="33"/>
  </w:num>
  <w:num w:numId="57" w16cid:durableId="1030453566">
    <w:abstractNumId w:val="58"/>
  </w:num>
  <w:num w:numId="58" w16cid:durableId="1581215651">
    <w:abstractNumId w:val="96"/>
  </w:num>
  <w:num w:numId="59" w16cid:durableId="1410082306">
    <w:abstractNumId w:val="77"/>
  </w:num>
  <w:num w:numId="60" w16cid:durableId="83500145">
    <w:abstractNumId w:val="8"/>
  </w:num>
  <w:num w:numId="61" w16cid:durableId="2090536159">
    <w:abstractNumId w:val="42"/>
  </w:num>
  <w:num w:numId="62" w16cid:durableId="1418790395">
    <w:abstractNumId w:val="22"/>
  </w:num>
  <w:num w:numId="63" w16cid:durableId="1407994838">
    <w:abstractNumId w:val="37"/>
  </w:num>
  <w:num w:numId="64" w16cid:durableId="778337117">
    <w:abstractNumId w:val="3"/>
  </w:num>
  <w:num w:numId="65" w16cid:durableId="821121833">
    <w:abstractNumId w:val="62"/>
  </w:num>
  <w:num w:numId="66" w16cid:durableId="1449398231">
    <w:abstractNumId w:val="11"/>
  </w:num>
  <w:num w:numId="67" w16cid:durableId="1400129413">
    <w:abstractNumId w:val="13"/>
  </w:num>
  <w:num w:numId="68" w16cid:durableId="157961788">
    <w:abstractNumId w:val="81"/>
  </w:num>
  <w:num w:numId="69" w16cid:durableId="641734596">
    <w:abstractNumId w:val="53"/>
  </w:num>
  <w:num w:numId="70" w16cid:durableId="1369376284">
    <w:abstractNumId w:val="40"/>
  </w:num>
  <w:num w:numId="71" w16cid:durableId="1777283627">
    <w:abstractNumId w:val="21"/>
  </w:num>
  <w:num w:numId="72" w16cid:durableId="720252005">
    <w:abstractNumId w:val="44"/>
  </w:num>
  <w:num w:numId="73" w16cid:durableId="224872845">
    <w:abstractNumId w:val="92"/>
  </w:num>
  <w:num w:numId="74" w16cid:durableId="338386343">
    <w:abstractNumId w:val="65"/>
  </w:num>
  <w:num w:numId="75" w16cid:durableId="1093824370">
    <w:abstractNumId w:val="93"/>
  </w:num>
  <w:num w:numId="76" w16cid:durableId="911043933">
    <w:abstractNumId w:val="15"/>
  </w:num>
  <w:num w:numId="77" w16cid:durableId="1075591880">
    <w:abstractNumId w:val="14"/>
  </w:num>
  <w:num w:numId="78" w16cid:durableId="2024283935">
    <w:abstractNumId w:val="19"/>
  </w:num>
  <w:num w:numId="79" w16cid:durableId="161287378">
    <w:abstractNumId w:val="50"/>
  </w:num>
  <w:num w:numId="80" w16cid:durableId="1855806620">
    <w:abstractNumId w:val="71"/>
  </w:num>
  <w:num w:numId="81" w16cid:durableId="1328316136">
    <w:abstractNumId w:val="39"/>
  </w:num>
  <w:num w:numId="82" w16cid:durableId="548221458">
    <w:abstractNumId w:val="54"/>
  </w:num>
  <w:num w:numId="83" w16cid:durableId="434911661">
    <w:abstractNumId w:val="12"/>
  </w:num>
  <w:num w:numId="84" w16cid:durableId="422380665">
    <w:abstractNumId w:val="60"/>
  </w:num>
  <w:num w:numId="85" w16cid:durableId="809908570">
    <w:abstractNumId w:val="100"/>
  </w:num>
  <w:num w:numId="86" w16cid:durableId="1422070547">
    <w:abstractNumId w:val="21"/>
  </w:num>
  <w:num w:numId="87" w16cid:durableId="1989823317">
    <w:abstractNumId w:val="43"/>
  </w:num>
  <w:num w:numId="88" w16cid:durableId="987710899">
    <w:abstractNumId w:val="46"/>
  </w:num>
  <w:num w:numId="89" w16cid:durableId="1985348256">
    <w:abstractNumId w:val="61"/>
  </w:num>
  <w:num w:numId="90" w16cid:durableId="1850413567">
    <w:abstractNumId w:val="26"/>
  </w:num>
  <w:num w:numId="91" w16cid:durableId="1360858225">
    <w:abstractNumId w:val="69"/>
  </w:num>
  <w:num w:numId="92" w16cid:durableId="1844974301">
    <w:abstractNumId w:val="41"/>
  </w:num>
  <w:num w:numId="93" w16cid:durableId="204853071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86797035">
    <w:abstractNumId w:val="96"/>
  </w:num>
  <w:num w:numId="95" w16cid:durableId="901139782">
    <w:abstractNumId w:val="67"/>
  </w:num>
  <w:num w:numId="96" w16cid:durableId="2009211794">
    <w:abstractNumId w:val="31"/>
  </w:num>
  <w:num w:numId="97" w16cid:durableId="1610233629">
    <w:abstractNumId w:val="23"/>
  </w:num>
  <w:num w:numId="98" w16cid:durableId="1676882988">
    <w:abstractNumId w:val="55"/>
  </w:num>
  <w:num w:numId="99" w16cid:durableId="1029915067">
    <w:abstractNumId w:val="97"/>
  </w:num>
  <w:num w:numId="100" w16cid:durableId="1941988426">
    <w:abstractNumId w:val="39"/>
  </w:num>
  <w:num w:numId="101" w16cid:durableId="1971351062">
    <w:abstractNumId w:val="80"/>
  </w:num>
  <w:num w:numId="102" w16cid:durableId="1738476233">
    <w:abstractNumId w:val="6"/>
  </w:num>
  <w:num w:numId="103" w16cid:durableId="941962481">
    <w:abstractNumId w:val="98"/>
  </w:num>
  <w:num w:numId="104" w16cid:durableId="1181167578">
    <w:abstractNumId w:val="24"/>
  </w:num>
  <w:num w:numId="105" w16cid:durableId="1656762588">
    <w:abstractNumId w:val="32"/>
  </w:num>
  <w:num w:numId="106" w16cid:durableId="1988046553">
    <w:abstractNumId w:val="76"/>
  </w:num>
  <w:num w:numId="107" w16cid:durableId="562453131">
    <w:abstractNumId w:val="94"/>
  </w:num>
  <w:num w:numId="108" w16cid:durableId="806052662">
    <w:abstractNumId w:val="89"/>
  </w:num>
  <w:num w:numId="109" w16cid:durableId="1393188088">
    <w:abstractNumId w:val="5"/>
  </w:num>
  <w:num w:numId="110" w16cid:durableId="766847459">
    <w:abstractNumId w:val="39"/>
  </w:num>
  <w:num w:numId="111" w16cid:durableId="87845869">
    <w:abstractNumId w:val="38"/>
  </w:num>
  <w:num w:numId="112" w16cid:durableId="30309552">
    <w:abstractNumId w:val="89"/>
  </w:num>
  <w:num w:numId="113" w16cid:durableId="883518327">
    <w:abstractNumId w:val="8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646278621">
    <w:abstractNumId w:val="8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24682351">
    <w:abstractNumId w:val="89"/>
    <w:lvlOverride w:ilvl="0">
      <w:startOverride w:val="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676231017">
    <w:abstractNumId w:val="39"/>
  </w:num>
  <w:num w:numId="117" w16cid:durableId="73673502">
    <w:abstractNumId w:val="95"/>
  </w:num>
  <w:num w:numId="118" w16cid:durableId="2109498995">
    <w:abstractNumId w:val="35"/>
  </w:num>
  <w:num w:numId="119" w16cid:durableId="1462653267">
    <w:abstractNumId w:val="57"/>
  </w:num>
  <w:num w:numId="120" w16cid:durableId="1854372105">
    <w:abstractNumId w:val="52"/>
  </w:num>
  <w:num w:numId="121" w16cid:durableId="708185469">
    <w:abstractNumId w:val="88"/>
  </w:num>
  <w:num w:numId="122" w16cid:durableId="62266096">
    <w:abstractNumId w:val="0"/>
  </w:num>
  <w:num w:numId="123" w16cid:durableId="957184301">
    <w:abstractNumId w:val="64"/>
  </w:num>
  <w:num w:numId="124" w16cid:durableId="1778863536">
    <w:abstractNumId w:val="47"/>
  </w:num>
  <w:num w:numId="125" w16cid:durableId="612827866">
    <w:abstractNumId w:val="70"/>
  </w:num>
  <w:num w:numId="126" w16cid:durableId="380635224">
    <w:abstractNumId w:val="34"/>
  </w:num>
  <w:num w:numId="127" w16cid:durableId="692145584">
    <w:abstractNumId w:val="84"/>
  </w:num>
  <w:num w:numId="128" w16cid:durableId="1700819297">
    <w:abstractNumId w:val="5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de-DE" w:vendorID="64" w:dllVersion="4096" w:nlCheck="1" w:checkStyle="0"/>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AF5"/>
    <w:rsid w:val="000008A0"/>
    <w:rsid w:val="000020FA"/>
    <w:rsid w:val="00003EDC"/>
    <w:rsid w:val="000052BD"/>
    <w:rsid w:val="00005789"/>
    <w:rsid w:val="00006174"/>
    <w:rsid w:val="00007E7B"/>
    <w:rsid w:val="000114D7"/>
    <w:rsid w:val="0001360F"/>
    <w:rsid w:val="000157EA"/>
    <w:rsid w:val="00015C6D"/>
    <w:rsid w:val="000172C6"/>
    <w:rsid w:val="000175FB"/>
    <w:rsid w:val="00020AA5"/>
    <w:rsid w:val="00021020"/>
    <w:rsid w:val="0002244D"/>
    <w:rsid w:val="000236A6"/>
    <w:rsid w:val="00023DC4"/>
    <w:rsid w:val="00025467"/>
    <w:rsid w:val="00025C24"/>
    <w:rsid w:val="00026870"/>
    <w:rsid w:val="00027DDE"/>
    <w:rsid w:val="00027EC6"/>
    <w:rsid w:val="00031597"/>
    <w:rsid w:val="00032115"/>
    <w:rsid w:val="0003438D"/>
    <w:rsid w:val="00037A52"/>
    <w:rsid w:val="00041599"/>
    <w:rsid w:val="0004212A"/>
    <w:rsid w:val="00042D4B"/>
    <w:rsid w:val="00043918"/>
    <w:rsid w:val="0005137E"/>
    <w:rsid w:val="00051C00"/>
    <w:rsid w:val="00051CB9"/>
    <w:rsid w:val="00052FED"/>
    <w:rsid w:val="00053995"/>
    <w:rsid w:val="00053E5E"/>
    <w:rsid w:val="00054BCE"/>
    <w:rsid w:val="00054F71"/>
    <w:rsid w:val="00057707"/>
    <w:rsid w:val="00057D09"/>
    <w:rsid w:val="00060398"/>
    <w:rsid w:val="000609B2"/>
    <w:rsid w:val="0006500C"/>
    <w:rsid w:val="00065A99"/>
    <w:rsid w:val="00071529"/>
    <w:rsid w:val="00072A87"/>
    <w:rsid w:val="0007330C"/>
    <w:rsid w:val="00073619"/>
    <w:rsid w:val="000736FC"/>
    <w:rsid w:val="000738AF"/>
    <w:rsid w:val="00076764"/>
    <w:rsid w:val="00076C6E"/>
    <w:rsid w:val="0008087A"/>
    <w:rsid w:val="000816AD"/>
    <w:rsid w:val="00083189"/>
    <w:rsid w:val="00084E57"/>
    <w:rsid w:val="00090261"/>
    <w:rsid w:val="0009060E"/>
    <w:rsid w:val="00090848"/>
    <w:rsid w:val="0009486A"/>
    <w:rsid w:val="0009776B"/>
    <w:rsid w:val="00097C08"/>
    <w:rsid w:val="000A034B"/>
    <w:rsid w:val="000A16DC"/>
    <w:rsid w:val="000A290B"/>
    <w:rsid w:val="000A2A94"/>
    <w:rsid w:val="000A2C86"/>
    <w:rsid w:val="000A3124"/>
    <w:rsid w:val="000A5518"/>
    <w:rsid w:val="000A6E78"/>
    <w:rsid w:val="000A7471"/>
    <w:rsid w:val="000B032E"/>
    <w:rsid w:val="000B15AD"/>
    <w:rsid w:val="000B21B2"/>
    <w:rsid w:val="000B3E5C"/>
    <w:rsid w:val="000B44FE"/>
    <w:rsid w:val="000B4D67"/>
    <w:rsid w:val="000B53E4"/>
    <w:rsid w:val="000B72A7"/>
    <w:rsid w:val="000B76A3"/>
    <w:rsid w:val="000B79DE"/>
    <w:rsid w:val="000C0A75"/>
    <w:rsid w:val="000C183A"/>
    <w:rsid w:val="000C3FE4"/>
    <w:rsid w:val="000C4667"/>
    <w:rsid w:val="000C4D75"/>
    <w:rsid w:val="000C51EC"/>
    <w:rsid w:val="000C7ABD"/>
    <w:rsid w:val="000C7C96"/>
    <w:rsid w:val="000D0DA0"/>
    <w:rsid w:val="000D228B"/>
    <w:rsid w:val="000D29A8"/>
    <w:rsid w:val="000D4ABB"/>
    <w:rsid w:val="000D5739"/>
    <w:rsid w:val="000D5942"/>
    <w:rsid w:val="000D6370"/>
    <w:rsid w:val="000D7655"/>
    <w:rsid w:val="000E4022"/>
    <w:rsid w:val="000E5363"/>
    <w:rsid w:val="000E71ED"/>
    <w:rsid w:val="000E7987"/>
    <w:rsid w:val="000F07A7"/>
    <w:rsid w:val="000F09A2"/>
    <w:rsid w:val="000F0B97"/>
    <w:rsid w:val="00101A02"/>
    <w:rsid w:val="00102BB4"/>
    <w:rsid w:val="0010457D"/>
    <w:rsid w:val="00105243"/>
    <w:rsid w:val="0010533D"/>
    <w:rsid w:val="00107959"/>
    <w:rsid w:val="0011003F"/>
    <w:rsid w:val="00111D3F"/>
    <w:rsid w:val="00111E74"/>
    <w:rsid w:val="00113A32"/>
    <w:rsid w:val="001142C9"/>
    <w:rsid w:val="001142E0"/>
    <w:rsid w:val="00116062"/>
    <w:rsid w:val="00116373"/>
    <w:rsid w:val="00117D79"/>
    <w:rsid w:val="001203B9"/>
    <w:rsid w:val="001212E2"/>
    <w:rsid w:val="00121838"/>
    <w:rsid w:val="00122571"/>
    <w:rsid w:val="00122D4A"/>
    <w:rsid w:val="001250D8"/>
    <w:rsid w:val="00125976"/>
    <w:rsid w:val="0012675D"/>
    <w:rsid w:val="001303F5"/>
    <w:rsid w:val="001311CA"/>
    <w:rsid w:val="0013153A"/>
    <w:rsid w:val="00137FA1"/>
    <w:rsid w:val="00141401"/>
    <w:rsid w:val="0014148C"/>
    <w:rsid w:val="00141516"/>
    <w:rsid w:val="001426EE"/>
    <w:rsid w:val="001428C2"/>
    <w:rsid w:val="00142E73"/>
    <w:rsid w:val="00143031"/>
    <w:rsid w:val="00143797"/>
    <w:rsid w:val="00144326"/>
    <w:rsid w:val="00144CDF"/>
    <w:rsid w:val="00144EF1"/>
    <w:rsid w:val="00145BB9"/>
    <w:rsid w:val="00145BCD"/>
    <w:rsid w:val="001505C0"/>
    <w:rsid w:val="00150691"/>
    <w:rsid w:val="00150EC5"/>
    <w:rsid w:val="0015797C"/>
    <w:rsid w:val="0016698F"/>
    <w:rsid w:val="00167B56"/>
    <w:rsid w:val="0017119C"/>
    <w:rsid w:val="00173BB7"/>
    <w:rsid w:val="00174E5A"/>
    <w:rsid w:val="00175865"/>
    <w:rsid w:val="00176DCD"/>
    <w:rsid w:val="00177775"/>
    <w:rsid w:val="001822A1"/>
    <w:rsid w:val="001834C9"/>
    <w:rsid w:val="00183E53"/>
    <w:rsid w:val="001842D0"/>
    <w:rsid w:val="001846FA"/>
    <w:rsid w:val="00187CCB"/>
    <w:rsid w:val="001903A9"/>
    <w:rsid w:val="00190895"/>
    <w:rsid w:val="00190FD1"/>
    <w:rsid w:val="001925AB"/>
    <w:rsid w:val="001940A4"/>
    <w:rsid w:val="0019510A"/>
    <w:rsid w:val="001A126F"/>
    <w:rsid w:val="001A16D8"/>
    <w:rsid w:val="001A1EDE"/>
    <w:rsid w:val="001A35E1"/>
    <w:rsid w:val="001A400A"/>
    <w:rsid w:val="001A486F"/>
    <w:rsid w:val="001A5EFB"/>
    <w:rsid w:val="001A6277"/>
    <w:rsid w:val="001A6B65"/>
    <w:rsid w:val="001A6BA2"/>
    <w:rsid w:val="001A77E7"/>
    <w:rsid w:val="001B0258"/>
    <w:rsid w:val="001B11FA"/>
    <w:rsid w:val="001B3E87"/>
    <w:rsid w:val="001B5A05"/>
    <w:rsid w:val="001B6ED7"/>
    <w:rsid w:val="001C23EE"/>
    <w:rsid w:val="001C25D2"/>
    <w:rsid w:val="001C44D3"/>
    <w:rsid w:val="001C5EC9"/>
    <w:rsid w:val="001C79C3"/>
    <w:rsid w:val="001D0077"/>
    <w:rsid w:val="001D2FEA"/>
    <w:rsid w:val="001D553C"/>
    <w:rsid w:val="001D55B7"/>
    <w:rsid w:val="001D6244"/>
    <w:rsid w:val="001D74CF"/>
    <w:rsid w:val="001E019F"/>
    <w:rsid w:val="001E2280"/>
    <w:rsid w:val="001E30DC"/>
    <w:rsid w:val="001E3958"/>
    <w:rsid w:val="001E4062"/>
    <w:rsid w:val="001E41A5"/>
    <w:rsid w:val="001E4330"/>
    <w:rsid w:val="001F1B88"/>
    <w:rsid w:val="001F3938"/>
    <w:rsid w:val="001F498C"/>
    <w:rsid w:val="001F4C33"/>
    <w:rsid w:val="001F59B5"/>
    <w:rsid w:val="001F691F"/>
    <w:rsid w:val="001F7B52"/>
    <w:rsid w:val="0020223E"/>
    <w:rsid w:val="00202DC6"/>
    <w:rsid w:val="00203A0F"/>
    <w:rsid w:val="00203F75"/>
    <w:rsid w:val="0020471D"/>
    <w:rsid w:val="00204FE1"/>
    <w:rsid w:val="0020551A"/>
    <w:rsid w:val="00207B3C"/>
    <w:rsid w:val="002108D5"/>
    <w:rsid w:val="00211A4D"/>
    <w:rsid w:val="002154F2"/>
    <w:rsid w:val="00216231"/>
    <w:rsid w:val="002170B7"/>
    <w:rsid w:val="00217838"/>
    <w:rsid w:val="002178DD"/>
    <w:rsid w:val="00217EB1"/>
    <w:rsid w:val="00220AC7"/>
    <w:rsid w:val="00222CAF"/>
    <w:rsid w:val="00224974"/>
    <w:rsid w:val="00225378"/>
    <w:rsid w:val="0022585E"/>
    <w:rsid w:val="00225CC4"/>
    <w:rsid w:val="00226F5C"/>
    <w:rsid w:val="00231761"/>
    <w:rsid w:val="002317CE"/>
    <w:rsid w:val="00231E08"/>
    <w:rsid w:val="00232EBD"/>
    <w:rsid w:val="00236899"/>
    <w:rsid w:val="00237F08"/>
    <w:rsid w:val="00241C46"/>
    <w:rsid w:val="0024490F"/>
    <w:rsid w:val="00246873"/>
    <w:rsid w:val="002468E6"/>
    <w:rsid w:val="002511EA"/>
    <w:rsid w:val="00252134"/>
    <w:rsid w:val="00253B44"/>
    <w:rsid w:val="00255B73"/>
    <w:rsid w:val="0026091D"/>
    <w:rsid w:val="002615F8"/>
    <w:rsid w:val="002616F4"/>
    <w:rsid w:val="0026241A"/>
    <w:rsid w:val="00262586"/>
    <w:rsid w:val="00263574"/>
    <w:rsid w:val="00263C08"/>
    <w:rsid w:val="00264B90"/>
    <w:rsid w:val="00265B94"/>
    <w:rsid w:val="00265E06"/>
    <w:rsid w:val="002663F2"/>
    <w:rsid w:val="00271A14"/>
    <w:rsid w:val="00272530"/>
    <w:rsid w:val="00273860"/>
    <w:rsid w:val="00276BE4"/>
    <w:rsid w:val="00277408"/>
    <w:rsid w:val="002804AA"/>
    <w:rsid w:val="00280684"/>
    <w:rsid w:val="00282A6C"/>
    <w:rsid w:val="00282D3E"/>
    <w:rsid w:val="00283B65"/>
    <w:rsid w:val="00283CEE"/>
    <w:rsid w:val="00284818"/>
    <w:rsid w:val="002849D5"/>
    <w:rsid w:val="00284E16"/>
    <w:rsid w:val="002851F3"/>
    <w:rsid w:val="00286531"/>
    <w:rsid w:val="002877F8"/>
    <w:rsid w:val="002878B9"/>
    <w:rsid w:val="002900A6"/>
    <w:rsid w:val="0029085F"/>
    <w:rsid w:val="0029104D"/>
    <w:rsid w:val="00291C24"/>
    <w:rsid w:val="00292B78"/>
    <w:rsid w:val="002A01A8"/>
    <w:rsid w:val="002A04DB"/>
    <w:rsid w:val="002A2E5C"/>
    <w:rsid w:val="002A3548"/>
    <w:rsid w:val="002A4466"/>
    <w:rsid w:val="002A4BF6"/>
    <w:rsid w:val="002A6805"/>
    <w:rsid w:val="002A7D48"/>
    <w:rsid w:val="002B0025"/>
    <w:rsid w:val="002B10B1"/>
    <w:rsid w:val="002B3A95"/>
    <w:rsid w:val="002B483F"/>
    <w:rsid w:val="002B542B"/>
    <w:rsid w:val="002B5C93"/>
    <w:rsid w:val="002B7C06"/>
    <w:rsid w:val="002B7CB7"/>
    <w:rsid w:val="002C0E11"/>
    <w:rsid w:val="002C143F"/>
    <w:rsid w:val="002C1722"/>
    <w:rsid w:val="002C1C02"/>
    <w:rsid w:val="002C1C91"/>
    <w:rsid w:val="002C3457"/>
    <w:rsid w:val="002C45CA"/>
    <w:rsid w:val="002C4BD0"/>
    <w:rsid w:val="002C4E7C"/>
    <w:rsid w:val="002C4EB5"/>
    <w:rsid w:val="002C63F2"/>
    <w:rsid w:val="002C65EB"/>
    <w:rsid w:val="002C6771"/>
    <w:rsid w:val="002C6F5A"/>
    <w:rsid w:val="002D0C5D"/>
    <w:rsid w:val="002D13CF"/>
    <w:rsid w:val="002D18DB"/>
    <w:rsid w:val="002D2313"/>
    <w:rsid w:val="002D38A1"/>
    <w:rsid w:val="002D3B71"/>
    <w:rsid w:val="002D3E2C"/>
    <w:rsid w:val="002D3EAE"/>
    <w:rsid w:val="002D4386"/>
    <w:rsid w:val="002D47E7"/>
    <w:rsid w:val="002D4924"/>
    <w:rsid w:val="002D4A1A"/>
    <w:rsid w:val="002D55A4"/>
    <w:rsid w:val="002E336A"/>
    <w:rsid w:val="002E4074"/>
    <w:rsid w:val="002E7626"/>
    <w:rsid w:val="002F0588"/>
    <w:rsid w:val="002F06A9"/>
    <w:rsid w:val="002F0E2C"/>
    <w:rsid w:val="002F276F"/>
    <w:rsid w:val="002F2AF6"/>
    <w:rsid w:val="002F38F7"/>
    <w:rsid w:val="002F4B65"/>
    <w:rsid w:val="002F59D7"/>
    <w:rsid w:val="002F69DB"/>
    <w:rsid w:val="002F7F2E"/>
    <w:rsid w:val="00302B99"/>
    <w:rsid w:val="0030319B"/>
    <w:rsid w:val="00303305"/>
    <w:rsid w:val="00303994"/>
    <w:rsid w:val="00305B70"/>
    <w:rsid w:val="00307C82"/>
    <w:rsid w:val="00307D9E"/>
    <w:rsid w:val="0031291B"/>
    <w:rsid w:val="00312B26"/>
    <w:rsid w:val="0031405F"/>
    <w:rsid w:val="003156AE"/>
    <w:rsid w:val="00315B7D"/>
    <w:rsid w:val="00316E86"/>
    <w:rsid w:val="00317EF4"/>
    <w:rsid w:val="003202F5"/>
    <w:rsid w:val="00320512"/>
    <w:rsid w:val="00320864"/>
    <w:rsid w:val="00320919"/>
    <w:rsid w:val="00322442"/>
    <w:rsid w:val="003225A2"/>
    <w:rsid w:val="0032426B"/>
    <w:rsid w:val="003263AC"/>
    <w:rsid w:val="0032655D"/>
    <w:rsid w:val="00330A42"/>
    <w:rsid w:val="00332627"/>
    <w:rsid w:val="003326D4"/>
    <w:rsid w:val="0033531C"/>
    <w:rsid w:val="00336089"/>
    <w:rsid w:val="00336E27"/>
    <w:rsid w:val="0033710A"/>
    <w:rsid w:val="00337E7C"/>
    <w:rsid w:val="0034068D"/>
    <w:rsid w:val="003412D7"/>
    <w:rsid w:val="003428F6"/>
    <w:rsid w:val="00343DE2"/>
    <w:rsid w:val="00350D15"/>
    <w:rsid w:val="003520A7"/>
    <w:rsid w:val="0035244E"/>
    <w:rsid w:val="003524F3"/>
    <w:rsid w:val="003539AB"/>
    <w:rsid w:val="0035623C"/>
    <w:rsid w:val="003565F3"/>
    <w:rsid w:val="00360A01"/>
    <w:rsid w:val="00363647"/>
    <w:rsid w:val="003655BA"/>
    <w:rsid w:val="00365E8D"/>
    <w:rsid w:val="003663FB"/>
    <w:rsid w:val="0036658F"/>
    <w:rsid w:val="00367BE2"/>
    <w:rsid w:val="003716FF"/>
    <w:rsid w:val="00372922"/>
    <w:rsid w:val="00372C63"/>
    <w:rsid w:val="00373569"/>
    <w:rsid w:val="0037545F"/>
    <w:rsid w:val="003771BD"/>
    <w:rsid w:val="00383D8A"/>
    <w:rsid w:val="0038439D"/>
    <w:rsid w:val="0038642F"/>
    <w:rsid w:val="003864D0"/>
    <w:rsid w:val="00390947"/>
    <w:rsid w:val="003938B7"/>
    <w:rsid w:val="003940E7"/>
    <w:rsid w:val="00394CA5"/>
    <w:rsid w:val="0039513F"/>
    <w:rsid w:val="00395CDE"/>
    <w:rsid w:val="003973C0"/>
    <w:rsid w:val="00397521"/>
    <w:rsid w:val="003A197A"/>
    <w:rsid w:val="003A31BB"/>
    <w:rsid w:val="003A613C"/>
    <w:rsid w:val="003A7880"/>
    <w:rsid w:val="003B01F7"/>
    <w:rsid w:val="003B02A1"/>
    <w:rsid w:val="003B0462"/>
    <w:rsid w:val="003B323F"/>
    <w:rsid w:val="003B32CA"/>
    <w:rsid w:val="003B361D"/>
    <w:rsid w:val="003B4101"/>
    <w:rsid w:val="003B4DAF"/>
    <w:rsid w:val="003B4E47"/>
    <w:rsid w:val="003B5F91"/>
    <w:rsid w:val="003B6122"/>
    <w:rsid w:val="003B7F83"/>
    <w:rsid w:val="003C0C13"/>
    <w:rsid w:val="003C181B"/>
    <w:rsid w:val="003C3EED"/>
    <w:rsid w:val="003D18A7"/>
    <w:rsid w:val="003D31E2"/>
    <w:rsid w:val="003D3501"/>
    <w:rsid w:val="003D3E1E"/>
    <w:rsid w:val="003D4825"/>
    <w:rsid w:val="003D5401"/>
    <w:rsid w:val="003E024A"/>
    <w:rsid w:val="003E0A59"/>
    <w:rsid w:val="003E0BA7"/>
    <w:rsid w:val="003E5A52"/>
    <w:rsid w:val="003E5CE6"/>
    <w:rsid w:val="003E618B"/>
    <w:rsid w:val="003E7378"/>
    <w:rsid w:val="003E7AEC"/>
    <w:rsid w:val="003F136F"/>
    <w:rsid w:val="003F5BAE"/>
    <w:rsid w:val="003F5E56"/>
    <w:rsid w:val="00400D2E"/>
    <w:rsid w:val="00402C75"/>
    <w:rsid w:val="00403CF7"/>
    <w:rsid w:val="0040475C"/>
    <w:rsid w:val="00404E21"/>
    <w:rsid w:val="004062F4"/>
    <w:rsid w:val="00407FD9"/>
    <w:rsid w:val="00410AEE"/>
    <w:rsid w:val="00411497"/>
    <w:rsid w:val="00411AA0"/>
    <w:rsid w:val="0041227D"/>
    <w:rsid w:val="00412380"/>
    <w:rsid w:val="00412855"/>
    <w:rsid w:val="00413869"/>
    <w:rsid w:val="00413E52"/>
    <w:rsid w:val="0041450C"/>
    <w:rsid w:val="00414C48"/>
    <w:rsid w:val="004156B2"/>
    <w:rsid w:val="00415BB3"/>
    <w:rsid w:val="004164ED"/>
    <w:rsid w:val="004222EA"/>
    <w:rsid w:val="0042286B"/>
    <w:rsid w:val="00423A7A"/>
    <w:rsid w:val="00424BEE"/>
    <w:rsid w:val="00425102"/>
    <w:rsid w:val="00425BF5"/>
    <w:rsid w:val="00427ECD"/>
    <w:rsid w:val="00432800"/>
    <w:rsid w:val="00433382"/>
    <w:rsid w:val="00435DA0"/>
    <w:rsid w:val="00440430"/>
    <w:rsid w:val="00442B10"/>
    <w:rsid w:val="00442B8B"/>
    <w:rsid w:val="00442F6B"/>
    <w:rsid w:val="004468D5"/>
    <w:rsid w:val="00446E11"/>
    <w:rsid w:val="004479BE"/>
    <w:rsid w:val="00450844"/>
    <w:rsid w:val="00450851"/>
    <w:rsid w:val="00451232"/>
    <w:rsid w:val="00451265"/>
    <w:rsid w:val="00451DC7"/>
    <w:rsid w:val="00452F41"/>
    <w:rsid w:val="00454039"/>
    <w:rsid w:val="00454C89"/>
    <w:rsid w:val="00456E01"/>
    <w:rsid w:val="00456FE4"/>
    <w:rsid w:val="00457917"/>
    <w:rsid w:val="004604A0"/>
    <w:rsid w:val="0046110B"/>
    <w:rsid w:val="004629C9"/>
    <w:rsid w:val="00465DCA"/>
    <w:rsid w:val="0047349C"/>
    <w:rsid w:val="004764EF"/>
    <w:rsid w:val="0048042A"/>
    <w:rsid w:val="004819AB"/>
    <w:rsid w:val="00483971"/>
    <w:rsid w:val="00490D16"/>
    <w:rsid w:val="00494106"/>
    <w:rsid w:val="004952D6"/>
    <w:rsid w:val="00495A42"/>
    <w:rsid w:val="00495E7F"/>
    <w:rsid w:val="00496806"/>
    <w:rsid w:val="00496906"/>
    <w:rsid w:val="00496AC5"/>
    <w:rsid w:val="00496CC7"/>
    <w:rsid w:val="00496F1B"/>
    <w:rsid w:val="004A0617"/>
    <w:rsid w:val="004A1D2A"/>
    <w:rsid w:val="004A3646"/>
    <w:rsid w:val="004A47CE"/>
    <w:rsid w:val="004A522E"/>
    <w:rsid w:val="004A6425"/>
    <w:rsid w:val="004A6EF9"/>
    <w:rsid w:val="004A7E59"/>
    <w:rsid w:val="004A7EE3"/>
    <w:rsid w:val="004B0447"/>
    <w:rsid w:val="004B0593"/>
    <w:rsid w:val="004B1EAE"/>
    <w:rsid w:val="004B2D59"/>
    <w:rsid w:val="004B69B5"/>
    <w:rsid w:val="004B7C0E"/>
    <w:rsid w:val="004C078C"/>
    <w:rsid w:val="004C11B7"/>
    <w:rsid w:val="004C18BF"/>
    <w:rsid w:val="004C1B44"/>
    <w:rsid w:val="004C24DA"/>
    <w:rsid w:val="004C547C"/>
    <w:rsid w:val="004C5D1C"/>
    <w:rsid w:val="004C68E0"/>
    <w:rsid w:val="004C69BE"/>
    <w:rsid w:val="004C7F44"/>
    <w:rsid w:val="004D002C"/>
    <w:rsid w:val="004D16E0"/>
    <w:rsid w:val="004D46D0"/>
    <w:rsid w:val="004D61ED"/>
    <w:rsid w:val="004D6503"/>
    <w:rsid w:val="004D66D6"/>
    <w:rsid w:val="004E10F3"/>
    <w:rsid w:val="004E33C5"/>
    <w:rsid w:val="004E355B"/>
    <w:rsid w:val="004E3C63"/>
    <w:rsid w:val="004E4E41"/>
    <w:rsid w:val="004E5C35"/>
    <w:rsid w:val="004E715A"/>
    <w:rsid w:val="004F1159"/>
    <w:rsid w:val="004F1B00"/>
    <w:rsid w:val="004F358D"/>
    <w:rsid w:val="004F4CC6"/>
    <w:rsid w:val="004F5239"/>
    <w:rsid w:val="005001DB"/>
    <w:rsid w:val="00500AFE"/>
    <w:rsid w:val="00500B89"/>
    <w:rsid w:val="00501BE5"/>
    <w:rsid w:val="00503231"/>
    <w:rsid w:val="0050466C"/>
    <w:rsid w:val="00505A5E"/>
    <w:rsid w:val="00506C12"/>
    <w:rsid w:val="00507CFF"/>
    <w:rsid w:val="00507D07"/>
    <w:rsid w:val="00510295"/>
    <w:rsid w:val="00510552"/>
    <w:rsid w:val="00512548"/>
    <w:rsid w:val="005142F2"/>
    <w:rsid w:val="0051498F"/>
    <w:rsid w:val="00514FB6"/>
    <w:rsid w:val="00516A04"/>
    <w:rsid w:val="00517DEA"/>
    <w:rsid w:val="00521A4F"/>
    <w:rsid w:val="00521C70"/>
    <w:rsid w:val="0052216D"/>
    <w:rsid w:val="00523505"/>
    <w:rsid w:val="00524628"/>
    <w:rsid w:val="00527916"/>
    <w:rsid w:val="00527A35"/>
    <w:rsid w:val="00530A35"/>
    <w:rsid w:val="00531865"/>
    <w:rsid w:val="00531925"/>
    <w:rsid w:val="00532D6C"/>
    <w:rsid w:val="005335FD"/>
    <w:rsid w:val="005355A0"/>
    <w:rsid w:val="00536C90"/>
    <w:rsid w:val="00537A43"/>
    <w:rsid w:val="00537E1A"/>
    <w:rsid w:val="00537F12"/>
    <w:rsid w:val="005406B8"/>
    <w:rsid w:val="00540798"/>
    <w:rsid w:val="0054314B"/>
    <w:rsid w:val="005431A4"/>
    <w:rsid w:val="00543EE9"/>
    <w:rsid w:val="00544182"/>
    <w:rsid w:val="0054418D"/>
    <w:rsid w:val="00544987"/>
    <w:rsid w:val="005449AF"/>
    <w:rsid w:val="0054564A"/>
    <w:rsid w:val="0054712B"/>
    <w:rsid w:val="00547302"/>
    <w:rsid w:val="00547833"/>
    <w:rsid w:val="00551AC9"/>
    <w:rsid w:val="00553A9E"/>
    <w:rsid w:val="00553DD0"/>
    <w:rsid w:val="0055483C"/>
    <w:rsid w:val="0055499D"/>
    <w:rsid w:val="005561BE"/>
    <w:rsid w:val="0055681D"/>
    <w:rsid w:val="0055742B"/>
    <w:rsid w:val="0055A0C3"/>
    <w:rsid w:val="005608E8"/>
    <w:rsid w:val="00562E48"/>
    <w:rsid w:val="0056317F"/>
    <w:rsid w:val="00563B0F"/>
    <w:rsid w:val="00564D89"/>
    <w:rsid w:val="005656DF"/>
    <w:rsid w:val="005676C7"/>
    <w:rsid w:val="00570F25"/>
    <w:rsid w:val="005716BD"/>
    <w:rsid w:val="00572807"/>
    <w:rsid w:val="00573BBB"/>
    <w:rsid w:val="005740FB"/>
    <w:rsid w:val="00575148"/>
    <w:rsid w:val="00577067"/>
    <w:rsid w:val="0058023B"/>
    <w:rsid w:val="00581D97"/>
    <w:rsid w:val="00583E50"/>
    <w:rsid w:val="00584CF0"/>
    <w:rsid w:val="005859A4"/>
    <w:rsid w:val="00585D7B"/>
    <w:rsid w:val="00585FBC"/>
    <w:rsid w:val="00587072"/>
    <w:rsid w:val="005906EF"/>
    <w:rsid w:val="00591511"/>
    <w:rsid w:val="0059184A"/>
    <w:rsid w:val="00592560"/>
    <w:rsid w:val="00592DE3"/>
    <w:rsid w:val="0059441E"/>
    <w:rsid w:val="005946AD"/>
    <w:rsid w:val="005957CD"/>
    <w:rsid w:val="00597D0D"/>
    <w:rsid w:val="005A4DB5"/>
    <w:rsid w:val="005A4E01"/>
    <w:rsid w:val="005A77A5"/>
    <w:rsid w:val="005A79C7"/>
    <w:rsid w:val="005A79CA"/>
    <w:rsid w:val="005B025C"/>
    <w:rsid w:val="005B0304"/>
    <w:rsid w:val="005B2018"/>
    <w:rsid w:val="005B2604"/>
    <w:rsid w:val="005B5BE3"/>
    <w:rsid w:val="005B6BDD"/>
    <w:rsid w:val="005C3D51"/>
    <w:rsid w:val="005C44AA"/>
    <w:rsid w:val="005C532E"/>
    <w:rsid w:val="005C6BA3"/>
    <w:rsid w:val="005C7D05"/>
    <w:rsid w:val="005D08FD"/>
    <w:rsid w:val="005D19D0"/>
    <w:rsid w:val="005D1CBC"/>
    <w:rsid w:val="005D22B9"/>
    <w:rsid w:val="005D3252"/>
    <w:rsid w:val="005D6B0C"/>
    <w:rsid w:val="005D79DA"/>
    <w:rsid w:val="005D7F0D"/>
    <w:rsid w:val="005E1356"/>
    <w:rsid w:val="005E3945"/>
    <w:rsid w:val="005E3FC0"/>
    <w:rsid w:val="005E45B6"/>
    <w:rsid w:val="005E5F4D"/>
    <w:rsid w:val="005E6484"/>
    <w:rsid w:val="005E6CFC"/>
    <w:rsid w:val="005F0249"/>
    <w:rsid w:val="005F127A"/>
    <w:rsid w:val="005F3882"/>
    <w:rsid w:val="005F45D3"/>
    <w:rsid w:val="005F4CA0"/>
    <w:rsid w:val="005F5246"/>
    <w:rsid w:val="005F62BC"/>
    <w:rsid w:val="005F701C"/>
    <w:rsid w:val="00600A58"/>
    <w:rsid w:val="00600E62"/>
    <w:rsid w:val="00605C1A"/>
    <w:rsid w:val="00606075"/>
    <w:rsid w:val="006070EC"/>
    <w:rsid w:val="00607213"/>
    <w:rsid w:val="00607630"/>
    <w:rsid w:val="00607774"/>
    <w:rsid w:val="00612335"/>
    <w:rsid w:val="00613217"/>
    <w:rsid w:val="00613747"/>
    <w:rsid w:val="006147A7"/>
    <w:rsid w:val="00614BBB"/>
    <w:rsid w:val="006164D2"/>
    <w:rsid w:val="006229EC"/>
    <w:rsid w:val="00622ADA"/>
    <w:rsid w:val="00623CA0"/>
    <w:rsid w:val="00623F5D"/>
    <w:rsid w:val="0062515A"/>
    <w:rsid w:val="00626889"/>
    <w:rsid w:val="00627552"/>
    <w:rsid w:val="00631FF9"/>
    <w:rsid w:val="006329F0"/>
    <w:rsid w:val="00633273"/>
    <w:rsid w:val="00633C70"/>
    <w:rsid w:val="00635279"/>
    <w:rsid w:val="006357F2"/>
    <w:rsid w:val="0063724B"/>
    <w:rsid w:val="00637EFE"/>
    <w:rsid w:val="00641D6F"/>
    <w:rsid w:val="00642C54"/>
    <w:rsid w:val="00645E05"/>
    <w:rsid w:val="006468DB"/>
    <w:rsid w:val="00650313"/>
    <w:rsid w:val="00650930"/>
    <w:rsid w:val="00651E49"/>
    <w:rsid w:val="0065276B"/>
    <w:rsid w:val="006537A0"/>
    <w:rsid w:val="006555B9"/>
    <w:rsid w:val="006562DF"/>
    <w:rsid w:val="006610C0"/>
    <w:rsid w:val="006612CE"/>
    <w:rsid w:val="00661AC2"/>
    <w:rsid w:val="00662485"/>
    <w:rsid w:val="006625C2"/>
    <w:rsid w:val="006625FD"/>
    <w:rsid w:val="00664FC8"/>
    <w:rsid w:val="0066629B"/>
    <w:rsid w:val="0066736E"/>
    <w:rsid w:val="00667582"/>
    <w:rsid w:val="00667A1D"/>
    <w:rsid w:val="00671313"/>
    <w:rsid w:val="006719A9"/>
    <w:rsid w:val="00672A32"/>
    <w:rsid w:val="00672D31"/>
    <w:rsid w:val="0067327C"/>
    <w:rsid w:val="00676650"/>
    <w:rsid w:val="00681549"/>
    <w:rsid w:val="00682297"/>
    <w:rsid w:val="006830F9"/>
    <w:rsid w:val="006837B6"/>
    <w:rsid w:val="00685C77"/>
    <w:rsid w:val="006863D9"/>
    <w:rsid w:val="0068644C"/>
    <w:rsid w:val="006875C9"/>
    <w:rsid w:val="006877F0"/>
    <w:rsid w:val="00687FFA"/>
    <w:rsid w:val="00690FB4"/>
    <w:rsid w:val="0069216C"/>
    <w:rsid w:val="006924ED"/>
    <w:rsid w:val="00692D28"/>
    <w:rsid w:val="0069353E"/>
    <w:rsid w:val="00693CDE"/>
    <w:rsid w:val="00694684"/>
    <w:rsid w:val="0069486F"/>
    <w:rsid w:val="006A0079"/>
    <w:rsid w:val="006A0723"/>
    <w:rsid w:val="006A0B56"/>
    <w:rsid w:val="006A0C70"/>
    <w:rsid w:val="006A37D1"/>
    <w:rsid w:val="006A77B7"/>
    <w:rsid w:val="006A7CF3"/>
    <w:rsid w:val="006A7E76"/>
    <w:rsid w:val="006B043B"/>
    <w:rsid w:val="006B0DE6"/>
    <w:rsid w:val="006B2C1B"/>
    <w:rsid w:val="006B463E"/>
    <w:rsid w:val="006B5E8B"/>
    <w:rsid w:val="006B6676"/>
    <w:rsid w:val="006C09B3"/>
    <w:rsid w:val="006C1044"/>
    <w:rsid w:val="006C1B34"/>
    <w:rsid w:val="006C20E2"/>
    <w:rsid w:val="006C253C"/>
    <w:rsid w:val="006C25C7"/>
    <w:rsid w:val="006C3AE9"/>
    <w:rsid w:val="006C3E12"/>
    <w:rsid w:val="006C4B8D"/>
    <w:rsid w:val="006C5BCC"/>
    <w:rsid w:val="006C6B40"/>
    <w:rsid w:val="006C6F9E"/>
    <w:rsid w:val="006D06D8"/>
    <w:rsid w:val="006D2D07"/>
    <w:rsid w:val="006D2ED2"/>
    <w:rsid w:val="006D3066"/>
    <w:rsid w:val="006D4E80"/>
    <w:rsid w:val="006D5197"/>
    <w:rsid w:val="006D53EE"/>
    <w:rsid w:val="006D6829"/>
    <w:rsid w:val="006E3A8D"/>
    <w:rsid w:val="006E3C53"/>
    <w:rsid w:val="006E4B2D"/>
    <w:rsid w:val="006E7FA7"/>
    <w:rsid w:val="006F3073"/>
    <w:rsid w:val="006F3F91"/>
    <w:rsid w:val="006F4B67"/>
    <w:rsid w:val="006F57F8"/>
    <w:rsid w:val="006F5EE8"/>
    <w:rsid w:val="006F600D"/>
    <w:rsid w:val="006F6610"/>
    <w:rsid w:val="006F75CB"/>
    <w:rsid w:val="006F7FB7"/>
    <w:rsid w:val="0070079A"/>
    <w:rsid w:val="00703B10"/>
    <w:rsid w:val="00705C4C"/>
    <w:rsid w:val="007107FD"/>
    <w:rsid w:val="00711035"/>
    <w:rsid w:val="00711A5B"/>
    <w:rsid w:val="00711B14"/>
    <w:rsid w:val="007121E3"/>
    <w:rsid w:val="00712316"/>
    <w:rsid w:val="00712D28"/>
    <w:rsid w:val="00712E89"/>
    <w:rsid w:val="00723602"/>
    <w:rsid w:val="00725370"/>
    <w:rsid w:val="0072583E"/>
    <w:rsid w:val="00725B36"/>
    <w:rsid w:val="00726A67"/>
    <w:rsid w:val="00732CEC"/>
    <w:rsid w:val="00733F95"/>
    <w:rsid w:val="00735F3E"/>
    <w:rsid w:val="00736581"/>
    <w:rsid w:val="00737614"/>
    <w:rsid w:val="007378F6"/>
    <w:rsid w:val="00740916"/>
    <w:rsid w:val="007417F3"/>
    <w:rsid w:val="0074218A"/>
    <w:rsid w:val="007441BA"/>
    <w:rsid w:val="00744593"/>
    <w:rsid w:val="00744AA1"/>
    <w:rsid w:val="00745059"/>
    <w:rsid w:val="00746246"/>
    <w:rsid w:val="00746C28"/>
    <w:rsid w:val="007524A7"/>
    <w:rsid w:val="00752553"/>
    <w:rsid w:val="00752D01"/>
    <w:rsid w:val="00753678"/>
    <w:rsid w:val="00753824"/>
    <w:rsid w:val="0075410E"/>
    <w:rsid w:val="007541F1"/>
    <w:rsid w:val="0075514B"/>
    <w:rsid w:val="00755276"/>
    <w:rsid w:val="00755D23"/>
    <w:rsid w:val="007615B5"/>
    <w:rsid w:val="00761F6A"/>
    <w:rsid w:val="00764BEE"/>
    <w:rsid w:val="00764C90"/>
    <w:rsid w:val="007716D3"/>
    <w:rsid w:val="007739A3"/>
    <w:rsid w:val="0077694A"/>
    <w:rsid w:val="00777B1D"/>
    <w:rsid w:val="00784AC1"/>
    <w:rsid w:val="00785474"/>
    <w:rsid w:val="007872FA"/>
    <w:rsid w:val="00787474"/>
    <w:rsid w:val="00790325"/>
    <w:rsid w:val="0079049D"/>
    <w:rsid w:val="00790518"/>
    <w:rsid w:val="00790665"/>
    <w:rsid w:val="00792F22"/>
    <w:rsid w:val="00792FA8"/>
    <w:rsid w:val="00793BCF"/>
    <w:rsid w:val="00795050"/>
    <w:rsid w:val="007A0862"/>
    <w:rsid w:val="007A1A12"/>
    <w:rsid w:val="007A1C37"/>
    <w:rsid w:val="007A305E"/>
    <w:rsid w:val="007A4721"/>
    <w:rsid w:val="007A4D5A"/>
    <w:rsid w:val="007A6244"/>
    <w:rsid w:val="007A6610"/>
    <w:rsid w:val="007B15B0"/>
    <w:rsid w:val="007B21FA"/>
    <w:rsid w:val="007B28EE"/>
    <w:rsid w:val="007B3147"/>
    <w:rsid w:val="007B3802"/>
    <w:rsid w:val="007B5B90"/>
    <w:rsid w:val="007B5CA9"/>
    <w:rsid w:val="007C0AEE"/>
    <w:rsid w:val="007C1365"/>
    <w:rsid w:val="007C16E2"/>
    <w:rsid w:val="007C246A"/>
    <w:rsid w:val="007C29CE"/>
    <w:rsid w:val="007C2BAE"/>
    <w:rsid w:val="007C52C1"/>
    <w:rsid w:val="007C6D6C"/>
    <w:rsid w:val="007D1532"/>
    <w:rsid w:val="007D1F11"/>
    <w:rsid w:val="007D4779"/>
    <w:rsid w:val="007D4A80"/>
    <w:rsid w:val="007E0E78"/>
    <w:rsid w:val="007E336A"/>
    <w:rsid w:val="007E5449"/>
    <w:rsid w:val="007E5A59"/>
    <w:rsid w:val="007E5DF4"/>
    <w:rsid w:val="007E61F1"/>
    <w:rsid w:val="007E758F"/>
    <w:rsid w:val="007F1BE2"/>
    <w:rsid w:val="007F35E8"/>
    <w:rsid w:val="007F4AC8"/>
    <w:rsid w:val="007F5D6B"/>
    <w:rsid w:val="007F63AB"/>
    <w:rsid w:val="007F6EF8"/>
    <w:rsid w:val="008012F3"/>
    <w:rsid w:val="008016E1"/>
    <w:rsid w:val="008020C6"/>
    <w:rsid w:val="00802518"/>
    <w:rsid w:val="00802D83"/>
    <w:rsid w:val="00802F0A"/>
    <w:rsid w:val="0080344B"/>
    <w:rsid w:val="00805846"/>
    <w:rsid w:val="00810C08"/>
    <w:rsid w:val="00811425"/>
    <w:rsid w:val="008125E3"/>
    <w:rsid w:val="0081322B"/>
    <w:rsid w:val="008142F1"/>
    <w:rsid w:val="00814C73"/>
    <w:rsid w:val="00815ADD"/>
    <w:rsid w:val="00816FC3"/>
    <w:rsid w:val="00817397"/>
    <w:rsid w:val="00820019"/>
    <w:rsid w:val="008256F6"/>
    <w:rsid w:val="00825EA6"/>
    <w:rsid w:val="0082700D"/>
    <w:rsid w:val="00830309"/>
    <w:rsid w:val="008344FA"/>
    <w:rsid w:val="00836132"/>
    <w:rsid w:val="008448A8"/>
    <w:rsid w:val="008463FF"/>
    <w:rsid w:val="00847938"/>
    <w:rsid w:val="00847BE1"/>
    <w:rsid w:val="00851EF0"/>
    <w:rsid w:val="00851FB3"/>
    <w:rsid w:val="008529D6"/>
    <w:rsid w:val="00852D83"/>
    <w:rsid w:val="008534D2"/>
    <w:rsid w:val="0085555B"/>
    <w:rsid w:val="00863665"/>
    <w:rsid w:val="008658C5"/>
    <w:rsid w:val="008662E5"/>
    <w:rsid w:val="00876C28"/>
    <w:rsid w:val="008804E2"/>
    <w:rsid w:val="0088229C"/>
    <w:rsid w:val="008822C4"/>
    <w:rsid w:val="00883A96"/>
    <w:rsid w:val="00884A79"/>
    <w:rsid w:val="00885826"/>
    <w:rsid w:val="00886E07"/>
    <w:rsid w:val="008910B3"/>
    <w:rsid w:val="0089265B"/>
    <w:rsid w:val="00892DFA"/>
    <w:rsid w:val="0089644A"/>
    <w:rsid w:val="008A3C55"/>
    <w:rsid w:val="008A57A7"/>
    <w:rsid w:val="008A584E"/>
    <w:rsid w:val="008A60CD"/>
    <w:rsid w:val="008A6CA4"/>
    <w:rsid w:val="008B19AD"/>
    <w:rsid w:val="008B2614"/>
    <w:rsid w:val="008B2B58"/>
    <w:rsid w:val="008B4394"/>
    <w:rsid w:val="008B4E67"/>
    <w:rsid w:val="008B5560"/>
    <w:rsid w:val="008B5697"/>
    <w:rsid w:val="008B7B43"/>
    <w:rsid w:val="008B7DFB"/>
    <w:rsid w:val="008C600D"/>
    <w:rsid w:val="008C7C3F"/>
    <w:rsid w:val="008C7F9E"/>
    <w:rsid w:val="008D0306"/>
    <w:rsid w:val="008D0DB4"/>
    <w:rsid w:val="008D0F87"/>
    <w:rsid w:val="008D1A1E"/>
    <w:rsid w:val="008D35F5"/>
    <w:rsid w:val="008D3B08"/>
    <w:rsid w:val="008D48AF"/>
    <w:rsid w:val="008D75E0"/>
    <w:rsid w:val="008D7970"/>
    <w:rsid w:val="008E0847"/>
    <w:rsid w:val="008E1451"/>
    <w:rsid w:val="008E5863"/>
    <w:rsid w:val="008E7150"/>
    <w:rsid w:val="008F17DC"/>
    <w:rsid w:val="008F1CB5"/>
    <w:rsid w:val="008F1E8E"/>
    <w:rsid w:val="008F1ECF"/>
    <w:rsid w:val="008F5B90"/>
    <w:rsid w:val="008F767F"/>
    <w:rsid w:val="00900FE2"/>
    <w:rsid w:val="009020E9"/>
    <w:rsid w:val="00902849"/>
    <w:rsid w:val="009038E0"/>
    <w:rsid w:val="00903CFD"/>
    <w:rsid w:val="009070CE"/>
    <w:rsid w:val="00907927"/>
    <w:rsid w:val="009104E6"/>
    <w:rsid w:val="009128E7"/>
    <w:rsid w:val="00912FEE"/>
    <w:rsid w:val="0091405E"/>
    <w:rsid w:val="00914119"/>
    <w:rsid w:val="0091415C"/>
    <w:rsid w:val="0091451B"/>
    <w:rsid w:val="0091549F"/>
    <w:rsid w:val="009154F5"/>
    <w:rsid w:val="00924F8B"/>
    <w:rsid w:val="009257E0"/>
    <w:rsid w:val="0092660F"/>
    <w:rsid w:val="00930592"/>
    <w:rsid w:val="0093086A"/>
    <w:rsid w:val="00931A51"/>
    <w:rsid w:val="0093232B"/>
    <w:rsid w:val="009323FA"/>
    <w:rsid w:val="00933664"/>
    <w:rsid w:val="00933AA0"/>
    <w:rsid w:val="00936CD6"/>
    <w:rsid w:val="00943AE0"/>
    <w:rsid w:val="00945C17"/>
    <w:rsid w:val="00947687"/>
    <w:rsid w:val="00947ACF"/>
    <w:rsid w:val="00950057"/>
    <w:rsid w:val="009501C1"/>
    <w:rsid w:val="00952A08"/>
    <w:rsid w:val="00952B9A"/>
    <w:rsid w:val="00953CE0"/>
    <w:rsid w:val="00956FBA"/>
    <w:rsid w:val="009575CD"/>
    <w:rsid w:val="00960341"/>
    <w:rsid w:val="009624D7"/>
    <w:rsid w:val="00964761"/>
    <w:rsid w:val="00965464"/>
    <w:rsid w:val="009661D9"/>
    <w:rsid w:val="009671CE"/>
    <w:rsid w:val="00971EB4"/>
    <w:rsid w:val="009721D2"/>
    <w:rsid w:val="00974734"/>
    <w:rsid w:val="00974F29"/>
    <w:rsid w:val="009754DD"/>
    <w:rsid w:val="00975FD1"/>
    <w:rsid w:val="00977042"/>
    <w:rsid w:val="00977750"/>
    <w:rsid w:val="009811DB"/>
    <w:rsid w:val="009812E8"/>
    <w:rsid w:val="00981BC2"/>
    <w:rsid w:val="00982B86"/>
    <w:rsid w:val="00982C65"/>
    <w:rsid w:val="00983FB6"/>
    <w:rsid w:val="00984B1D"/>
    <w:rsid w:val="00985712"/>
    <w:rsid w:val="00986519"/>
    <w:rsid w:val="00986DF5"/>
    <w:rsid w:val="00987393"/>
    <w:rsid w:val="00990710"/>
    <w:rsid w:val="00993480"/>
    <w:rsid w:val="0099351B"/>
    <w:rsid w:val="00993886"/>
    <w:rsid w:val="00994755"/>
    <w:rsid w:val="00994D78"/>
    <w:rsid w:val="00995801"/>
    <w:rsid w:val="00996F6D"/>
    <w:rsid w:val="009A10DC"/>
    <w:rsid w:val="009A15D6"/>
    <w:rsid w:val="009A3E27"/>
    <w:rsid w:val="009A40CB"/>
    <w:rsid w:val="009A4C26"/>
    <w:rsid w:val="009A4D16"/>
    <w:rsid w:val="009A544B"/>
    <w:rsid w:val="009A5F02"/>
    <w:rsid w:val="009A69C4"/>
    <w:rsid w:val="009A7A57"/>
    <w:rsid w:val="009B10DA"/>
    <w:rsid w:val="009B12D0"/>
    <w:rsid w:val="009B3F9C"/>
    <w:rsid w:val="009B4077"/>
    <w:rsid w:val="009B6BBE"/>
    <w:rsid w:val="009B71F3"/>
    <w:rsid w:val="009B7FF1"/>
    <w:rsid w:val="009C1718"/>
    <w:rsid w:val="009C183A"/>
    <w:rsid w:val="009C2D81"/>
    <w:rsid w:val="009C365D"/>
    <w:rsid w:val="009D2B74"/>
    <w:rsid w:val="009D3696"/>
    <w:rsid w:val="009D44C9"/>
    <w:rsid w:val="009D486F"/>
    <w:rsid w:val="009D528E"/>
    <w:rsid w:val="009D575D"/>
    <w:rsid w:val="009E0367"/>
    <w:rsid w:val="009E0D84"/>
    <w:rsid w:val="009E240B"/>
    <w:rsid w:val="009E2CE9"/>
    <w:rsid w:val="009E4E82"/>
    <w:rsid w:val="009E51BB"/>
    <w:rsid w:val="009E58E2"/>
    <w:rsid w:val="009F19BC"/>
    <w:rsid w:val="009F3F6C"/>
    <w:rsid w:val="009F4870"/>
    <w:rsid w:val="009F64B2"/>
    <w:rsid w:val="009F7008"/>
    <w:rsid w:val="009F734E"/>
    <w:rsid w:val="00A00025"/>
    <w:rsid w:val="00A00C7C"/>
    <w:rsid w:val="00A0517B"/>
    <w:rsid w:val="00A064AA"/>
    <w:rsid w:val="00A0741A"/>
    <w:rsid w:val="00A07FBB"/>
    <w:rsid w:val="00A1043B"/>
    <w:rsid w:val="00A111B5"/>
    <w:rsid w:val="00A1290B"/>
    <w:rsid w:val="00A129E9"/>
    <w:rsid w:val="00A12E46"/>
    <w:rsid w:val="00A13979"/>
    <w:rsid w:val="00A14CD5"/>
    <w:rsid w:val="00A162FA"/>
    <w:rsid w:val="00A2122C"/>
    <w:rsid w:val="00A24269"/>
    <w:rsid w:val="00A24723"/>
    <w:rsid w:val="00A247FB"/>
    <w:rsid w:val="00A24C9D"/>
    <w:rsid w:val="00A24D1A"/>
    <w:rsid w:val="00A265DF"/>
    <w:rsid w:val="00A27C09"/>
    <w:rsid w:val="00A34E22"/>
    <w:rsid w:val="00A3543E"/>
    <w:rsid w:val="00A37FB5"/>
    <w:rsid w:val="00A4097E"/>
    <w:rsid w:val="00A41D87"/>
    <w:rsid w:val="00A4302D"/>
    <w:rsid w:val="00A43E44"/>
    <w:rsid w:val="00A46032"/>
    <w:rsid w:val="00A46E81"/>
    <w:rsid w:val="00A47F08"/>
    <w:rsid w:val="00A5066F"/>
    <w:rsid w:val="00A512DB"/>
    <w:rsid w:val="00A5356B"/>
    <w:rsid w:val="00A565BE"/>
    <w:rsid w:val="00A56D32"/>
    <w:rsid w:val="00A61143"/>
    <w:rsid w:val="00A61843"/>
    <w:rsid w:val="00A61933"/>
    <w:rsid w:val="00A62535"/>
    <w:rsid w:val="00A62593"/>
    <w:rsid w:val="00A62758"/>
    <w:rsid w:val="00A6374C"/>
    <w:rsid w:val="00A6545A"/>
    <w:rsid w:val="00A661D1"/>
    <w:rsid w:val="00A661FA"/>
    <w:rsid w:val="00A665BF"/>
    <w:rsid w:val="00A67307"/>
    <w:rsid w:val="00A707F9"/>
    <w:rsid w:val="00A71501"/>
    <w:rsid w:val="00A739D4"/>
    <w:rsid w:val="00A7564B"/>
    <w:rsid w:val="00A75EA5"/>
    <w:rsid w:val="00A76202"/>
    <w:rsid w:val="00A76205"/>
    <w:rsid w:val="00A76614"/>
    <w:rsid w:val="00A76895"/>
    <w:rsid w:val="00A77B19"/>
    <w:rsid w:val="00A77CEF"/>
    <w:rsid w:val="00A8022B"/>
    <w:rsid w:val="00A84B58"/>
    <w:rsid w:val="00A858AA"/>
    <w:rsid w:val="00A87B2B"/>
    <w:rsid w:val="00A87CD8"/>
    <w:rsid w:val="00A90D3D"/>
    <w:rsid w:val="00A93215"/>
    <w:rsid w:val="00A94824"/>
    <w:rsid w:val="00A95EE5"/>
    <w:rsid w:val="00AA151D"/>
    <w:rsid w:val="00AA3B22"/>
    <w:rsid w:val="00AA5562"/>
    <w:rsid w:val="00AA6F9F"/>
    <w:rsid w:val="00AA7A29"/>
    <w:rsid w:val="00AB0A3A"/>
    <w:rsid w:val="00AB0E8D"/>
    <w:rsid w:val="00AB1C0C"/>
    <w:rsid w:val="00AB4643"/>
    <w:rsid w:val="00AB4D3E"/>
    <w:rsid w:val="00AC03CC"/>
    <w:rsid w:val="00AC0B7E"/>
    <w:rsid w:val="00AC2AE7"/>
    <w:rsid w:val="00AC30B3"/>
    <w:rsid w:val="00AC31B4"/>
    <w:rsid w:val="00AC587A"/>
    <w:rsid w:val="00AC62BA"/>
    <w:rsid w:val="00AC731B"/>
    <w:rsid w:val="00AC74F1"/>
    <w:rsid w:val="00AD0E88"/>
    <w:rsid w:val="00AD1D51"/>
    <w:rsid w:val="00AD220E"/>
    <w:rsid w:val="00AD2B9C"/>
    <w:rsid w:val="00AD4B64"/>
    <w:rsid w:val="00AD4D73"/>
    <w:rsid w:val="00AD5F1E"/>
    <w:rsid w:val="00AD61F8"/>
    <w:rsid w:val="00AD651D"/>
    <w:rsid w:val="00AD6FAA"/>
    <w:rsid w:val="00AE1303"/>
    <w:rsid w:val="00AE2A99"/>
    <w:rsid w:val="00AE404F"/>
    <w:rsid w:val="00AE5994"/>
    <w:rsid w:val="00AE5FD3"/>
    <w:rsid w:val="00AE731A"/>
    <w:rsid w:val="00AE7329"/>
    <w:rsid w:val="00AF01D6"/>
    <w:rsid w:val="00AF0350"/>
    <w:rsid w:val="00AF0C34"/>
    <w:rsid w:val="00AF4D9B"/>
    <w:rsid w:val="00AF6CE7"/>
    <w:rsid w:val="00AF7775"/>
    <w:rsid w:val="00AF7B3A"/>
    <w:rsid w:val="00B02323"/>
    <w:rsid w:val="00B02AC0"/>
    <w:rsid w:val="00B03239"/>
    <w:rsid w:val="00B0499E"/>
    <w:rsid w:val="00B04B9A"/>
    <w:rsid w:val="00B04D84"/>
    <w:rsid w:val="00B05DCE"/>
    <w:rsid w:val="00B069C3"/>
    <w:rsid w:val="00B07356"/>
    <w:rsid w:val="00B0781E"/>
    <w:rsid w:val="00B11BBF"/>
    <w:rsid w:val="00B12419"/>
    <w:rsid w:val="00B12FBB"/>
    <w:rsid w:val="00B1393C"/>
    <w:rsid w:val="00B14ED4"/>
    <w:rsid w:val="00B15065"/>
    <w:rsid w:val="00B15CD0"/>
    <w:rsid w:val="00B16189"/>
    <w:rsid w:val="00B1673F"/>
    <w:rsid w:val="00B171BC"/>
    <w:rsid w:val="00B1798D"/>
    <w:rsid w:val="00B17A05"/>
    <w:rsid w:val="00B21A49"/>
    <w:rsid w:val="00B234A1"/>
    <w:rsid w:val="00B23A08"/>
    <w:rsid w:val="00B24544"/>
    <w:rsid w:val="00B248F4"/>
    <w:rsid w:val="00B250F5"/>
    <w:rsid w:val="00B26963"/>
    <w:rsid w:val="00B26C37"/>
    <w:rsid w:val="00B315B2"/>
    <w:rsid w:val="00B33961"/>
    <w:rsid w:val="00B34F96"/>
    <w:rsid w:val="00B3554E"/>
    <w:rsid w:val="00B359BD"/>
    <w:rsid w:val="00B40B39"/>
    <w:rsid w:val="00B4642E"/>
    <w:rsid w:val="00B46751"/>
    <w:rsid w:val="00B47495"/>
    <w:rsid w:val="00B51715"/>
    <w:rsid w:val="00B51AA5"/>
    <w:rsid w:val="00B52A50"/>
    <w:rsid w:val="00B52B37"/>
    <w:rsid w:val="00B530C1"/>
    <w:rsid w:val="00B5351C"/>
    <w:rsid w:val="00B55B72"/>
    <w:rsid w:val="00B56675"/>
    <w:rsid w:val="00B56BD9"/>
    <w:rsid w:val="00B56D9B"/>
    <w:rsid w:val="00B56E43"/>
    <w:rsid w:val="00B57564"/>
    <w:rsid w:val="00B610FD"/>
    <w:rsid w:val="00B63E7B"/>
    <w:rsid w:val="00B6437A"/>
    <w:rsid w:val="00B66496"/>
    <w:rsid w:val="00B66D98"/>
    <w:rsid w:val="00B7109F"/>
    <w:rsid w:val="00B74052"/>
    <w:rsid w:val="00B761C8"/>
    <w:rsid w:val="00B76661"/>
    <w:rsid w:val="00B76D6E"/>
    <w:rsid w:val="00B774DD"/>
    <w:rsid w:val="00B77990"/>
    <w:rsid w:val="00B80880"/>
    <w:rsid w:val="00B84449"/>
    <w:rsid w:val="00B8544D"/>
    <w:rsid w:val="00B86BA7"/>
    <w:rsid w:val="00B90E6B"/>
    <w:rsid w:val="00B9180A"/>
    <w:rsid w:val="00B92CA0"/>
    <w:rsid w:val="00B9311D"/>
    <w:rsid w:val="00B93725"/>
    <w:rsid w:val="00B94FF1"/>
    <w:rsid w:val="00B97CB8"/>
    <w:rsid w:val="00BA01A3"/>
    <w:rsid w:val="00BA03BA"/>
    <w:rsid w:val="00BA04EE"/>
    <w:rsid w:val="00BA117C"/>
    <w:rsid w:val="00BA1B3F"/>
    <w:rsid w:val="00BA3061"/>
    <w:rsid w:val="00BA37B9"/>
    <w:rsid w:val="00BA4710"/>
    <w:rsid w:val="00BA6232"/>
    <w:rsid w:val="00BA7DC0"/>
    <w:rsid w:val="00BB0048"/>
    <w:rsid w:val="00BB10C6"/>
    <w:rsid w:val="00BB1405"/>
    <w:rsid w:val="00BB2B5F"/>
    <w:rsid w:val="00BB4136"/>
    <w:rsid w:val="00BB47CE"/>
    <w:rsid w:val="00BB6654"/>
    <w:rsid w:val="00BB6870"/>
    <w:rsid w:val="00BB7C73"/>
    <w:rsid w:val="00BC04B2"/>
    <w:rsid w:val="00BC0804"/>
    <w:rsid w:val="00BC2935"/>
    <w:rsid w:val="00BC3393"/>
    <w:rsid w:val="00BC46FB"/>
    <w:rsid w:val="00BC52B1"/>
    <w:rsid w:val="00BC6224"/>
    <w:rsid w:val="00BC7B2C"/>
    <w:rsid w:val="00BD05EE"/>
    <w:rsid w:val="00BD1C35"/>
    <w:rsid w:val="00BD47F3"/>
    <w:rsid w:val="00BD611E"/>
    <w:rsid w:val="00BD6354"/>
    <w:rsid w:val="00BE067F"/>
    <w:rsid w:val="00BE184C"/>
    <w:rsid w:val="00BE186B"/>
    <w:rsid w:val="00BE1AAB"/>
    <w:rsid w:val="00BE22B4"/>
    <w:rsid w:val="00BE2E86"/>
    <w:rsid w:val="00BE3D8A"/>
    <w:rsid w:val="00BE5878"/>
    <w:rsid w:val="00BE622B"/>
    <w:rsid w:val="00BE712B"/>
    <w:rsid w:val="00BE7A21"/>
    <w:rsid w:val="00BE7ACC"/>
    <w:rsid w:val="00BF08D0"/>
    <w:rsid w:val="00BF0BDF"/>
    <w:rsid w:val="00BF1D17"/>
    <w:rsid w:val="00BF24A4"/>
    <w:rsid w:val="00BF28B1"/>
    <w:rsid w:val="00BF2D53"/>
    <w:rsid w:val="00BF77A0"/>
    <w:rsid w:val="00BF7C0D"/>
    <w:rsid w:val="00BF7F0A"/>
    <w:rsid w:val="00C011D6"/>
    <w:rsid w:val="00C03469"/>
    <w:rsid w:val="00C05855"/>
    <w:rsid w:val="00C05F2D"/>
    <w:rsid w:val="00C078FD"/>
    <w:rsid w:val="00C07B58"/>
    <w:rsid w:val="00C108BF"/>
    <w:rsid w:val="00C1096D"/>
    <w:rsid w:val="00C11EEE"/>
    <w:rsid w:val="00C14129"/>
    <w:rsid w:val="00C153C5"/>
    <w:rsid w:val="00C167D4"/>
    <w:rsid w:val="00C20C71"/>
    <w:rsid w:val="00C21334"/>
    <w:rsid w:val="00C2273E"/>
    <w:rsid w:val="00C24338"/>
    <w:rsid w:val="00C243E0"/>
    <w:rsid w:val="00C252D3"/>
    <w:rsid w:val="00C25948"/>
    <w:rsid w:val="00C26FBE"/>
    <w:rsid w:val="00C310E2"/>
    <w:rsid w:val="00C312B3"/>
    <w:rsid w:val="00C3377B"/>
    <w:rsid w:val="00C3393E"/>
    <w:rsid w:val="00C339CB"/>
    <w:rsid w:val="00C345D8"/>
    <w:rsid w:val="00C3589A"/>
    <w:rsid w:val="00C36FAD"/>
    <w:rsid w:val="00C40270"/>
    <w:rsid w:val="00C408C5"/>
    <w:rsid w:val="00C40B0F"/>
    <w:rsid w:val="00C41899"/>
    <w:rsid w:val="00C41C3D"/>
    <w:rsid w:val="00C4258F"/>
    <w:rsid w:val="00C43176"/>
    <w:rsid w:val="00C4377C"/>
    <w:rsid w:val="00C44CF9"/>
    <w:rsid w:val="00C45ED7"/>
    <w:rsid w:val="00C471F7"/>
    <w:rsid w:val="00C47957"/>
    <w:rsid w:val="00C50048"/>
    <w:rsid w:val="00C502C7"/>
    <w:rsid w:val="00C504DA"/>
    <w:rsid w:val="00C50D89"/>
    <w:rsid w:val="00C5138B"/>
    <w:rsid w:val="00C52538"/>
    <w:rsid w:val="00C55466"/>
    <w:rsid w:val="00C56346"/>
    <w:rsid w:val="00C563A4"/>
    <w:rsid w:val="00C636D6"/>
    <w:rsid w:val="00C6390A"/>
    <w:rsid w:val="00C65B62"/>
    <w:rsid w:val="00C666EC"/>
    <w:rsid w:val="00C70B98"/>
    <w:rsid w:val="00C72F1C"/>
    <w:rsid w:val="00C73241"/>
    <w:rsid w:val="00C7347A"/>
    <w:rsid w:val="00C735DC"/>
    <w:rsid w:val="00C739D2"/>
    <w:rsid w:val="00C73B16"/>
    <w:rsid w:val="00C7639B"/>
    <w:rsid w:val="00C80E06"/>
    <w:rsid w:val="00C83C84"/>
    <w:rsid w:val="00C851E1"/>
    <w:rsid w:val="00C874CC"/>
    <w:rsid w:val="00C87D8F"/>
    <w:rsid w:val="00C909BA"/>
    <w:rsid w:val="00C92078"/>
    <w:rsid w:val="00C9687E"/>
    <w:rsid w:val="00C97925"/>
    <w:rsid w:val="00C97FC6"/>
    <w:rsid w:val="00CA0BF1"/>
    <w:rsid w:val="00CA268D"/>
    <w:rsid w:val="00CA2F55"/>
    <w:rsid w:val="00CA5C64"/>
    <w:rsid w:val="00CA74D7"/>
    <w:rsid w:val="00CA7E97"/>
    <w:rsid w:val="00CB006C"/>
    <w:rsid w:val="00CB07D5"/>
    <w:rsid w:val="00CB0AEB"/>
    <w:rsid w:val="00CB0D05"/>
    <w:rsid w:val="00CB433B"/>
    <w:rsid w:val="00CB4A48"/>
    <w:rsid w:val="00CB4DCE"/>
    <w:rsid w:val="00CB5C96"/>
    <w:rsid w:val="00CB777B"/>
    <w:rsid w:val="00CC033C"/>
    <w:rsid w:val="00CC06A1"/>
    <w:rsid w:val="00CC1E29"/>
    <w:rsid w:val="00CC3B30"/>
    <w:rsid w:val="00CC3D51"/>
    <w:rsid w:val="00CC4B77"/>
    <w:rsid w:val="00CC5A4D"/>
    <w:rsid w:val="00CC6F6E"/>
    <w:rsid w:val="00CD297B"/>
    <w:rsid w:val="00CD2C74"/>
    <w:rsid w:val="00CD5065"/>
    <w:rsid w:val="00CD57F9"/>
    <w:rsid w:val="00CD65B4"/>
    <w:rsid w:val="00CD7255"/>
    <w:rsid w:val="00CE0912"/>
    <w:rsid w:val="00CE13BB"/>
    <w:rsid w:val="00CE3C0B"/>
    <w:rsid w:val="00CE4477"/>
    <w:rsid w:val="00CE4C70"/>
    <w:rsid w:val="00CE5C6C"/>
    <w:rsid w:val="00CE7101"/>
    <w:rsid w:val="00CE7AE0"/>
    <w:rsid w:val="00CF1A50"/>
    <w:rsid w:val="00CF3003"/>
    <w:rsid w:val="00CF4334"/>
    <w:rsid w:val="00CF4ABC"/>
    <w:rsid w:val="00CF509C"/>
    <w:rsid w:val="00CF584C"/>
    <w:rsid w:val="00CF6D70"/>
    <w:rsid w:val="00D015F5"/>
    <w:rsid w:val="00D01617"/>
    <w:rsid w:val="00D03148"/>
    <w:rsid w:val="00D039C3"/>
    <w:rsid w:val="00D05656"/>
    <w:rsid w:val="00D05C06"/>
    <w:rsid w:val="00D14874"/>
    <w:rsid w:val="00D16313"/>
    <w:rsid w:val="00D16991"/>
    <w:rsid w:val="00D2029F"/>
    <w:rsid w:val="00D2086B"/>
    <w:rsid w:val="00D2201A"/>
    <w:rsid w:val="00D23143"/>
    <w:rsid w:val="00D2419C"/>
    <w:rsid w:val="00D24402"/>
    <w:rsid w:val="00D25FE4"/>
    <w:rsid w:val="00D267AF"/>
    <w:rsid w:val="00D2727E"/>
    <w:rsid w:val="00D30BE7"/>
    <w:rsid w:val="00D34B40"/>
    <w:rsid w:val="00D34BE1"/>
    <w:rsid w:val="00D35A0F"/>
    <w:rsid w:val="00D37AE9"/>
    <w:rsid w:val="00D37E53"/>
    <w:rsid w:val="00D41140"/>
    <w:rsid w:val="00D41ADF"/>
    <w:rsid w:val="00D42F69"/>
    <w:rsid w:val="00D438E8"/>
    <w:rsid w:val="00D43931"/>
    <w:rsid w:val="00D446EB"/>
    <w:rsid w:val="00D475EB"/>
    <w:rsid w:val="00D4767F"/>
    <w:rsid w:val="00D500A9"/>
    <w:rsid w:val="00D50B26"/>
    <w:rsid w:val="00D50E2D"/>
    <w:rsid w:val="00D52C9A"/>
    <w:rsid w:val="00D53434"/>
    <w:rsid w:val="00D5469C"/>
    <w:rsid w:val="00D553F2"/>
    <w:rsid w:val="00D56C5A"/>
    <w:rsid w:val="00D57ACC"/>
    <w:rsid w:val="00D57C8B"/>
    <w:rsid w:val="00D60772"/>
    <w:rsid w:val="00D60818"/>
    <w:rsid w:val="00D60C52"/>
    <w:rsid w:val="00D616E2"/>
    <w:rsid w:val="00D64205"/>
    <w:rsid w:val="00D67C12"/>
    <w:rsid w:val="00D72C80"/>
    <w:rsid w:val="00D72DC4"/>
    <w:rsid w:val="00D73364"/>
    <w:rsid w:val="00D73E0A"/>
    <w:rsid w:val="00D74946"/>
    <w:rsid w:val="00D74977"/>
    <w:rsid w:val="00D7515E"/>
    <w:rsid w:val="00D7619A"/>
    <w:rsid w:val="00D7728D"/>
    <w:rsid w:val="00D8234B"/>
    <w:rsid w:val="00D8337C"/>
    <w:rsid w:val="00D85C52"/>
    <w:rsid w:val="00D860C7"/>
    <w:rsid w:val="00D86234"/>
    <w:rsid w:val="00D91AA6"/>
    <w:rsid w:val="00D936F0"/>
    <w:rsid w:val="00D93796"/>
    <w:rsid w:val="00D93AA9"/>
    <w:rsid w:val="00D94FA3"/>
    <w:rsid w:val="00D956A5"/>
    <w:rsid w:val="00D978CB"/>
    <w:rsid w:val="00DA0D34"/>
    <w:rsid w:val="00DA1610"/>
    <w:rsid w:val="00DA1847"/>
    <w:rsid w:val="00DA3849"/>
    <w:rsid w:val="00DA3D4E"/>
    <w:rsid w:val="00DA4BBC"/>
    <w:rsid w:val="00DA5701"/>
    <w:rsid w:val="00DA5ABC"/>
    <w:rsid w:val="00DA5F93"/>
    <w:rsid w:val="00DA72E8"/>
    <w:rsid w:val="00DB1708"/>
    <w:rsid w:val="00DB1AA8"/>
    <w:rsid w:val="00DB1F4A"/>
    <w:rsid w:val="00DB346E"/>
    <w:rsid w:val="00DB3FCA"/>
    <w:rsid w:val="00DB44EE"/>
    <w:rsid w:val="00DB4B5C"/>
    <w:rsid w:val="00DB5659"/>
    <w:rsid w:val="00DB5AFD"/>
    <w:rsid w:val="00DB7697"/>
    <w:rsid w:val="00DB7B3C"/>
    <w:rsid w:val="00DC0B07"/>
    <w:rsid w:val="00DC1449"/>
    <w:rsid w:val="00DC1FA6"/>
    <w:rsid w:val="00DC2047"/>
    <w:rsid w:val="00DC2B6F"/>
    <w:rsid w:val="00DC2EDF"/>
    <w:rsid w:val="00DC50D6"/>
    <w:rsid w:val="00DC7AC3"/>
    <w:rsid w:val="00DC7F5B"/>
    <w:rsid w:val="00DD0B41"/>
    <w:rsid w:val="00DD4249"/>
    <w:rsid w:val="00DD4C5C"/>
    <w:rsid w:val="00DD67E3"/>
    <w:rsid w:val="00DD6EA7"/>
    <w:rsid w:val="00DE0652"/>
    <w:rsid w:val="00DE0929"/>
    <w:rsid w:val="00DE1842"/>
    <w:rsid w:val="00DE635C"/>
    <w:rsid w:val="00DE6CFF"/>
    <w:rsid w:val="00DE7440"/>
    <w:rsid w:val="00DF00FB"/>
    <w:rsid w:val="00DF01E1"/>
    <w:rsid w:val="00DF0A69"/>
    <w:rsid w:val="00DF0CCF"/>
    <w:rsid w:val="00DF0CE3"/>
    <w:rsid w:val="00DF1718"/>
    <w:rsid w:val="00DF20DC"/>
    <w:rsid w:val="00DF2627"/>
    <w:rsid w:val="00DF3D25"/>
    <w:rsid w:val="00DF474E"/>
    <w:rsid w:val="00DF4CCA"/>
    <w:rsid w:val="00DF67A6"/>
    <w:rsid w:val="00DF6CBA"/>
    <w:rsid w:val="00DF76BB"/>
    <w:rsid w:val="00DF77E7"/>
    <w:rsid w:val="00DF7EB4"/>
    <w:rsid w:val="00E0065C"/>
    <w:rsid w:val="00E0164A"/>
    <w:rsid w:val="00E0313E"/>
    <w:rsid w:val="00E035C3"/>
    <w:rsid w:val="00E0394C"/>
    <w:rsid w:val="00E05EE9"/>
    <w:rsid w:val="00E06C3A"/>
    <w:rsid w:val="00E0765A"/>
    <w:rsid w:val="00E07F00"/>
    <w:rsid w:val="00E1142A"/>
    <w:rsid w:val="00E11CC3"/>
    <w:rsid w:val="00E1452C"/>
    <w:rsid w:val="00E16816"/>
    <w:rsid w:val="00E16FCF"/>
    <w:rsid w:val="00E17854"/>
    <w:rsid w:val="00E22499"/>
    <w:rsid w:val="00E237A2"/>
    <w:rsid w:val="00E252D7"/>
    <w:rsid w:val="00E253E5"/>
    <w:rsid w:val="00E270C4"/>
    <w:rsid w:val="00E2717E"/>
    <w:rsid w:val="00E31097"/>
    <w:rsid w:val="00E32946"/>
    <w:rsid w:val="00E3302C"/>
    <w:rsid w:val="00E35A08"/>
    <w:rsid w:val="00E360B9"/>
    <w:rsid w:val="00E362F5"/>
    <w:rsid w:val="00E41194"/>
    <w:rsid w:val="00E443CD"/>
    <w:rsid w:val="00E47D20"/>
    <w:rsid w:val="00E532E9"/>
    <w:rsid w:val="00E5387A"/>
    <w:rsid w:val="00E5439B"/>
    <w:rsid w:val="00E54890"/>
    <w:rsid w:val="00E56052"/>
    <w:rsid w:val="00E5775F"/>
    <w:rsid w:val="00E61E97"/>
    <w:rsid w:val="00E62C3F"/>
    <w:rsid w:val="00E64531"/>
    <w:rsid w:val="00E65F35"/>
    <w:rsid w:val="00E74B25"/>
    <w:rsid w:val="00E750A4"/>
    <w:rsid w:val="00E75F46"/>
    <w:rsid w:val="00E8000C"/>
    <w:rsid w:val="00E81204"/>
    <w:rsid w:val="00E8242E"/>
    <w:rsid w:val="00E824BE"/>
    <w:rsid w:val="00E85D22"/>
    <w:rsid w:val="00E87F39"/>
    <w:rsid w:val="00E93420"/>
    <w:rsid w:val="00E947C0"/>
    <w:rsid w:val="00E949A0"/>
    <w:rsid w:val="00E94B69"/>
    <w:rsid w:val="00E954DE"/>
    <w:rsid w:val="00E97500"/>
    <w:rsid w:val="00EA02DE"/>
    <w:rsid w:val="00EA1B11"/>
    <w:rsid w:val="00EA3660"/>
    <w:rsid w:val="00EA395E"/>
    <w:rsid w:val="00EA3F67"/>
    <w:rsid w:val="00EA78D3"/>
    <w:rsid w:val="00EA7925"/>
    <w:rsid w:val="00EA7AF5"/>
    <w:rsid w:val="00EA7CB0"/>
    <w:rsid w:val="00EA7CFA"/>
    <w:rsid w:val="00EB0FF2"/>
    <w:rsid w:val="00EB1814"/>
    <w:rsid w:val="00EB4C35"/>
    <w:rsid w:val="00EB4DA3"/>
    <w:rsid w:val="00EB5244"/>
    <w:rsid w:val="00EB60D4"/>
    <w:rsid w:val="00EB7256"/>
    <w:rsid w:val="00EB7DF6"/>
    <w:rsid w:val="00EC2666"/>
    <w:rsid w:val="00EC48FD"/>
    <w:rsid w:val="00EC4CC4"/>
    <w:rsid w:val="00EC578D"/>
    <w:rsid w:val="00EC65E6"/>
    <w:rsid w:val="00ED0310"/>
    <w:rsid w:val="00ED2DA3"/>
    <w:rsid w:val="00ED4E37"/>
    <w:rsid w:val="00ED55E1"/>
    <w:rsid w:val="00ED60CC"/>
    <w:rsid w:val="00ED66E5"/>
    <w:rsid w:val="00ED67D8"/>
    <w:rsid w:val="00EE0F6A"/>
    <w:rsid w:val="00EE116F"/>
    <w:rsid w:val="00EE1ECA"/>
    <w:rsid w:val="00EE2B0F"/>
    <w:rsid w:val="00EE5321"/>
    <w:rsid w:val="00EE5558"/>
    <w:rsid w:val="00EE750A"/>
    <w:rsid w:val="00EF2E03"/>
    <w:rsid w:val="00EF2FD8"/>
    <w:rsid w:val="00EF3622"/>
    <w:rsid w:val="00EF5013"/>
    <w:rsid w:val="00EF5E87"/>
    <w:rsid w:val="00EF63B4"/>
    <w:rsid w:val="00F001B4"/>
    <w:rsid w:val="00F005A8"/>
    <w:rsid w:val="00F013B2"/>
    <w:rsid w:val="00F01D26"/>
    <w:rsid w:val="00F02EA8"/>
    <w:rsid w:val="00F0376A"/>
    <w:rsid w:val="00F03EC0"/>
    <w:rsid w:val="00F05468"/>
    <w:rsid w:val="00F058FE"/>
    <w:rsid w:val="00F05A83"/>
    <w:rsid w:val="00F05E92"/>
    <w:rsid w:val="00F060A8"/>
    <w:rsid w:val="00F07108"/>
    <w:rsid w:val="00F10421"/>
    <w:rsid w:val="00F114D2"/>
    <w:rsid w:val="00F12F16"/>
    <w:rsid w:val="00F15C8E"/>
    <w:rsid w:val="00F16A3B"/>
    <w:rsid w:val="00F204D4"/>
    <w:rsid w:val="00F20BF5"/>
    <w:rsid w:val="00F21EA8"/>
    <w:rsid w:val="00F23E28"/>
    <w:rsid w:val="00F25CB7"/>
    <w:rsid w:val="00F27C9E"/>
    <w:rsid w:val="00F30B77"/>
    <w:rsid w:val="00F31418"/>
    <w:rsid w:val="00F31D6C"/>
    <w:rsid w:val="00F35CCF"/>
    <w:rsid w:val="00F36005"/>
    <w:rsid w:val="00F3627D"/>
    <w:rsid w:val="00F37A49"/>
    <w:rsid w:val="00F4051A"/>
    <w:rsid w:val="00F45990"/>
    <w:rsid w:val="00F47F41"/>
    <w:rsid w:val="00F5039C"/>
    <w:rsid w:val="00F53677"/>
    <w:rsid w:val="00F53DAC"/>
    <w:rsid w:val="00F54469"/>
    <w:rsid w:val="00F5485F"/>
    <w:rsid w:val="00F54CDD"/>
    <w:rsid w:val="00F553D7"/>
    <w:rsid w:val="00F568AD"/>
    <w:rsid w:val="00F60F0B"/>
    <w:rsid w:val="00F62CDB"/>
    <w:rsid w:val="00F639C6"/>
    <w:rsid w:val="00F63A9A"/>
    <w:rsid w:val="00F643C5"/>
    <w:rsid w:val="00F64E70"/>
    <w:rsid w:val="00F656CE"/>
    <w:rsid w:val="00F6620B"/>
    <w:rsid w:val="00F66613"/>
    <w:rsid w:val="00F7013E"/>
    <w:rsid w:val="00F73BA7"/>
    <w:rsid w:val="00F74AA6"/>
    <w:rsid w:val="00F765C2"/>
    <w:rsid w:val="00F7693F"/>
    <w:rsid w:val="00F773FA"/>
    <w:rsid w:val="00F80B5D"/>
    <w:rsid w:val="00F81392"/>
    <w:rsid w:val="00F8211F"/>
    <w:rsid w:val="00F82775"/>
    <w:rsid w:val="00F848A9"/>
    <w:rsid w:val="00F8669C"/>
    <w:rsid w:val="00F86845"/>
    <w:rsid w:val="00F86FC7"/>
    <w:rsid w:val="00F87078"/>
    <w:rsid w:val="00F90402"/>
    <w:rsid w:val="00F927B4"/>
    <w:rsid w:val="00F92C82"/>
    <w:rsid w:val="00F930B5"/>
    <w:rsid w:val="00F97131"/>
    <w:rsid w:val="00FA0EC9"/>
    <w:rsid w:val="00FA2CBA"/>
    <w:rsid w:val="00FA7AE6"/>
    <w:rsid w:val="00FB0650"/>
    <w:rsid w:val="00FB165F"/>
    <w:rsid w:val="00FB18A8"/>
    <w:rsid w:val="00FB19D3"/>
    <w:rsid w:val="00FB1EA4"/>
    <w:rsid w:val="00FB559E"/>
    <w:rsid w:val="00FC0954"/>
    <w:rsid w:val="00FC5BA0"/>
    <w:rsid w:val="00FD0CBE"/>
    <w:rsid w:val="00FD0F7B"/>
    <w:rsid w:val="00FD2E29"/>
    <w:rsid w:val="00FD6529"/>
    <w:rsid w:val="00FD6A25"/>
    <w:rsid w:val="00FD6E53"/>
    <w:rsid w:val="00FE0031"/>
    <w:rsid w:val="00FE0996"/>
    <w:rsid w:val="00FE1894"/>
    <w:rsid w:val="00FE3C6A"/>
    <w:rsid w:val="00FE3F87"/>
    <w:rsid w:val="00FE50D8"/>
    <w:rsid w:val="00FE5893"/>
    <w:rsid w:val="00FF0746"/>
    <w:rsid w:val="00FF1FE1"/>
    <w:rsid w:val="00FF247E"/>
    <w:rsid w:val="00FF2769"/>
    <w:rsid w:val="00FF3256"/>
    <w:rsid w:val="00FF6920"/>
    <w:rsid w:val="02B17DB2"/>
    <w:rsid w:val="0AE290F6"/>
    <w:rsid w:val="0B20D506"/>
    <w:rsid w:val="0D98C693"/>
    <w:rsid w:val="0ECECAEF"/>
    <w:rsid w:val="106B2830"/>
    <w:rsid w:val="10A5700D"/>
    <w:rsid w:val="11129696"/>
    <w:rsid w:val="1241406E"/>
    <w:rsid w:val="12F2CDFE"/>
    <w:rsid w:val="14523706"/>
    <w:rsid w:val="164AF7C3"/>
    <w:rsid w:val="1884BDF8"/>
    <w:rsid w:val="19E37601"/>
    <w:rsid w:val="1B96C2F0"/>
    <w:rsid w:val="25CA1625"/>
    <w:rsid w:val="288BD0FF"/>
    <w:rsid w:val="2B04BBDD"/>
    <w:rsid w:val="2C0F2746"/>
    <w:rsid w:val="30BF4DDA"/>
    <w:rsid w:val="30EC7D32"/>
    <w:rsid w:val="3221786E"/>
    <w:rsid w:val="3501ADE2"/>
    <w:rsid w:val="3668F4D1"/>
    <w:rsid w:val="37E14BDE"/>
    <w:rsid w:val="381F2A28"/>
    <w:rsid w:val="39AFC614"/>
    <w:rsid w:val="3A2C8A53"/>
    <w:rsid w:val="3A8519F9"/>
    <w:rsid w:val="3B0724E9"/>
    <w:rsid w:val="3BD0483A"/>
    <w:rsid w:val="3BEC3CBB"/>
    <w:rsid w:val="3CA2F54A"/>
    <w:rsid w:val="3D6C189B"/>
    <w:rsid w:val="3D93B0FA"/>
    <w:rsid w:val="3F445055"/>
    <w:rsid w:val="418DBDCA"/>
    <w:rsid w:val="43D36C99"/>
    <w:rsid w:val="456F3CFA"/>
    <w:rsid w:val="46291CB7"/>
    <w:rsid w:val="470B0D5B"/>
    <w:rsid w:val="4B74DC3A"/>
    <w:rsid w:val="4DA57B61"/>
    <w:rsid w:val="4F414BC2"/>
    <w:rsid w:val="50484D5D"/>
    <w:rsid w:val="50AFEBD4"/>
    <w:rsid w:val="518C8A37"/>
    <w:rsid w:val="51D0DF16"/>
    <w:rsid w:val="51E41DBE"/>
    <w:rsid w:val="565FFB5A"/>
    <w:rsid w:val="57168238"/>
    <w:rsid w:val="57FBCBBB"/>
    <w:rsid w:val="5803B941"/>
    <w:rsid w:val="599F89A2"/>
    <w:rsid w:val="59EA74DE"/>
    <w:rsid w:val="5B336C7D"/>
    <w:rsid w:val="5DC38CB1"/>
    <w:rsid w:val="5E59D268"/>
    <w:rsid w:val="6278EB96"/>
    <w:rsid w:val="63466BE8"/>
    <w:rsid w:val="63DF1462"/>
    <w:rsid w:val="6758A740"/>
    <w:rsid w:val="6A82A4EC"/>
    <w:rsid w:val="6DDF4021"/>
    <w:rsid w:val="6E891E8F"/>
    <w:rsid w:val="75287CA0"/>
    <w:rsid w:val="7DDE0C8E"/>
    <w:rsid w:val="7EB1467E"/>
    <w:rsid w:val="7EEB8E5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89C2C"/>
  <w15:docId w15:val="{E59F59CA-24DF-4470-A486-78F9A8FA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locked="1"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5BB9"/>
    <w:pPr>
      <w:spacing w:before="240" w:after="240" w:line="288" w:lineRule="auto"/>
      <w:jc w:val="both"/>
    </w:pPr>
    <w:rPr>
      <w:rFonts w:asciiTheme="minorHAnsi" w:hAnsiTheme="minorHAnsi"/>
      <w:szCs w:val="22"/>
      <w:lang w:val="en-GB"/>
    </w:rPr>
  </w:style>
  <w:style w:type="paragraph" w:styleId="berschrift1">
    <w:name w:val="heading 1"/>
    <w:basedOn w:val="Standard"/>
    <w:next w:val="Standard"/>
    <w:link w:val="berschrift1Zchn"/>
    <w:uiPriority w:val="9"/>
    <w:qFormat/>
    <w:rsid w:val="005355A0"/>
    <w:pPr>
      <w:keepNext/>
      <w:numPr>
        <w:numId w:val="34"/>
      </w:numPr>
      <w:spacing w:after="60"/>
      <w:outlineLvl w:val="0"/>
    </w:pPr>
    <w:rPr>
      <w:rFonts w:eastAsiaTheme="majorEastAsia" w:cstheme="majorBidi"/>
      <w:b/>
      <w:bCs/>
      <w:kern w:val="32"/>
      <w:sz w:val="28"/>
      <w:szCs w:val="32"/>
    </w:rPr>
  </w:style>
  <w:style w:type="paragraph" w:styleId="berschrift2">
    <w:name w:val="heading 2"/>
    <w:basedOn w:val="Standard"/>
    <w:next w:val="Standard"/>
    <w:link w:val="berschrift2Zchn"/>
    <w:uiPriority w:val="9"/>
    <w:unhideWhenUsed/>
    <w:qFormat/>
    <w:locked/>
    <w:rsid w:val="00DA5ABC"/>
    <w:pPr>
      <w:keepNext/>
      <w:numPr>
        <w:ilvl w:val="1"/>
        <w:numId w:val="33"/>
      </w:numPr>
      <w:spacing w:after="60"/>
      <w:ind w:left="576"/>
      <w:outlineLvl w:val="1"/>
    </w:pPr>
    <w:rPr>
      <w:rFonts w:eastAsia="Times New Roman"/>
      <w:b/>
      <w:bCs/>
      <w:iCs/>
      <w:sz w:val="24"/>
      <w:szCs w:val="28"/>
    </w:rPr>
  </w:style>
  <w:style w:type="paragraph" w:styleId="berschrift3">
    <w:name w:val="heading 3"/>
    <w:basedOn w:val="Standard"/>
    <w:next w:val="Standard"/>
    <w:link w:val="berschrift3Zchn"/>
    <w:uiPriority w:val="9"/>
    <w:unhideWhenUsed/>
    <w:qFormat/>
    <w:rsid w:val="00DA5ABC"/>
    <w:pPr>
      <w:keepNext/>
      <w:keepLines/>
      <w:numPr>
        <w:ilvl w:val="2"/>
        <w:numId w:val="33"/>
      </w:numPr>
      <w:spacing w:before="200"/>
      <w:ind w:left="72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DA5ABC"/>
    <w:pPr>
      <w:keepNext/>
      <w:keepLines/>
      <w:numPr>
        <w:ilvl w:val="3"/>
        <w:numId w:val="33"/>
      </w:numPr>
      <w:spacing w:before="200"/>
      <w:outlineLvl w:val="3"/>
    </w:pPr>
    <w:rPr>
      <w:rFonts w:eastAsiaTheme="majorEastAsia" w:cstheme="majorBidi"/>
      <w:bCs/>
      <w:iCs/>
    </w:rPr>
  </w:style>
  <w:style w:type="paragraph" w:styleId="berschrift5">
    <w:name w:val="heading 5"/>
    <w:basedOn w:val="Standard"/>
    <w:next w:val="Standard"/>
    <w:link w:val="berschrift5Zchn"/>
    <w:uiPriority w:val="9"/>
    <w:unhideWhenUsed/>
    <w:qFormat/>
    <w:rsid w:val="00DA5ABC"/>
    <w:pPr>
      <w:keepNext/>
      <w:keepLines/>
      <w:numPr>
        <w:ilvl w:val="4"/>
        <w:numId w:val="33"/>
      </w:numPr>
      <w:spacing w:before="200"/>
      <w:outlineLvl w:val="4"/>
    </w:pPr>
    <w:rPr>
      <w:rFonts w:eastAsiaTheme="majorEastAsia" w:cstheme="majorBidi"/>
    </w:rPr>
  </w:style>
  <w:style w:type="paragraph" w:styleId="berschrift6">
    <w:name w:val="heading 6"/>
    <w:basedOn w:val="Standard"/>
    <w:next w:val="Standard"/>
    <w:link w:val="berschrift6Zchn"/>
    <w:uiPriority w:val="9"/>
    <w:semiHidden/>
    <w:unhideWhenUsed/>
    <w:qFormat/>
    <w:rsid w:val="00BA3061"/>
    <w:pPr>
      <w:keepNext/>
      <w:keepLines/>
      <w:numPr>
        <w:ilvl w:val="5"/>
        <w:numId w:val="34"/>
      </w:numPr>
      <w:spacing w:before="200"/>
      <w:outlineLvl w:val="5"/>
    </w:pPr>
    <w:rPr>
      <w:rFonts w:asciiTheme="majorHAnsi" w:eastAsiaTheme="majorEastAsia" w:hAnsiTheme="majorHAnsi" w:cstheme="majorBidi"/>
      <w:i/>
      <w:iCs/>
      <w:color w:val="6E6E6E" w:themeColor="accent1" w:themeShade="7F"/>
    </w:rPr>
  </w:style>
  <w:style w:type="paragraph" w:styleId="berschrift7">
    <w:name w:val="heading 7"/>
    <w:basedOn w:val="Standard"/>
    <w:next w:val="Standard"/>
    <w:link w:val="berschrift7Zchn"/>
    <w:uiPriority w:val="9"/>
    <w:semiHidden/>
    <w:unhideWhenUsed/>
    <w:qFormat/>
    <w:rsid w:val="00BA3061"/>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BA3061"/>
    <w:pPr>
      <w:keepNext/>
      <w:keepLines/>
      <w:numPr>
        <w:ilvl w:val="7"/>
        <w:numId w:val="34"/>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BA3061"/>
    <w:pPr>
      <w:keepNext/>
      <w:keepLines/>
      <w:numPr>
        <w:ilvl w:val="8"/>
        <w:numId w:val="34"/>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55A0"/>
    <w:rPr>
      <w:rFonts w:ascii="Calibri Light" w:eastAsiaTheme="majorEastAsia" w:hAnsi="Calibri Light" w:cstheme="majorBidi"/>
      <w:b/>
      <w:bCs/>
      <w:kern w:val="32"/>
      <w:sz w:val="28"/>
      <w:szCs w:val="32"/>
      <w:lang w:val="en-US"/>
    </w:rPr>
  </w:style>
  <w:style w:type="paragraph" w:styleId="Aufzhlungszeichen">
    <w:name w:val="List Bullet"/>
    <w:basedOn w:val="Standard"/>
    <w:link w:val="AufzhlungszeichenZchn"/>
    <w:uiPriority w:val="99"/>
    <w:unhideWhenUsed/>
    <w:qFormat/>
    <w:rsid w:val="002C1C91"/>
    <w:pPr>
      <w:numPr>
        <w:numId w:val="50"/>
      </w:numPr>
      <w:contextualSpacing/>
    </w:pPr>
  </w:style>
  <w:style w:type="character" w:styleId="Fett">
    <w:name w:val="Strong"/>
    <w:uiPriority w:val="22"/>
    <w:qFormat/>
    <w:rsid w:val="00D14874"/>
    <w:rPr>
      <w:b/>
      <w:bCs/>
    </w:rPr>
  </w:style>
  <w:style w:type="paragraph" w:styleId="Listenabsatz">
    <w:name w:val="List Paragraph"/>
    <w:basedOn w:val="Standard"/>
    <w:uiPriority w:val="1"/>
    <w:qFormat/>
    <w:rsid w:val="00D14874"/>
    <w:pPr>
      <w:ind w:left="720"/>
    </w:pPr>
    <w:rPr>
      <w:lang w:val="de-DE" w:eastAsia="de-DE"/>
    </w:rPr>
  </w:style>
  <w:style w:type="character" w:customStyle="1" w:styleId="berschrift2Zchn">
    <w:name w:val="Überschrift 2 Zchn"/>
    <w:link w:val="berschrift2"/>
    <w:uiPriority w:val="9"/>
    <w:rsid w:val="00676650"/>
    <w:rPr>
      <w:rFonts w:asciiTheme="minorHAnsi" w:eastAsia="Times New Roman" w:hAnsiTheme="minorHAnsi"/>
      <w:b/>
      <w:bCs/>
      <w:iCs/>
      <w:sz w:val="24"/>
      <w:szCs w:val="28"/>
      <w:lang w:val="en-US"/>
    </w:rPr>
  </w:style>
  <w:style w:type="paragraph" w:styleId="Beschriftung">
    <w:name w:val="caption"/>
    <w:basedOn w:val="Standard"/>
    <w:next w:val="Standard"/>
    <w:uiPriority w:val="35"/>
    <w:unhideWhenUsed/>
    <w:qFormat/>
    <w:locked/>
    <w:rsid w:val="00D14874"/>
    <w:rPr>
      <w:b/>
      <w:bCs/>
      <w:szCs w:val="20"/>
    </w:rPr>
  </w:style>
  <w:style w:type="paragraph" w:styleId="Kopfzeile">
    <w:name w:val="header"/>
    <w:basedOn w:val="Standard"/>
    <w:link w:val="KopfzeileZchn"/>
    <w:uiPriority w:val="99"/>
    <w:unhideWhenUsed/>
    <w:rsid w:val="005656DF"/>
    <w:pPr>
      <w:tabs>
        <w:tab w:val="center" w:pos="4536"/>
        <w:tab w:val="right" w:pos="9072"/>
      </w:tabs>
      <w:spacing w:before="0" w:after="0"/>
      <w:jc w:val="center"/>
    </w:pPr>
    <w:rPr>
      <w:sz w:val="16"/>
    </w:rPr>
  </w:style>
  <w:style w:type="character" w:customStyle="1" w:styleId="KopfzeileZchn">
    <w:name w:val="Kopfzeile Zchn"/>
    <w:basedOn w:val="Absatz-Standardschriftart"/>
    <w:link w:val="Kopfzeile"/>
    <w:uiPriority w:val="99"/>
    <w:rsid w:val="005656DF"/>
    <w:rPr>
      <w:rFonts w:ascii="Arial" w:hAnsi="Arial"/>
      <w:sz w:val="16"/>
      <w:szCs w:val="22"/>
      <w:lang w:val="en-US"/>
    </w:rPr>
  </w:style>
  <w:style w:type="paragraph" w:styleId="Fuzeile">
    <w:name w:val="footer"/>
    <w:basedOn w:val="Standard"/>
    <w:link w:val="FuzeileZchn"/>
    <w:uiPriority w:val="99"/>
    <w:unhideWhenUsed/>
    <w:rsid w:val="005656DF"/>
    <w:pPr>
      <w:tabs>
        <w:tab w:val="center" w:pos="4536"/>
        <w:tab w:val="right" w:pos="9072"/>
      </w:tabs>
      <w:spacing w:before="0" w:after="0"/>
    </w:pPr>
    <w:rPr>
      <w:sz w:val="18"/>
    </w:rPr>
  </w:style>
  <w:style w:type="character" w:customStyle="1" w:styleId="FuzeileZchn">
    <w:name w:val="Fußzeile Zchn"/>
    <w:basedOn w:val="Absatz-Standardschriftart"/>
    <w:link w:val="Fuzeile"/>
    <w:uiPriority w:val="99"/>
    <w:rsid w:val="005656DF"/>
    <w:rPr>
      <w:rFonts w:ascii="Arial" w:hAnsi="Arial"/>
      <w:sz w:val="18"/>
      <w:szCs w:val="22"/>
      <w:lang w:val="en-US"/>
    </w:rPr>
  </w:style>
  <w:style w:type="character" w:customStyle="1" w:styleId="berschrift3Zchn">
    <w:name w:val="Überschrift 3 Zchn"/>
    <w:basedOn w:val="Absatz-Standardschriftart"/>
    <w:link w:val="berschrift3"/>
    <w:uiPriority w:val="9"/>
    <w:rsid w:val="00507CFF"/>
    <w:rPr>
      <w:rFonts w:asciiTheme="minorHAnsi" w:eastAsiaTheme="majorEastAsia" w:hAnsiTheme="minorHAnsi" w:cstheme="majorBidi"/>
      <w:b/>
      <w:bCs/>
      <w:szCs w:val="22"/>
      <w:lang w:val="en-US"/>
    </w:rPr>
  </w:style>
  <w:style w:type="character" w:customStyle="1" w:styleId="berschrift4Zchn">
    <w:name w:val="Überschrift 4 Zchn"/>
    <w:basedOn w:val="Absatz-Standardschriftart"/>
    <w:link w:val="berschrift4"/>
    <w:uiPriority w:val="9"/>
    <w:rsid w:val="00740916"/>
    <w:rPr>
      <w:rFonts w:asciiTheme="minorHAnsi" w:eastAsiaTheme="majorEastAsia" w:hAnsiTheme="minorHAnsi" w:cstheme="majorBidi"/>
      <w:bCs/>
      <w:iCs/>
      <w:szCs w:val="22"/>
      <w:lang w:val="en-US"/>
    </w:rPr>
  </w:style>
  <w:style w:type="character" w:customStyle="1" w:styleId="berschrift5Zchn">
    <w:name w:val="Überschrift 5 Zchn"/>
    <w:basedOn w:val="Absatz-Standardschriftart"/>
    <w:link w:val="berschrift5"/>
    <w:uiPriority w:val="9"/>
    <w:rsid w:val="00740916"/>
    <w:rPr>
      <w:rFonts w:asciiTheme="minorHAnsi" w:eastAsiaTheme="majorEastAsia" w:hAnsiTheme="minorHAnsi" w:cstheme="majorBidi"/>
      <w:szCs w:val="22"/>
      <w:lang w:val="en-US"/>
    </w:rPr>
  </w:style>
  <w:style w:type="character" w:customStyle="1" w:styleId="berschrift6Zchn">
    <w:name w:val="Überschrift 6 Zchn"/>
    <w:basedOn w:val="Absatz-Standardschriftart"/>
    <w:link w:val="berschrift6"/>
    <w:uiPriority w:val="9"/>
    <w:semiHidden/>
    <w:rsid w:val="00BA3061"/>
    <w:rPr>
      <w:rFonts w:asciiTheme="majorHAnsi" w:eastAsiaTheme="majorEastAsia" w:hAnsiTheme="majorHAnsi" w:cstheme="majorBidi"/>
      <w:i/>
      <w:iCs/>
      <w:color w:val="6E6E6E" w:themeColor="accent1" w:themeShade="7F"/>
      <w:sz w:val="22"/>
      <w:szCs w:val="22"/>
      <w:lang w:val="en-US"/>
    </w:rPr>
  </w:style>
  <w:style w:type="character" w:customStyle="1" w:styleId="berschrift7Zchn">
    <w:name w:val="Überschrift 7 Zchn"/>
    <w:basedOn w:val="Absatz-Standardschriftart"/>
    <w:link w:val="berschrift7"/>
    <w:uiPriority w:val="9"/>
    <w:semiHidden/>
    <w:rsid w:val="00BA3061"/>
    <w:rPr>
      <w:rFonts w:asciiTheme="majorHAnsi" w:eastAsiaTheme="majorEastAsia" w:hAnsiTheme="majorHAnsi" w:cstheme="majorBidi"/>
      <w:i/>
      <w:iCs/>
      <w:color w:val="404040" w:themeColor="text1" w:themeTint="BF"/>
      <w:sz w:val="22"/>
      <w:szCs w:val="22"/>
      <w:lang w:val="en-US"/>
    </w:rPr>
  </w:style>
  <w:style w:type="character" w:customStyle="1" w:styleId="berschrift8Zchn">
    <w:name w:val="Überschrift 8 Zchn"/>
    <w:basedOn w:val="Absatz-Standardschriftart"/>
    <w:link w:val="berschrift8"/>
    <w:uiPriority w:val="9"/>
    <w:semiHidden/>
    <w:rsid w:val="00BA3061"/>
    <w:rPr>
      <w:rFonts w:asciiTheme="majorHAnsi" w:eastAsiaTheme="majorEastAsia" w:hAnsiTheme="majorHAnsi" w:cstheme="majorBidi"/>
      <w:color w:val="404040" w:themeColor="text1" w:themeTint="BF"/>
      <w:lang w:val="en-US"/>
    </w:rPr>
  </w:style>
  <w:style w:type="character" w:customStyle="1" w:styleId="berschrift9Zchn">
    <w:name w:val="Überschrift 9 Zchn"/>
    <w:basedOn w:val="Absatz-Standardschriftart"/>
    <w:link w:val="berschrift9"/>
    <w:uiPriority w:val="9"/>
    <w:semiHidden/>
    <w:rsid w:val="00BA3061"/>
    <w:rPr>
      <w:rFonts w:asciiTheme="majorHAnsi" w:eastAsiaTheme="majorEastAsia" w:hAnsiTheme="majorHAnsi" w:cstheme="majorBidi"/>
      <w:i/>
      <w:iCs/>
      <w:color w:val="404040" w:themeColor="text1" w:themeTint="BF"/>
      <w:lang w:val="en-US"/>
    </w:rPr>
  </w:style>
  <w:style w:type="character" w:styleId="Seitenzahl">
    <w:name w:val="page number"/>
    <w:basedOn w:val="Absatz-Standardschriftart"/>
    <w:rsid w:val="008016E1"/>
  </w:style>
  <w:style w:type="character" w:styleId="Hyperlink">
    <w:name w:val="Hyperlink"/>
    <w:uiPriority w:val="99"/>
    <w:rsid w:val="008016E1"/>
    <w:rPr>
      <w:color w:val="0000FF"/>
      <w:u w:val="single"/>
    </w:rPr>
  </w:style>
  <w:style w:type="paragraph" w:styleId="Verzeichnis1">
    <w:name w:val="toc 1"/>
    <w:basedOn w:val="Standard"/>
    <w:next w:val="Standard"/>
    <w:autoRedefine/>
    <w:uiPriority w:val="39"/>
    <w:unhideWhenUsed/>
    <w:rsid w:val="0066736E"/>
    <w:pPr>
      <w:tabs>
        <w:tab w:val="left" w:pos="440"/>
        <w:tab w:val="right" w:leader="dot" w:pos="9062"/>
      </w:tabs>
      <w:spacing w:after="0"/>
    </w:pPr>
    <w:rPr>
      <w:b/>
      <w:bCs/>
      <w:szCs w:val="20"/>
    </w:rPr>
  </w:style>
  <w:style w:type="paragraph" w:styleId="Verzeichnis2">
    <w:name w:val="toc 2"/>
    <w:basedOn w:val="Standard"/>
    <w:next w:val="Standard"/>
    <w:autoRedefine/>
    <w:uiPriority w:val="39"/>
    <w:unhideWhenUsed/>
    <w:rsid w:val="007B5B90"/>
    <w:pPr>
      <w:tabs>
        <w:tab w:val="left" w:pos="880"/>
        <w:tab w:val="right" w:leader="dot" w:pos="9070"/>
      </w:tabs>
      <w:spacing w:before="0" w:after="0"/>
      <w:ind w:left="220"/>
    </w:pPr>
    <w:rPr>
      <w:iCs/>
      <w:szCs w:val="20"/>
    </w:rPr>
  </w:style>
  <w:style w:type="paragraph" w:styleId="Verzeichnis3">
    <w:name w:val="toc 3"/>
    <w:basedOn w:val="Standard"/>
    <w:next w:val="Standard"/>
    <w:autoRedefine/>
    <w:uiPriority w:val="39"/>
    <w:unhideWhenUsed/>
    <w:rsid w:val="007B5B90"/>
    <w:pPr>
      <w:ind w:left="440"/>
    </w:pPr>
    <w:rPr>
      <w:szCs w:val="20"/>
    </w:rPr>
  </w:style>
  <w:style w:type="paragraph" w:styleId="Verzeichnis4">
    <w:name w:val="toc 4"/>
    <w:basedOn w:val="Standard"/>
    <w:next w:val="Standard"/>
    <w:autoRedefine/>
    <w:uiPriority w:val="39"/>
    <w:unhideWhenUsed/>
    <w:rsid w:val="00563B0F"/>
    <w:pPr>
      <w:ind w:left="660"/>
    </w:pPr>
    <w:rPr>
      <w:szCs w:val="20"/>
    </w:rPr>
  </w:style>
  <w:style w:type="paragraph" w:styleId="Verzeichnis5">
    <w:name w:val="toc 5"/>
    <w:basedOn w:val="Standard"/>
    <w:next w:val="Standard"/>
    <w:autoRedefine/>
    <w:uiPriority w:val="39"/>
    <w:unhideWhenUsed/>
    <w:rsid w:val="00563B0F"/>
    <w:pPr>
      <w:ind w:left="880"/>
    </w:pPr>
    <w:rPr>
      <w:szCs w:val="20"/>
    </w:rPr>
  </w:style>
  <w:style w:type="paragraph" w:styleId="Verzeichnis6">
    <w:name w:val="toc 6"/>
    <w:basedOn w:val="Standard"/>
    <w:next w:val="Standard"/>
    <w:autoRedefine/>
    <w:uiPriority w:val="39"/>
    <w:unhideWhenUsed/>
    <w:rsid w:val="00563B0F"/>
    <w:pPr>
      <w:ind w:left="1100"/>
    </w:pPr>
    <w:rPr>
      <w:szCs w:val="20"/>
    </w:rPr>
  </w:style>
  <w:style w:type="paragraph" w:styleId="Verzeichnis7">
    <w:name w:val="toc 7"/>
    <w:basedOn w:val="Standard"/>
    <w:next w:val="Standard"/>
    <w:autoRedefine/>
    <w:uiPriority w:val="39"/>
    <w:unhideWhenUsed/>
    <w:rsid w:val="00563B0F"/>
    <w:pPr>
      <w:ind w:left="1320"/>
    </w:pPr>
    <w:rPr>
      <w:szCs w:val="20"/>
    </w:rPr>
  </w:style>
  <w:style w:type="paragraph" w:styleId="Verzeichnis8">
    <w:name w:val="toc 8"/>
    <w:basedOn w:val="Standard"/>
    <w:next w:val="Standard"/>
    <w:autoRedefine/>
    <w:uiPriority w:val="39"/>
    <w:unhideWhenUsed/>
    <w:rsid w:val="00563B0F"/>
    <w:pPr>
      <w:ind w:left="1540"/>
    </w:pPr>
    <w:rPr>
      <w:szCs w:val="20"/>
    </w:rPr>
  </w:style>
  <w:style w:type="paragraph" w:styleId="Verzeichnis9">
    <w:name w:val="toc 9"/>
    <w:basedOn w:val="Standard"/>
    <w:next w:val="Standard"/>
    <w:autoRedefine/>
    <w:uiPriority w:val="39"/>
    <w:unhideWhenUsed/>
    <w:rsid w:val="00563B0F"/>
    <w:pPr>
      <w:ind w:left="1760"/>
    </w:pPr>
    <w:rPr>
      <w:szCs w:val="20"/>
    </w:rPr>
  </w:style>
  <w:style w:type="table" w:styleId="Tabellenraster">
    <w:name w:val="Table Grid"/>
    <w:basedOn w:val="NormaleTabelle"/>
    <w:rsid w:val="004D46D0"/>
    <w:pPr>
      <w:spacing w:after="0"/>
    </w:pPr>
    <w:rPr>
      <w:rFonts w:ascii="Times New Roman" w:eastAsia="SimSun" w:hAnsi="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639C6"/>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639C6"/>
    <w:rPr>
      <w:rFonts w:ascii="Tahoma" w:hAnsi="Tahoma" w:cs="Tahoma"/>
      <w:sz w:val="16"/>
      <w:szCs w:val="16"/>
      <w:lang w:val="en-US"/>
    </w:rPr>
  </w:style>
  <w:style w:type="paragraph" w:styleId="Titel">
    <w:name w:val="Title"/>
    <w:basedOn w:val="Standard"/>
    <w:next w:val="Standard"/>
    <w:link w:val="TitelZchn"/>
    <w:uiPriority w:val="10"/>
    <w:qFormat/>
    <w:rsid w:val="007B5B90"/>
    <w:pPr>
      <w:spacing w:after="0"/>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7B5B90"/>
    <w:rPr>
      <w:rFonts w:ascii="Calibri Light" w:eastAsiaTheme="majorEastAsia" w:hAnsi="Calibri Light" w:cstheme="majorBidi"/>
      <w:spacing w:val="-10"/>
      <w:kern w:val="28"/>
      <w:sz w:val="56"/>
      <w:szCs w:val="56"/>
      <w:lang w:val="en-US"/>
    </w:rPr>
  </w:style>
  <w:style w:type="paragraph" w:styleId="Untertitel">
    <w:name w:val="Subtitle"/>
    <w:basedOn w:val="Titel"/>
    <w:next w:val="Standard"/>
    <w:link w:val="UntertitelZchn"/>
    <w:uiPriority w:val="11"/>
    <w:qFormat/>
    <w:rsid w:val="00981BC2"/>
    <w:pPr>
      <w:numPr>
        <w:ilvl w:val="1"/>
      </w:numPr>
      <w:spacing w:after="160"/>
      <w:jc w:val="center"/>
    </w:pPr>
    <w:rPr>
      <w:rFonts w:eastAsiaTheme="minorEastAsia" w:cstheme="minorBidi"/>
      <w:color w:val="5A5A5A" w:themeColor="text1" w:themeTint="A5"/>
      <w:spacing w:val="15"/>
      <w:sz w:val="32"/>
    </w:rPr>
  </w:style>
  <w:style w:type="character" w:customStyle="1" w:styleId="UntertitelZchn">
    <w:name w:val="Untertitel Zchn"/>
    <w:basedOn w:val="Absatz-Standardschriftart"/>
    <w:link w:val="Untertitel"/>
    <w:uiPriority w:val="11"/>
    <w:rsid w:val="00981BC2"/>
    <w:rPr>
      <w:rFonts w:asciiTheme="minorHAnsi" w:eastAsiaTheme="minorEastAsia" w:hAnsiTheme="minorHAnsi" w:cstheme="minorBidi"/>
      <w:color w:val="5A5A5A" w:themeColor="text1" w:themeTint="A5"/>
      <w:spacing w:val="15"/>
      <w:kern w:val="28"/>
      <w:sz w:val="32"/>
      <w:szCs w:val="56"/>
      <w:lang w:val="en-US"/>
    </w:rPr>
  </w:style>
  <w:style w:type="character" w:styleId="Platzhaltertext">
    <w:name w:val="Placeholder Text"/>
    <w:basedOn w:val="Absatz-Standardschriftart"/>
    <w:uiPriority w:val="99"/>
    <w:semiHidden/>
    <w:rsid w:val="00577067"/>
    <w:rPr>
      <w:color w:val="808080"/>
    </w:rPr>
  </w:style>
  <w:style w:type="character" w:customStyle="1" w:styleId="AufzhlungszeichenZchn">
    <w:name w:val="Aufzählungszeichen Zchn"/>
    <w:basedOn w:val="Absatz-Standardschriftart"/>
    <w:link w:val="Aufzhlungszeichen"/>
    <w:uiPriority w:val="99"/>
    <w:rsid w:val="002C1C91"/>
    <w:rPr>
      <w:rFonts w:ascii="Arial" w:hAnsi="Arial"/>
      <w:szCs w:val="22"/>
      <w:lang w:val="en-US"/>
    </w:rPr>
  </w:style>
  <w:style w:type="paragraph" w:styleId="Inhaltsverzeichnisberschrift">
    <w:name w:val="TOC Heading"/>
    <w:basedOn w:val="berschrift1"/>
    <w:next w:val="Standard"/>
    <w:uiPriority w:val="39"/>
    <w:unhideWhenUsed/>
    <w:qFormat/>
    <w:rsid w:val="0001360F"/>
    <w:pPr>
      <w:keepLines/>
      <w:numPr>
        <w:numId w:val="0"/>
      </w:numPr>
      <w:spacing w:after="0" w:line="259" w:lineRule="auto"/>
      <w:outlineLvl w:val="9"/>
    </w:pPr>
    <w:rPr>
      <w:rFonts w:asciiTheme="majorHAnsi" w:hAnsiTheme="majorHAnsi"/>
      <w:b w:val="0"/>
      <w:bCs w:val="0"/>
      <w:kern w:val="0"/>
    </w:rPr>
  </w:style>
  <w:style w:type="paragraph" w:customStyle="1" w:styleId="Attachmentheading">
    <w:name w:val="Attachment heading"/>
    <w:basedOn w:val="Standard"/>
    <w:next w:val="Standard"/>
    <w:link w:val="AttachmentheadingChar"/>
    <w:qFormat/>
    <w:rsid w:val="002F06A9"/>
    <w:pPr>
      <w:jc w:val="center"/>
      <w:outlineLvl w:val="0"/>
    </w:pPr>
    <w:rPr>
      <w:b/>
      <w:sz w:val="28"/>
    </w:rPr>
  </w:style>
  <w:style w:type="character" w:customStyle="1" w:styleId="AttachmentheadingChar">
    <w:name w:val="Attachment heading Char"/>
    <w:basedOn w:val="Absatz-Standardschriftart"/>
    <w:link w:val="Attachmentheading"/>
    <w:rsid w:val="002F06A9"/>
    <w:rPr>
      <w:rFonts w:ascii="Calibri Light" w:hAnsi="Calibri Light"/>
      <w:b/>
      <w:sz w:val="28"/>
      <w:szCs w:val="22"/>
      <w:lang w:val="en-US"/>
    </w:rPr>
  </w:style>
  <w:style w:type="paragraph" w:styleId="Textkrper">
    <w:name w:val="Body Text"/>
    <w:basedOn w:val="Standard"/>
    <w:link w:val="TextkrperZchn"/>
    <w:uiPriority w:val="1"/>
    <w:qFormat/>
    <w:rsid w:val="00037A52"/>
    <w:pPr>
      <w:widowControl w:val="0"/>
      <w:spacing w:before="0" w:after="0" w:line="240" w:lineRule="auto"/>
      <w:ind w:left="66"/>
      <w:jc w:val="left"/>
    </w:pPr>
    <w:rPr>
      <w:rFonts w:ascii="Arial" w:eastAsia="Arial" w:hAnsi="Arial" w:cstheme="minorBidi"/>
      <w:sz w:val="22"/>
    </w:rPr>
  </w:style>
  <w:style w:type="character" w:customStyle="1" w:styleId="TextkrperZchn">
    <w:name w:val="Textkörper Zchn"/>
    <w:basedOn w:val="Absatz-Standardschriftart"/>
    <w:link w:val="Textkrper"/>
    <w:uiPriority w:val="1"/>
    <w:rsid w:val="00037A52"/>
    <w:rPr>
      <w:rFonts w:ascii="Arial" w:eastAsia="Arial" w:hAnsi="Arial" w:cstheme="minorBidi"/>
      <w:sz w:val="22"/>
      <w:szCs w:val="22"/>
      <w:lang w:val="en-US"/>
    </w:rPr>
  </w:style>
  <w:style w:type="character" w:styleId="BesuchterLink">
    <w:name w:val="FollowedHyperlink"/>
    <w:basedOn w:val="Absatz-Standardschriftart"/>
    <w:uiPriority w:val="99"/>
    <w:semiHidden/>
    <w:unhideWhenUsed/>
    <w:rsid w:val="00B52B37"/>
    <w:rPr>
      <w:color w:val="919191" w:themeColor="followedHyperlink"/>
      <w:u w:val="single"/>
    </w:rPr>
  </w:style>
  <w:style w:type="paragraph" w:styleId="berarbeitung">
    <w:name w:val="Revision"/>
    <w:hidden/>
    <w:uiPriority w:val="99"/>
    <w:semiHidden/>
    <w:rsid w:val="006F3F91"/>
    <w:pPr>
      <w:spacing w:after="0"/>
    </w:pPr>
    <w:rPr>
      <w:rFonts w:asciiTheme="minorHAnsi" w:hAnsiTheme="minorHAnsi"/>
      <w:szCs w:val="22"/>
      <w:lang w:val="en-US"/>
    </w:rPr>
  </w:style>
  <w:style w:type="table" w:customStyle="1" w:styleId="TableGrid1">
    <w:name w:val="Table Grid1"/>
    <w:basedOn w:val="NormaleTabelle"/>
    <w:next w:val="Tabellenraster"/>
    <w:rsid w:val="009C2D81"/>
    <w:pPr>
      <w:widowControl w:val="0"/>
      <w:spacing w:after="0"/>
    </w:pPr>
    <w:rPr>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NormaleTabelle"/>
    <w:next w:val="Tabellenraster"/>
    <w:rsid w:val="009C2D81"/>
    <w:pPr>
      <w:spacing w:after="0"/>
    </w:pPr>
    <w:rPr>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rd"/>
    <w:uiPriority w:val="1"/>
    <w:qFormat/>
    <w:rsid w:val="009C2D81"/>
    <w:pPr>
      <w:widowControl w:val="0"/>
      <w:spacing w:before="0" w:after="0" w:line="240" w:lineRule="auto"/>
      <w:jc w:val="left"/>
    </w:pPr>
    <w:rPr>
      <w:sz w:val="22"/>
    </w:rPr>
  </w:style>
  <w:style w:type="paragraph" w:customStyle="1" w:styleId="PlainText1">
    <w:name w:val="Plain Text1"/>
    <w:basedOn w:val="Standard"/>
    <w:next w:val="NurText"/>
    <w:link w:val="PlainTextChar"/>
    <w:uiPriority w:val="99"/>
    <w:semiHidden/>
    <w:unhideWhenUsed/>
    <w:rsid w:val="009C2D81"/>
    <w:pPr>
      <w:spacing w:before="0" w:after="0" w:line="240" w:lineRule="auto"/>
      <w:jc w:val="left"/>
    </w:pPr>
    <w:rPr>
      <w:rFonts w:ascii="Calibri" w:hAnsi="Calibri"/>
      <w:szCs w:val="21"/>
      <w:lang w:val="de-DE"/>
    </w:rPr>
  </w:style>
  <w:style w:type="character" w:customStyle="1" w:styleId="PlainTextChar">
    <w:name w:val="Plain Text Char"/>
    <w:basedOn w:val="Absatz-Standardschriftart"/>
    <w:link w:val="PlainText1"/>
    <w:uiPriority w:val="99"/>
    <w:semiHidden/>
    <w:rsid w:val="009C2D81"/>
    <w:rPr>
      <w:rFonts w:ascii="Calibri" w:hAnsi="Calibri"/>
      <w:szCs w:val="21"/>
      <w:lang w:val="de-DE"/>
    </w:rPr>
  </w:style>
  <w:style w:type="paragraph" w:styleId="Funotentext">
    <w:name w:val="footnote text"/>
    <w:basedOn w:val="Standard"/>
    <w:link w:val="FunotentextZchn"/>
    <w:semiHidden/>
    <w:unhideWhenUsed/>
    <w:rsid w:val="009C2D81"/>
    <w:pPr>
      <w:spacing w:before="0" w:after="0" w:line="240" w:lineRule="auto"/>
      <w:contextualSpacing/>
      <w:jc w:val="left"/>
    </w:pPr>
    <w:rPr>
      <w:rFonts w:ascii="Frutiger LT Com 45 Light" w:eastAsia="Times New Roman" w:hAnsi="Frutiger LT Com 45 Light"/>
      <w:szCs w:val="20"/>
      <w:lang w:val="de-DE" w:eastAsia="de-DE"/>
    </w:rPr>
  </w:style>
  <w:style w:type="character" w:customStyle="1" w:styleId="FunotentextZchn">
    <w:name w:val="Fußnotentext Zchn"/>
    <w:basedOn w:val="Absatz-Standardschriftart"/>
    <w:link w:val="Funotentext"/>
    <w:semiHidden/>
    <w:rsid w:val="009C2D81"/>
    <w:rPr>
      <w:rFonts w:ascii="Frutiger LT Com 45 Light" w:eastAsia="Times New Roman" w:hAnsi="Frutiger LT Com 45 Light"/>
      <w:lang w:eastAsia="de-DE"/>
    </w:rPr>
  </w:style>
  <w:style w:type="character" w:styleId="Funotenzeichen">
    <w:name w:val="footnote reference"/>
    <w:basedOn w:val="Absatz-Standardschriftart"/>
    <w:semiHidden/>
    <w:unhideWhenUsed/>
    <w:rsid w:val="009C2D81"/>
    <w:rPr>
      <w:vertAlign w:val="superscript"/>
    </w:rPr>
  </w:style>
  <w:style w:type="paragraph" w:customStyle="1" w:styleId="NormalWeb1">
    <w:name w:val="Normal (Web)1"/>
    <w:basedOn w:val="Standard"/>
    <w:next w:val="StandardWeb"/>
    <w:uiPriority w:val="99"/>
    <w:semiHidden/>
    <w:unhideWhenUsed/>
    <w:rsid w:val="009C2D81"/>
    <w:pPr>
      <w:spacing w:before="100" w:beforeAutospacing="1" w:after="100" w:afterAutospacing="1" w:line="240" w:lineRule="auto"/>
      <w:jc w:val="left"/>
    </w:pPr>
    <w:rPr>
      <w:rFonts w:ascii="Times New Roman" w:hAnsi="Times New Roman"/>
      <w:sz w:val="24"/>
      <w:szCs w:val="24"/>
      <w:lang w:val="de-DE" w:eastAsia="de-DE"/>
    </w:rPr>
  </w:style>
  <w:style w:type="paragraph" w:styleId="NurText">
    <w:name w:val="Plain Text"/>
    <w:basedOn w:val="Standard"/>
    <w:link w:val="NurTextZchn"/>
    <w:uiPriority w:val="99"/>
    <w:semiHidden/>
    <w:unhideWhenUsed/>
    <w:rsid w:val="009C2D81"/>
    <w:pPr>
      <w:spacing w:before="0"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9C2D81"/>
    <w:rPr>
      <w:rFonts w:ascii="Consolas" w:hAnsi="Consolas"/>
      <w:sz w:val="21"/>
      <w:szCs w:val="21"/>
      <w:lang w:val="en-US"/>
    </w:rPr>
  </w:style>
  <w:style w:type="paragraph" w:styleId="StandardWeb">
    <w:name w:val="Normal (Web)"/>
    <w:basedOn w:val="Standard"/>
    <w:uiPriority w:val="99"/>
    <w:semiHidden/>
    <w:unhideWhenUsed/>
    <w:rsid w:val="009C2D81"/>
    <w:rPr>
      <w:rFonts w:ascii="Times New Roman" w:hAnsi="Times New Roman"/>
      <w:sz w:val="24"/>
      <w:szCs w:val="24"/>
    </w:r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rFonts w:asciiTheme="minorHAnsi" w:hAnsiTheme="minorHAnsi"/>
      <w:lang w:val="en-US"/>
    </w:rPr>
  </w:style>
  <w:style w:type="character" w:styleId="Kommentarzeichen">
    <w:name w:val="annotation reference"/>
    <w:basedOn w:val="Absatz-Standardschriftart"/>
    <w:uiPriority w:val="99"/>
    <w:unhideWhenUsed/>
    <w:rsid w:val="009D3696"/>
    <w:rPr>
      <w:sz w:val="16"/>
      <w:szCs w:val="16"/>
    </w:rPr>
  </w:style>
  <w:style w:type="paragraph" w:styleId="Kommentarthema">
    <w:name w:val="annotation subject"/>
    <w:basedOn w:val="Kommentartext"/>
    <w:next w:val="Kommentartext"/>
    <w:link w:val="KommentarthemaZchn"/>
    <w:uiPriority w:val="99"/>
    <w:semiHidden/>
    <w:unhideWhenUsed/>
    <w:rsid w:val="004952D6"/>
    <w:rPr>
      <w:b/>
      <w:bCs/>
    </w:rPr>
  </w:style>
  <w:style w:type="character" w:customStyle="1" w:styleId="KommentarthemaZchn">
    <w:name w:val="Kommentarthema Zchn"/>
    <w:basedOn w:val="KommentartextZchn"/>
    <w:link w:val="Kommentarthema"/>
    <w:uiPriority w:val="99"/>
    <w:semiHidden/>
    <w:rsid w:val="004952D6"/>
    <w:rPr>
      <w:rFonts w:asciiTheme="minorHAnsi" w:hAnsiTheme="minorHAnsi"/>
      <w:b/>
      <w:bCs/>
      <w:lang w:val="en-US"/>
    </w:rPr>
  </w:style>
  <w:style w:type="paragraph" w:customStyle="1" w:styleId="Default">
    <w:name w:val="Default"/>
    <w:rsid w:val="003B4101"/>
    <w:pPr>
      <w:autoSpaceDE w:val="0"/>
      <w:autoSpaceDN w:val="0"/>
      <w:adjustRightInd w:val="0"/>
      <w:spacing w:after="0"/>
    </w:pPr>
    <w:rPr>
      <w:rFonts w:ascii="Arial" w:hAnsi="Arial" w:cs="Arial"/>
      <w:color w:val="000000"/>
      <w:sz w:val="24"/>
      <w:szCs w:val="24"/>
    </w:rPr>
  </w:style>
  <w:style w:type="paragraph" w:customStyle="1" w:styleId="LSSlim">
    <w:name w:val="LS Slim"/>
    <w:basedOn w:val="Standard"/>
    <w:link w:val="LSSlimZchn"/>
    <w:qFormat/>
    <w:rsid w:val="00CD57F9"/>
    <w:rPr>
      <w:rFonts w:ascii="Arial" w:eastAsia="Arial" w:hAnsi="Arial" w:cs="Arial"/>
      <w:szCs w:val="20"/>
      <w:shd w:val="clear" w:color="auto" w:fill="E1B9DB"/>
    </w:rPr>
  </w:style>
  <w:style w:type="character" w:customStyle="1" w:styleId="LSSlimZchn">
    <w:name w:val="LS Slim Zchn"/>
    <w:basedOn w:val="Absatz-Standardschriftart"/>
    <w:link w:val="LSSlim"/>
    <w:rsid w:val="00CD57F9"/>
    <w:rPr>
      <w:rFonts w:ascii="Arial" w:eastAsia="Arial" w:hAnsi="Arial" w:cs="Arial"/>
      <w:lang w:val="en-GB"/>
    </w:rPr>
  </w:style>
  <w:style w:type="paragraph" w:customStyle="1" w:styleId="LSFett">
    <w:name w:val="LS Fett"/>
    <w:basedOn w:val="Standard"/>
    <w:link w:val="LSFettZchn"/>
    <w:qFormat/>
    <w:rsid w:val="00CD57F9"/>
    <w:rPr>
      <w:b/>
      <w:bCs/>
      <w:szCs w:val="20"/>
      <w:shd w:val="clear" w:color="auto" w:fill="E1B9DB"/>
    </w:rPr>
  </w:style>
  <w:style w:type="character" w:customStyle="1" w:styleId="LSFettZchn">
    <w:name w:val="LS Fett Zchn"/>
    <w:basedOn w:val="Absatz-Standardschriftart"/>
    <w:link w:val="LSFett"/>
    <w:rsid w:val="00CD57F9"/>
    <w:rPr>
      <w:rFonts w:asciiTheme="minorHAnsi" w:hAnsiTheme="minorHAnsi"/>
      <w:b/>
      <w:bCs/>
      <w:lang w:val="en-GB"/>
    </w:rPr>
  </w:style>
  <w:style w:type="character" w:customStyle="1" w:styleId="ui-provider">
    <w:name w:val="ui-provider"/>
    <w:basedOn w:val="Absatz-Standardschriftart"/>
    <w:rsid w:val="00CE7AE0"/>
  </w:style>
  <w:style w:type="paragraph" w:customStyle="1" w:styleId="DESCASubsectionLumpSums">
    <w:name w:val="DESCA Subsection Lump Sums"/>
    <w:basedOn w:val="Listenabsatz"/>
    <w:qFormat/>
    <w:rsid w:val="00AB0A3A"/>
    <w:pPr>
      <w:widowControl w:val="0"/>
      <w:spacing w:after="120" w:line="276" w:lineRule="auto"/>
      <w:ind w:left="68"/>
    </w:pPr>
    <w:rPr>
      <w:rFonts w:ascii="Arial" w:hAnsi="Arial" w:cs="Arial"/>
      <w:b/>
      <w:sz w:val="22"/>
      <w:shd w:val="clear" w:color="auto" w:fill="E1B9DB"/>
      <w:lang w:val="en-GB" w:eastAsia="en-US"/>
    </w:rPr>
  </w:style>
  <w:style w:type="paragraph" w:styleId="KeinLeerraum">
    <w:name w:val="No Spacing"/>
    <w:uiPriority w:val="1"/>
    <w:qFormat/>
    <w:rsid w:val="00A56D32"/>
    <w:pPr>
      <w:spacing w:after="0"/>
      <w:jc w:val="both"/>
    </w:pPr>
    <w:rPr>
      <w:rFonts w:asciiTheme="minorHAnsi" w:hAnsiTheme="minorHAnsi"/>
      <w:szCs w:val="22"/>
      <w:lang w:val="en-US"/>
    </w:rPr>
  </w:style>
  <w:style w:type="character" w:customStyle="1" w:styleId="NichtaufgelsteErwhnung1">
    <w:name w:val="Nicht aufgelöste Erwähnung1"/>
    <w:basedOn w:val="Absatz-Standardschriftart"/>
    <w:uiPriority w:val="99"/>
    <w:semiHidden/>
    <w:unhideWhenUsed/>
    <w:rsid w:val="00057D09"/>
    <w:rPr>
      <w:color w:val="605E5C"/>
      <w:shd w:val="clear" w:color="auto" w:fill="E1DFDD"/>
    </w:rPr>
  </w:style>
  <w:style w:type="character" w:customStyle="1" w:styleId="UnresolvedMention1">
    <w:name w:val="Unresolved Mention1"/>
    <w:basedOn w:val="Absatz-Standardschriftart"/>
    <w:uiPriority w:val="99"/>
    <w:semiHidden/>
    <w:unhideWhenUsed/>
    <w:rsid w:val="00813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2607">
      <w:bodyDiv w:val="1"/>
      <w:marLeft w:val="0"/>
      <w:marRight w:val="0"/>
      <w:marTop w:val="0"/>
      <w:marBottom w:val="0"/>
      <w:divBdr>
        <w:top w:val="none" w:sz="0" w:space="0" w:color="auto"/>
        <w:left w:val="none" w:sz="0" w:space="0" w:color="auto"/>
        <w:bottom w:val="none" w:sz="0" w:space="0" w:color="auto"/>
        <w:right w:val="none" w:sz="0" w:space="0" w:color="auto"/>
      </w:divBdr>
    </w:div>
    <w:div w:id="831484777">
      <w:bodyDiv w:val="1"/>
      <w:marLeft w:val="0"/>
      <w:marRight w:val="0"/>
      <w:marTop w:val="0"/>
      <w:marBottom w:val="0"/>
      <w:divBdr>
        <w:top w:val="none" w:sz="0" w:space="0" w:color="auto"/>
        <w:left w:val="none" w:sz="0" w:space="0" w:color="auto"/>
        <w:bottom w:val="none" w:sz="0" w:space="0" w:color="auto"/>
        <w:right w:val="none" w:sz="0" w:space="0" w:color="auto"/>
      </w:divBdr>
    </w:div>
    <w:div w:id="894699983">
      <w:bodyDiv w:val="1"/>
      <w:marLeft w:val="0"/>
      <w:marRight w:val="0"/>
      <w:marTop w:val="0"/>
      <w:marBottom w:val="0"/>
      <w:divBdr>
        <w:top w:val="none" w:sz="0" w:space="0" w:color="auto"/>
        <w:left w:val="none" w:sz="0" w:space="0" w:color="auto"/>
        <w:bottom w:val="none" w:sz="0" w:space="0" w:color="auto"/>
        <w:right w:val="none" w:sz="0" w:space="0" w:color="auto"/>
      </w:divBdr>
    </w:div>
    <w:div w:id="1135610277">
      <w:bodyDiv w:val="1"/>
      <w:marLeft w:val="0"/>
      <w:marRight w:val="0"/>
      <w:marTop w:val="0"/>
      <w:marBottom w:val="0"/>
      <w:divBdr>
        <w:top w:val="none" w:sz="0" w:space="0" w:color="auto"/>
        <w:left w:val="none" w:sz="0" w:space="0" w:color="auto"/>
        <w:bottom w:val="none" w:sz="0" w:space="0" w:color="auto"/>
        <w:right w:val="none" w:sz="0" w:space="0" w:color="auto"/>
      </w:divBdr>
    </w:div>
    <w:div w:id="1149710890">
      <w:bodyDiv w:val="1"/>
      <w:marLeft w:val="0"/>
      <w:marRight w:val="0"/>
      <w:marTop w:val="0"/>
      <w:marBottom w:val="0"/>
      <w:divBdr>
        <w:top w:val="none" w:sz="0" w:space="0" w:color="auto"/>
        <w:left w:val="none" w:sz="0" w:space="0" w:color="auto"/>
        <w:bottom w:val="none" w:sz="0" w:space="0" w:color="auto"/>
        <w:right w:val="none" w:sz="0" w:space="0" w:color="auto"/>
      </w:divBdr>
    </w:div>
    <w:div w:id="1272519496">
      <w:bodyDiv w:val="1"/>
      <w:marLeft w:val="0"/>
      <w:marRight w:val="0"/>
      <w:marTop w:val="0"/>
      <w:marBottom w:val="0"/>
      <w:divBdr>
        <w:top w:val="none" w:sz="0" w:space="0" w:color="auto"/>
        <w:left w:val="none" w:sz="0" w:space="0" w:color="auto"/>
        <w:bottom w:val="none" w:sz="0" w:space="0" w:color="auto"/>
        <w:right w:val="none" w:sz="0" w:space="0" w:color="auto"/>
      </w:divBdr>
    </w:div>
    <w:div w:id="1296520305">
      <w:bodyDiv w:val="1"/>
      <w:marLeft w:val="0"/>
      <w:marRight w:val="0"/>
      <w:marTop w:val="0"/>
      <w:marBottom w:val="0"/>
      <w:divBdr>
        <w:top w:val="none" w:sz="0" w:space="0" w:color="auto"/>
        <w:left w:val="none" w:sz="0" w:space="0" w:color="auto"/>
        <w:bottom w:val="none" w:sz="0" w:space="0" w:color="auto"/>
        <w:right w:val="none" w:sz="0" w:space="0" w:color="auto"/>
      </w:divBdr>
    </w:div>
    <w:div w:id="1342389576">
      <w:bodyDiv w:val="1"/>
      <w:marLeft w:val="0"/>
      <w:marRight w:val="0"/>
      <w:marTop w:val="0"/>
      <w:marBottom w:val="0"/>
      <w:divBdr>
        <w:top w:val="none" w:sz="0" w:space="0" w:color="auto"/>
        <w:left w:val="none" w:sz="0" w:space="0" w:color="auto"/>
        <w:bottom w:val="none" w:sz="0" w:space="0" w:color="auto"/>
        <w:right w:val="none" w:sz="0" w:space="0" w:color="auto"/>
      </w:divBdr>
    </w:div>
    <w:div w:id="1495804575">
      <w:bodyDiv w:val="1"/>
      <w:marLeft w:val="0"/>
      <w:marRight w:val="0"/>
      <w:marTop w:val="0"/>
      <w:marBottom w:val="0"/>
      <w:divBdr>
        <w:top w:val="none" w:sz="0" w:space="0" w:color="auto"/>
        <w:left w:val="none" w:sz="0" w:space="0" w:color="auto"/>
        <w:bottom w:val="none" w:sz="0" w:space="0" w:color="auto"/>
        <w:right w:val="none" w:sz="0" w:space="0" w:color="auto"/>
      </w:divBdr>
    </w:div>
    <w:div w:id="1579897373">
      <w:bodyDiv w:val="1"/>
      <w:marLeft w:val="0"/>
      <w:marRight w:val="0"/>
      <w:marTop w:val="0"/>
      <w:marBottom w:val="0"/>
      <w:divBdr>
        <w:top w:val="none" w:sz="0" w:space="0" w:color="auto"/>
        <w:left w:val="none" w:sz="0" w:space="0" w:color="auto"/>
        <w:bottom w:val="none" w:sz="0" w:space="0" w:color="auto"/>
        <w:right w:val="none" w:sz="0" w:space="0" w:color="auto"/>
      </w:divBdr>
    </w:div>
    <w:div w:id="159790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ec.europa.eu/info/funding-tenders/opportunities/portal/screen/how-to-participate/reference-documents;programCode=HORIZON?selectedProgrammePeriod=2021-2027&amp;selectedProgramme=HORIZON"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desca-agreement.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desca-agreement.e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desca-agreement.e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desca-agreement.eu" TargetMode="External"/></Relationships>
</file>

<file path=word/theme/theme1.xml><?xml version="1.0" encoding="utf-8"?>
<a:theme xmlns:a="http://schemas.openxmlformats.org/drawingml/2006/main" name="Larissa">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Klassisch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e8801d-9754-427a-bdbe-d14142682fb6">
      <Terms xmlns="http://schemas.microsoft.com/office/infopath/2007/PartnerControls"/>
    </lcf76f155ced4ddcb4097134ff3c332f>
    <TaxCatchAll xmlns="d61cc9c3-9bda-4aca-960b-b285914a05fe" xsi:nil="true"/>
    <link xmlns="8de8801d-9754-427a-bdbe-d14142682fb6">
      <Url xsi:nil="true"/>
      <Description xsi:nil="true"/>
    </link>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07926C470C5114F9E33389887A749BF" ma:contentTypeVersion="11" ma:contentTypeDescription="Ein neues Dokument erstellen." ma:contentTypeScope="" ma:versionID="5ced18c3c6a9617fc6ffb043347f5c83">
  <xsd:schema xmlns:xsd="http://www.w3.org/2001/XMLSchema" xmlns:xs="http://www.w3.org/2001/XMLSchema" xmlns:p="http://schemas.microsoft.com/office/2006/metadata/properties" xmlns:ns2="6eb796a6-def5-4011-a424-aab2a9f964cc" xmlns:ns3="c7bee6fb-47ca-4743-b9ef-e9c526604906" targetNamespace="http://schemas.microsoft.com/office/2006/metadata/properties" ma:root="true" ma:fieldsID="f8ce8f071150897451301f7f46bc2974" ns2:_="" ns3:_="">
    <xsd:import namespace="6eb796a6-def5-4011-a424-aab2a9f964cc"/>
    <xsd:import namespace="c7bee6fb-47ca-4743-b9ef-e9c5266049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796a6-def5-4011-a424-aab2a9f96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609d73d-3a26-41c6-a2bf-657bcc82bf3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ee6fb-47ca-4743-b9ef-e9c52660490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e8742f0-cc33-4f39-9507-943029bcab29}" ma:internalName="TaxCatchAll" ma:showField="CatchAllData" ma:web="c7bee6fb-47ca-4743-b9ef-e9c5266049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w:Document xmlns:w="http://Custom_var">
  <Contracts>
    <Custom_var_1>[ACRONYM OF PROJECT]</Custom_var_1>
    <Custom_var_2>[X]</Custom_var_2>
    <Custom_var_3>[DATE]</Custom_var_3>
    <Custom_var_4>[FULL NAME OF THE PROJECT]</Custom_var_4>
    <Custom_var_5/>
    <Custom_var_6/>
    <Custom_var_7/>
  </Contracts>
</w:Document>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42E2486D14E74438B41307978734119" ma:contentTypeVersion="19" ma:contentTypeDescription="Create a new document." ma:contentTypeScope="" ma:versionID="c1bd7bec4e63608c9e2e1fb338124f3a">
  <xsd:schema xmlns:xsd="http://www.w3.org/2001/XMLSchema" xmlns:xs="http://www.w3.org/2001/XMLSchema" xmlns:p="http://schemas.microsoft.com/office/2006/metadata/properties" xmlns:ns2="8de8801d-9754-427a-bdbe-d14142682fb6" xmlns:ns3="d61cc9c3-9bda-4aca-960b-b285914a05fe" targetNamespace="http://schemas.microsoft.com/office/2006/metadata/properties" ma:root="true" ma:fieldsID="e142fca8b28079047c165eb6431e28d1" ns2:_="" ns3:_="">
    <xsd:import namespace="8de8801d-9754-427a-bdbe-d14142682fb6"/>
    <xsd:import namespace="d61cc9c3-9bda-4aca-960b-b285914a05f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8801d-9754-427a-bdbe-d14142682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ink" ma:index="2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1cc9c3-9bda-4aca-960b-b285914a05f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9d82e1-3e3a-406b-814e-aee89ac0c730}" ma:internalName="TaxCatchAll" ma:showField="CatchAllData" ma:web="d61cc9c3-9bda-4aca-960b-b285914a05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FB523-2748-4311-B2DC-4B61C2BF9867}">
  <ds:schemaRefs>
    <ds:schemaRef ds:uri="http://schemas.microsoft.com/office/2006/metadata/properties"/>
    <ds:schemaRef ds:uri="http://schemas.microsoft.com/office/infopath/2007/PartnerControls"/>
    <ds:schemaRef ds:uri="8de8801d-9754-427a-bdbe-d14142682fb6"/>
    <ds:schemaRef ds:uri="d61cc9c3-9bda-4aca-960b-b285914a05fe"/>
  </ds:schemaRefs>
</ds:datastoreItem>
</file>

<file path=customXml/itemProps2.xml><?xml version="1.0" encoding="utf-8"?>
<ds:datastoreItem xmlns:ds="http://schemas.openxmlformats.org/officeDocument/2006/customXml" ds:itemID="{20D9D33B-7ACA-4C04-B86B-6729A4A1D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796a6-def5-4011-a424-aab2a9f964cc"/>
    <ds:schemaRef ds:uri="c7bee6fb-47ca-4743-b9ef-e9c5266049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1F4F2-55E5-478F-BBA4-040E2ADA3A74}">
  <ds:schemaRefs>
    <ds:schemaRef ds:uri="http://Custom_var"/>
  </ds:schemaRefs>
</ds:datastoreItem>
</file>

<file path=customXml/itemProps4.xml><?xml version="1.0" encoding="utf-8"?>
<ds:datastoreItem xmlns:ds="http://schemas.openxmlformats.org/officeDocument/2006/customXml" ds:itemID="{CCE50D97-4F9B-4253-98ED-97D266B8D275}">
  <ds:schemaRefs>
    <ds:schemaRef ds:uri="http://schemas.microsoft.com/sharepoint/v3/contenttype/forms"/>
  </ds:schemaRefs>
</ds:datastoreItem>
</file>

<file path=customXml/itemProps5.xml><?xml version="1.0" encoding="utf-8"?>
<ds:datastoreItem xmlns:ds="http://schemas.openxmlformats.org/officeDocument/2006/customXml" ds:itemID="{9B76E314-1B06-4F52-82E1-EFA78C06B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8801d-9754-427a-bdbe-d14142682fb6"/>
    <ds:schemaRef ds:uri="d61cc9c3-9bda-4aca-960b-b285914a0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9BEB46-CE03-4E12-A92D-AB99364A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14244</Words>
  <Characters>89742</Characters>
  <Application>Microsoft Office Word</Application>
  <DocSecurity>0</DocSecurity>
  <Lines>747</Lines>
  <Paragraphs>207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DESCA Model Consortium Agreement</vt:lpstr>
      <vt:lpstr>DESCA Model Consortium Agreement</vt:lpstr>
    </vt:vector>
  </TitlesOfParts>
  <Company/>
  <LinksUpToDate>false</LinksUpToDate>
  <CharactersWithSpaces>103779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DESCA Model Consortium Agreement</dc:title>
  <dc:subject/>
  <dc:creator>Dorothea Kapitza;Ulf Johann</dc:creator>
  <cp:keywords/>
  <dc:description/>
  <cp:lastModifiedBy>Kapitza, Dorothea</cp:lastModifiedBy>
  <cp:revision>6</cp:revision>
  <cp:lastPrinted>2025-01-16T13:17:00Z</cp:lastPrinted>
  <dcterms:created xsi:type="dcterms:W3CDTF">2026-02-26T09:02:00Z</dcterms:created>
  <dcterms:modified xsi:type="dcterms:W3CDTF">2026-03-03T12:56:00Z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MediaServiceImageTags">
    <vt:lpwstr/>
  </property>
  <property fmtid="{D5CDD505-2E9C-101B-9397-08002B2CF9AE}" pid="7" name="ContentTypeId">
    <vt:lpwstr>0x010100242E2486D14E74438B41307978734119</vt:lpwstr>
  </property>
</Properties>
</file>